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0157" w14:textId="77145EF5" w:rsidR="00C370F9" w:rsidRDefault="002B7D1C" w:rsidP="002B7D1C">
      <w:pPr>
        <w:jc w:val="center"/>
      </w:pPr>
      <w:r>
        <w:rPr>
          <w:rFonts w:hint="eastAsia"/>
        </w:rPr>
        <w:t>W</w:t>
      </w:r>
      <w:r>
        <w:t>eek5</w:t>
      </w:r>
    </w:p>
    <w:p w14:paraId="638BDFD4" w14:textId="5ED34E42" w:rsidR="002B7D1C" w:rsidRDefault="002B7D1C" w:rsidP="002B7D1C">
      <w:pPr>
        <w:jc w:val="right"/>
      </w:pPr>
      <w:r>
        <w:t xml:space="preserve">2620200529 </w:t>
      </w:r>
      <w:r>
        <w:rPr>
          <w:rFonts w:hint="eastAsia"/>
        </w:rPr>
        <w:t>3</w:t>
      </w:r>
      <w:r>
        <w:t>-3-42 Matsumoto Yugo</w:t>
      </w:r>
    </w:p>
    <w:p w14:paraId="6B6E1DDB" w14:textId="7A7C3944" w:rsidR="00A2701D" w:rsidRDefault="00A2701D" w:rsidP="002B7D1C">
      <w:pPr>
        <w:jc w:val="right"/>
      </w:pPr>
    </w:p>
    <w:p w14:paraId="7E7EE195" w14:textId="277A12EB" w:rsidR="00A2701D" w:rsidRDefault="00A2701D" w:rsidP="00A2701D">
      <w:pPr>
        <w:jc w:val="left"/>
      </w:pPr>
      <w:r>
        <w:rPr>
          <w:rFonts w:hint="eastAsia"/>
        </w:rPr>
        <w:t>T</w:t>
      </w:r>
      <w:r>
        <w:t>itle</w:t>
      </w:r>
      <w:r>
        <w:rPr>
          <w:rFonts w:hint="eastAsia"/>
        </w:rPr>
        <w:t>:</w:t>
      </w:r>
      <w:r>
        <w:t xml:space="preserve"> </w:t>
      </w:r>
      <w:r w:rsidR="002C491F">
        <w:t>Dummy Cursor on Smartphone</w:t>
      </w:r>
    </w:p>
    <w:p w14:paraId="11349A04" w14:textId="77777777" w:rsidR="002C491F" w:rsidRDefault="002C491F" w:rsidP="00A2701D">
      <w:pPr>
        <w:jc w:val="left"/>
      </w:pPr>
    </w:p>
    <w:p w14:paraId="32228827" w14:textId="605669C7" w:rsidR="002C491F" w:rsidRDefault="002C491F" w:rsidP="00A2701D">
      <w:pPr>
        <w:jc w:val="left"/>
        <w:rPr>
          <w:rFonts w:hint="eastAsia"/>
        </w:rPr>
      </w:pPr>
      <w:r>
        <w:rPr>
          <w:rFonts w:hint="eastAsia"/>
        </w:rPr>
        <w:t>Q</w:t>
      </w:r>
      <w:r>
        <w:t xml:space="preserve">uestions: </w:t>
      </w:r>
      <w:r w:rsidRPr="002C491F">
        <w:t>Through Multiple Dummy Cursors experiment, it is clear that the users can easily recognize a self-controlled cursor and people observing the users experienced difficulty recognizing the user-controlled cursor from the dummy cursors.</w:t>
      </w:r>
      <w:r>
        <w:rPr>
          <w:rFonts w:hint="eastAsia"/>
        </w:rPr>
        <w:t xml:space="preserve"> </w:t>
      </w:r>
      <w:r>
        <w:t>Then, does this phonomenon</w:t>
      </w:r>
    </w:p>
    <w:sectPr w:rsidR="002C49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1C"/>
    <w:rsid w:val="001C5E28"/>
    <w:rsid w:val="002B7D1C"/>
    <w:rsid w:val="002C491F"/>
    <w:rsid w:val="00A2701D"/>
    <w:rsid w:val="00BB7B29"/>
    <w:rsid w:val="00C3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01CCD"/>
  <w15:chartTrackingRefBased/>
  <w15:docId w15:val="{82A324D3-0BEC-1D44-8E5A-069B85B6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yugo</dc:creator>
  <cp:keywords/>
  <dc:description/>
  <cp:lastModifiedBy>yugo</cp:lastModifiedBy>
  <cp:revision>3</cp:revision>
  <dcterms:created xsi:type="dcterms:W3CDTF">2022-10-19T05:38:00Z</dcterms:created>
  <dcterms:modified xsi:type="dcterms:W3CDTF">2022-10-19T05:44:00Z</dcterms:modified>
</cp:coreProperties>
</file>