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96D3" w14:textId="77777777" w:rsidR="0002768C" w:rsidRP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02768C">
        <w:rPr>
          <w:rFonts w:ascii="Times New Roman" w:hAnsi="Times New Roman"/>
          <w:b/>
          <w:color w:val="000000"/>
          <w:sz w:val="20"/>
          <w:szCs w:val="20"/>
          <w:u w:val="single"/>
        </w:rPr>
        <w:t>Solution to Homework 3</w:t>
      </w:r>
    </w:p>
    <w:p w14:paraId="1815087A" w14:textId="77777777" w:rsid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9F2F27B" w14:textId="77777777" w:rsidR="0037491C" w:rsidRDefault="0037491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6856">
        <w:rPr>
          <w:rFonts w:ascii="Times New Roman" w:hAnsi="Times New Roman"/>
          <w:color w:val="000000"/>
          <w:sz w:val="20"/>
          <w:szCs w:val="20"/>
        </w:rPr>
        <w:t xml:space="preserve">Does criterion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 subsume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? That is, if a test set gives 100% coverage with respect to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>, will it also give 100% coverage with respect to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>?</w:t>
      </w:r>
    </w:p>
    <w:p w14:paraId="784D416E" w14:textId="77777777" w:rsidR="00697256" w:rsidRDefault="00697256" w:rsidP="00C51D71">
      <w:pPr>
        <w:snapToGrid w:val="0"/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43"/>
        <w:gridCol w:w="944"/>
        <w:gridCol w:w="943"/>
        <w:gridCol w:w="944"/>
        <w:gridCol w:w="943"/>
        <w:gridCol w:w="944"/>
        <w:gridCol w:w="943"/>
        <w:gridCol w:w="944"/>
        <w:gridCol w:w="836"/>
      </w:tblGrid>
      <w:tr w:rsidR="0037491C" w:rsidRPr="00873DF8" w14:paraId="787DC7BF" w14:textId="77777777" w:rsidTr="00873DF8">
        <w:tc>
          <w:tcPr>
            <w:tcW w:w="976" w:type="dxa"/>
            <w:shd w:val="clear" w:color="auto" w:fill="auto"/>
          </w:tcPr>
          <w:p w14:paraId="46D416C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17A362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4" w:type="dxa"/>
            <w:shd w:val="clear" w:color="auto" w:fill="auto"/>
          </w:tcPr>
          <w:p w14:paraId="587BF438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2654ECD3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4" w:type="dxa"/>
            <w:shd w:val="clear" w:color="auto" w:fill="auto"/>
          </w:tcPr>
          <w:p w14:paraId="230E246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7096933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4" w:type="dxa"/>
            <w:shd w:val="clear" w:color="auto" w:fill="auto"/>
          </w:tcPr>
          <w:p w14:paraId="5B9BDB4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0539569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4" w:type="dxa"/>
            <w:shd w:val="clear" w:color="auto" w:fill="auto"/>
          </w:tcPr>
          <w:p w14:paraId="03BCBAFA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836" w:type="dxa"/>
            <w:shd w:val="clear" w:color="auto" w:fill="auto"/>
          </w:tcPr>
          <w:p w14:paraId="7A5DB88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</w:tr>
      <w:tr w:rsidR="0037491C" w:rsidRPr="00873DF8" w14:paraId="163E053E" w14:textId="77777777" w:rsidTr="00873DF8">
        <w:tc>
          <w:tcPr>
            <w:tcW w:w="976" w:type="dxa"/>
            <w:shd w:val="clear" w:color="auto" w:fill="auto"/>
          </w:tcPr>
          <w:p w14:paraId="0C64D20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3" w:type="dxa"/>
            <w:shd w:val="clear" w:color="auto" w:fill="D9D9D9"/>
          </w:tcPr>
          <w:p w14:paraId="12D99F0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1B66C2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3" w:type="dxa"/>
            <w:shd w:val="clear" w:color="auto" w:fill="auto"/>
          </w:tcPr>
          <w:p w14:paraId="0E606FF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D1477" w:rsidRPr="00873DF8">
              <w:rPr>
                <w:rFonts w:ascii="Times New Roman" w:hAnsi="Times New Roman"/>
                <w:sz w:val="18"/>
                <w:szCs w:val="18"/>
              </w:rPr>
              <w:t xml:space="preserve"> (2)</w:t>
            </w:r>
          </w:p>
        </w:tc>
        <w:tc>
          <w:tcPr>
            <w:tcW w:w="944" w:type="dxa"/>
            <w:shd w:val="clear" w:color="auto" w:fill="auto"/>
          </w:tcPr>
          <w:p w14:paraId="24B2F42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</w:t>
            </w:r>
          </w:p>
        </w:tc>
        <w:tc>
          <w:tcPr>
            <w:tcW w:w="943" w:type="dxa"/>
            <w:shd w:val="clear" w:color="auto" w:fill="auto"/>
          </w:tcPr>
          <w:p w14:paraId="004D24D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2A8BB13D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4C1B362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4AFA030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7452597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06FDC217" w14:textId="77777777" w:rsidTr="00873DF8">
        <w:tc>
          <w:tcPr>
            <w:tcW w:w="976" w:type="dxa"/>
            <w:shd w:val="clear" w:color="auto" w:fill="auto"/>
          </w:tcPr>
          <w:p w14:paraId="645BD03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314F029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4" w:type="dxa"/>
            <w:shd w:val="clear" w:color="auto" w:fill="D9D9D9"/>
          </w:tcPr>
          <w:p w14:paraId="3F23B22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77549D8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499EC39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 </w:t>
            </w:r>
          </w:p>
        </w:tc>
        <w:tc>
          <w:tcPr>
            <w:tcW w:w="943" w:type="dxa"/>
            <w:shd w:val="clear" w:color="auto" w:fill="auto"/>
          </w:tcPr>
          <w:p w14:paraId="6AC2C68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4641B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1B53F72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7F3E50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14972F49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70FA8FEC" w14:textId="77777777" w:rsidTr="00873DF8">
        <w:tc>
          <w:tcPr>
            <w:tcW w:w="976" w:type="dxa"/>
            <w:shd w:val="clear" w:color="auto" w:fill="auto"/>
          </w:tcPr>
          <w:p w14:paraId="500B932B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3" w:type="dxa"/>
            <w:shd w:val="clear" w:color="auto" w:fill="auto"/>
          </w:tcPr>
          <w:p w14:paraId="6719B5E8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60646497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3" w:type="dxa"/>
            <w:shd w:val="clear" w:color="auto" w:fill="D9D9D9"/>
          </w:tcPr>
          <w:p w14:paraId="0673D07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2412513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3" w:type="dxa"/>
            <w:shd w:val="clear" w:color="auto" w:fill="auto"/>
          </w:tcPr>
          <w:p w14:paraId="6DC32E0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3C8D9F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3" w:type="dxa"/>
            <w:shd w:val="clear" w:color="auto" w:fill="auto"/>
          </w:tcPr>
          <w:p w14:paraId="7B5DDCD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5AEF4D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836" w:type="dxa"/>
            <w:shd w:val="clear" w:color="auto" w:fill="auto"/>
          </w:tcPr>
          <w:p w14:paraId="2981BB4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</w:tr>
      <w:tr w:rsidR="0037491C" w:rsidRPr="00873DF8" w14:paraId="571E556A" w14:textId="77777777" w:rsidTr="00873DF8">
        <w:tc>
          <w:tcPr>
            <w:tcW w:w="976" w:type="dxa"/>
            <w:shd w:val="clear" w:color="auto" w:fill="auto"/>
          </w:tcPr>
          <w:p w14:paraId="5770379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071244A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4" w:type="dxa"/>
            <w:shd w:val="clear" w:color="auto" w:fill="auto"/>
          </w:tcPr>
          <w:p w14:paraId="62E05A2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3" w:type="dxa"/>
            <w:shd w:val="clear" w:color="auto" w:fill="auto"/>
          </w:tcPr>
          <w:p w14:paraId="53EED5A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4" w:type="dxa"/>
            <w:shd w:val="clear" w:color="auto" w:fill="D9D9D9"/>
          </w:tcPr>
          <w:p w14:paraId="0C86E8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2E83A4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4" w:type="dxa"/>
            <w:shd w:val="clear" w:color="auto" w:fill="auto"/>
          </w:tcPr>
          <w:p w14:paraId="0B3E7E6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7783513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4" w:type="dxa"/>
            <w:shd w:val="clear" w:color="auto" w:fill="auto"/>
          </w:tcPr>
          <w:p w14:paraId="03D070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836" w:type="dxa"/>
            <w:shd w:val="clear" w:color="auto" w:fill="auto"/>
          </w:tcPr>
          <w:p w14:paraId="6E7D47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19)</w:t>
            </w:r>
          </w:p>
        </w:tc>
      </w:tr>
      <w:tr w:rsidR="0037491C" w:rsidRPr="00873DF8" w14:paraId="3A95C452" w14:textId="77777777" w:rsidTr="00873DF8">
        <w:tc>
          <w:tcPr>
            <w:tcW w:w="976" w:type="dxa"/>
            <w:shd w:val="clear" w:color="auto" w:fill="auto"/>
          </w:tcPr>
          <w:p w14:paraId="41BFA5BD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3" w:type="dxa"/>
            <w:shd w:val="clear" w:color="auto" w:fill="auto"/>
          </w:tcPr>
          <w:p w14:paraId="7046228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A7208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3" w:type="dxa"/>
            <w:shd w:val="clear" w:color="auto" w:fill="auto"/>
          </w:tcPr>
          <w:p w14:paraId="1F96ED2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C13AC8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3" w:type="dxa"/>
            <w:shd w:val="clear" w:color="auto" w:fill="D9D9D9"/>
          </w:tcPr>
          <w:p w14:paraId="19CFABD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EFF178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3" w:type="dxa"/>
            <w:shd w:val="clear" w:color="auto" w:fill="auto"/>
          </w:tcPr>
          <w:p w14:paraId="2B35EB5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4E92078D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836" w:type="dxa"/>
            <w:shd w:val="clear" w:color="auto" w:fill="auto"/>
          </w:tcPr>
          <w:p w14:paraId="533886B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</w:tr>
      <w:tr w:rsidR="0037491C" w:rsidRPr="00873DF8" w14:paraId="4C23D063" w14:textId="77777777" w:rsidTr="00873DF8">
        <w:tc>
          <w:tcPr>
            <w:tcW w:w="976" w:type="dxa"/>
            <w:shd w:val="clear" w:color="auto" w:fill="auto"/>
          </w:tcPr>
          <w:p w14:paraId="1E99587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7BE32BB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4" w:type="dxa"/>
            <w:shd w:val="clear" w:color="auto" w:fill="auto"/>
          </w:tcPr>
          <w:p w14:paraId="5511C41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259C2BF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4" w:type="dxa"/>
            <w:shd w:val="clear" w:color="auto" w:fill="auto"/>
          </w:tcPr>
          <w:p w14:paraId="734FE13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5A7F310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4" w:type="dxa"/>
            <w:shd w:val="clear" w:color="auto" w:fill="D9D9D9"/>
          </w:tcPr>
          <w:p w14:paraId="5C88A8B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01BE5AA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4" w:type="dxa"/>
            <w:shd w:val="clear" w:color="auto" w:fill="auto"/>
          </w:tcPr>
          <w:p w14:paraId="7EA8025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836" w:type="dxa"/>
            <w:shd w:val="clear" w:color="auto" w:fill="auto"/>
          </w:tcPr>
          <w:p w14:paraId="0E6ECFB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</w:tr>
      <w:tr w:rsidR="0037491C" w:rsidRPr="00873DF8" w14:paraId="0DE60676" w14:textId="77777777" w:rsidTr="00873DF8">
        <w:tc>
          <w:tcPr>
            <w:tcW w:w="976" w:type="dxa"/>
            <w:shd w:val="clear" w:color="auto" w:fill="auto"/>
          </w:tcPr>
          <w:p w14:paraId="14FE3A30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3" w:type="dxa"/>
            <w:shd w:val="clear" w:color="auto" w:fill="auto"/>
          </w:tcPr>
          <w:p w14:paraId="780AFD34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58A0B5D1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3" w:type="dxa"/>
            <w:shd w:val="clear" w:color="auto" w:fill="auto"/>
          </w:tcPr>
          <w:p w14:paraId="286BEB9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4F38EEF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3" w:type="dxa"/>
            <w:shd w:val="clear" w:color="auto" w:fill="auto"/>
          </w:tcPr>
          <w:p w14:paraId="5633888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1208F8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3" w:type="dxa"/>
            <w:shd w:val="clear" w:color="auto" w:fill="D9D9D9"/>
          </w:tcPr>
          <w:p w14:paraId="7D2600C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35F9E7F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836" w:type="dxa"/>
            <w:shd w:val="clear" w:color="auto" w:fill="auto"/>
          </w:tcPr>
          <w:p w14:paraId="4F44651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28)</w:t>
            </w:r>
          </w:p>
        </w:tc>
      </w:tr>
      <w:tr w:rsidR="0037491C" w:rsidRPr="00873DF8" w14:paraId="2182BFD1" w14:textId="77777777" w:rsidTr="00873DF8">
        <w:tc>
          <w:tcPr>
            <w:tcW w:w="976" w:type="dxa"/>
            <w:shd w:val="clear" w:color="auto" w:fill="auto"/>
          </w:tcPr>
          <w:p w14:paraId="4C9282B5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943" w:type="dxa"/>
            <w:shd w:val="clear" w:color="auto" w:fill="auto"/>
          </w:tcPr>
          <w:p w14:paraId="2BAD292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4" w:type="dxa"/>
            <w:shd w:val="clear" w:color="auto" w:fill="auto"/>
          </w:tcPr>
          <w:p w14:paraId="2D1191D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3" w:type="dxa"/>
            <w:shd w:val="clear" w:color="auto" w:fill="auto"/>
          </w:tcPr>
          <w:p w14:paraId="1615C86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944" w:type="dxa"/>
            <w:shd w:val="clear" w:color="auto" w:fill="auto"/>
          </w:tcPr>
          <w:p w14:paraId="5CB6716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943" w:type="dxa"/>
            <w:shd w:val="clear" w:color="auto" w:fill="auto"/>
          </w:tcPr>
          <w:p w14:paraId="5E28A58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944" w:type="dxa"/>
            <w:shd w:val="clear" w:color="auto" w:fill="auto"/>
          </w:tcPr>
          <w:p w14:paraId="586204BA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943" w:type="dxa"/>
            <w:shd w:val="clear" w:color="auto" w:fill="auto"/>
          </w:tcPr>
          <w:p w14:paraId="435C3C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944" w:type="dxa"/>
            <w:shd w:val="clear" w:color="auto" w:fill="D9D9D9"/>
          </w:tcPr>
          <w:p w14:paraId="448E6C9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  <w:shd w:val="clear" w:color="auto" w:fill="auto"/>
          </w:tcPr>
          <w:p w14:paraId="26E7B1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29)</w:t>
            </w:r>
          </w:p>
        </w:tc>
      </w:tr>
      <w:tr w:rsidR="0037491C" w:rsidRPr="00873DF8" w14:paraId="7A8BC55A" w14:textId="77777777" w:rsidTr="00873DF8">
        <w:tc>
          <w:tcPr>
            <w:tcW w:w="976" w:type="dxa"/>
            <w:shd w:val="clear" w:color="auto" w:fill="auto"/>
          </w:tcPr>
          <w:p w14:paraId="3005685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  <w:tc>
          <w:tcPr>
            <w:tcW w:w="943" w:type="dxa"/>
            <w:shd w:val="clear" w:color="auto" w:fill="auto"/>
          </w:tcPr>
          <w:p w14:paraId="5A80293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4" w:type="dxa"/>
            <w:shd w:val="clear" w:color="auto" w:fill="auto"/>
          </w:tcPr>
          <w:p w14:paraId="01BA26D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3" w:type="dxa"/>
            <w:shd w:val="clear" w:color="auto" w:fill="auto"/>
          </w:tcPr>
          <w:p w14:paraId="5D716D6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  <w:tc>
          <w:tcPr>
            <w:tcW w:w="944" w:type="dxa"/>
            <w:shd w:val="clear" w:color="auto" w:fill="auto"/>
          </w:tcPr>
          <w:p w14:paraId="637F246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(19)</w:t>
            </w:r>
          </w:p>
        </w:tc>
        <w:tc>
          <w:tcPr>
            <w:tcW w:w="943" w:type="dxa"/>
            <w:shd w:val="clear" w:color="auto" w:fill="auto"/>
          </w:tcPr>
          <w:p w14:paraId="1FA5147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  <w:tc>
          <w:tcPr>
            <w:tcW w:w="944" w:type="dxa"/>
            <w:shd w:val="clear" w:color="auto" w:fill="auto"/>
          </w:tcPr>
          <w:p w14:paraId="1B0EA27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  <w:tc>
          <w:tcPr>
            <w:tcW w:w="943" w:type="dxa"/>
            <w:shd w:val="clear" w:color="auto" w:fill="auto"/>
          </w:tcPr>
          <w:p w14:paraId="1B7AD65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(28)</w:t>
            </w:r>
          </w:p>
        </w:tc>
        <w:tc>
          <w:tcPr>
            <w:tcW w:w="944" w:type="dxa"/>
            <w:shd w:val="clear" w:color="auto" w:fill="auto"/>
          </w:tcPr>
          <w:p w14:paraId="527E9DA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(29)</w:t>
            </w:r>
          </w:p>
        </w:tc>
        <w:tc>
          <w:tcPr>
            <w:tcW w:w="836" w:type="dxa"/>
            <w:shd w:val="clear" w:color="auto" w:fill="D9D9D9"/>
          </w:tcPr>
          <w:p w14:paraId="5E72F0C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F1EFD56" w14:textId="1FA144B4" w:rsidR="0037491C" w:rsidRDefault="0037491C" w:rsidP="00C51D71">
      <w:pPr>
        <w:snapToGrid w:val="0"/>
        <w:spacing w:after="0" w:line="240" w:lineRule="auto"/>
        <w:jc w:val="both"/>
      </w:pPr>
    </w:p>
    <w:p w14:paraId="42E9BEF5" w14:textId="77777777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 and 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</w:t>
      </w:r>
    </w:p>
    <w:p w14:paraId="1C4F9A5E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4E1C810" w14:textId="77777777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block coverage gives 100% statement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 w:rsidRPr="005F5721">
        <w:rPr>
          <w:rFonts w:ascii="Times New Roman" w:hAnsi="Times New Roman"/>
          <w:b/>
          <w:color w:val="FF0000"/>
        </w:rPr>
        <w:t xml:space="preserve"> Yes</w:t>
      </w:r>
    </w:p>
    <w:p w14:paraId="54C4E554" w14:textId="77777777" w:rsidR="0002768C" w:rsidRDefault="0002768C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A0DF7DA" w14:textId="65DF9395" w:rsidR="00AF324F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contradiction method</w:t>
      </w:r>
    </w:p>
    <w:p w14:paraId="439A10A6" w14:textId="77777777" w:rsidR="00AF324F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</w:p>
    <w:p w14:paraId="309024F6" w14:textId="4B2ABD03" w:rsidR="007C2E68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Make an assumption: </w:t>
      </w:r>
      <w:r w:rsidR="007C2E68" w:rsidRPr="00923A32">
        <w:rPr>
          <w:rFonts w:ascii="Times New Roman" w:hAnsi="Times New Roman"/>
          <w:color w:val="7030A0"/>
          <w:sz w:val="22"/>
        </w:rPr>
        <w:t>a test suite gives 100% block coverage but not 100% statement coverage</w:t>
      </w:r>
    </w:p>
    <w:p w14:paraId="4061FEB1" w14:textId="7997BC36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This implies that every block is covered but some statements are still not covered </w:t>
      </w:r>
    </w:p>
    <w:p w14:paraId="4D1C580E" w14:textId="4D34448C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Some statements do not belong to any blocks</w:t>
      </w:r>
    </w:p>
    <w:p w14:paraId="693684BA" w14:textId="41A1F10F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contradiction is found</w:t>
      </w:r>
      <w:r w:rsidR="00AF324F" w:rsidRPr="00923A32">
        <w:rPr>
          <w:rFonts w:ascii="Times New Roman" w:hAnsi="Times New Roman"/>
          <w:color w:val="7030A0"/>
          <w:sz w:val="22"/>
        </w:rPr>
        <w:t xml:space="preserve"> </w:t>
      </w:r>
      <w:r w:rsidR="00AF324F" w:rsidRPr="00923A32">
        <w:rPr>
          <w:rFonts w:ascii="Times New Roman" w:hAnsi="Times New Roman"/>
          <w:color w:val="7030A0"/>
          <w:sz w:val="22"/>
        </w:rPr>
        <w:sym w:font="Wingdings" w:char="F0E8"/>
      </w:r>
      <w:r w:rsidR="00AF324F" w:rsidRPr="00923A32">
        <w:rPr>
          <w:rFonts w:ascii="Times New Roman" w:hAnsi="Times New Roman"/>
          <w:color w:val="7030A0"/>
          <w:sz w:val="22"/>
        </w:rPr>
        <w:t xml:space="preserve"> our assumption is not correct</w:t>
      </w:r>
    </w:p>
    <w:p w14:paraId="7CA9A589" w14:textId="5B0135C2" w:rsidR="00AF324F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test suite that gives 100% block coverage must give 100% statement coverage</w:t>
      </w:r>
    </w:p>
    <w:p w14:paraId="0186E763" w14:textId="77777777" w:rsidR="0002768C" w:rsidRDefault="0002768C" w:rsidP="00AF324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F678394" w14:textId="77777777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statement coverage gives 100% block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  <w:b/>
          <w:color w:val="FF0000"/>
        </w:rPr>
        <w:t>Yes</w:t>
      </w:r>
    </w:p>
    <w:p w14:paraId="312F8A9A" w14:textId="77777777" w:rsidR="005F5721" w:rsidRDefault="005F5721" w:rsidP="00C51D71">
      <w:pPr>
        <w:pStyle w:val="ListParagraph"/>
        <w:ind w:left="630" w:firstLineChars="0" w:firstLine="0"/>
        <w:rPr>
          <w:rFonts w:ascii="Times New Roman" w:hAnsi="Times New Roman"/>
          <w:sz w:val="20"/>
          <w:szCs w:val="21"/>
        </w:rPr>
      </w:pPr>
    </w:p>
    <w:p w14:paraId="07E50004" w14:textId="0C88FADE" w:rsidR="00DD1477" w:rsidRPr="00923A32" w:rsidRDefault="00E638AB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the s</w:t>
      </w:r>
      <w:r w:rsidR="00AF324F" w:rsidRPr="00923A32">
        <w:rPr>
          <w:rFonts w:ascii="Times New Roman" w:hAnsi="Times New Roman"/>
          <w:color w:val="7030A0"/>
          <w:sz w:val="22"/>
        </w:rPr>
        <w:t xml:space="preserve">imilar </w:t>
      </w:r>
      <w:r w:rsidR="00096496" w:rsidRPr="00923A32">
        <w:rPr>
          <w:rFonts w:ascii="Times New Roman" w:hAnsi="Times New Roman"/>
          <w:color w:val="7030A0"/>
          <w:sz w:val="22"/>
        </w:rPr>
        <w:t xml:space="preserve">contradiction method </w:t>
      </w:r>
      <w:r w:rsidR="00AF324F" w:rsidRPr="00923A32">
        <w:rPr>
          <w:rFonts w:ascii="Times New Roman" w:hAnsi="Times New Roman"/>
          <w:color w:val="7030A0"/>
          <w:sz w:val="22"/>
        </w:rPr>
        <w:t>shown above</w:t>
      </w:r>
    </w:p>
    <w:p w14:paraId="773E4EE9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C6644B5" w14:textId="266B6810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018404F5" w14:textId="40BEE7FF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D6F5EE" w14:textId="4A9A60FC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condition coverage = all the possibilities of every condition (i.e., T &amp; F) in every decision needs to be covered </w:t>
      </w:r>
    </w:p>
    <w:p w14:paraId="6A669FF4" w14:textId="77777777" w:rsidR="00DD1477" w:rsidRDefault="00DD1477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1108485" w14:textId="1CB32250" w:rsidR="00923A32" w:rsidRDefault="00DD1477" w:rsidP="00923A3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condition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F381375" w14:textId="03670380" w:rsidR="00923A32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3C52A2D" w14:textId="14A20A7D" w:rsidR="00923A32" w:rsidRPr="003573FC" w:rsidRDefault="005C03F9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69FAC" wp14:editId="508ECF7C">
                <wp:simplePos x="0" y="0"/>
                <wp:positionH relativeFrom="column">
                  <wp:posOffset>1088824</wp:posOffset>
                </wp:positionH>
                <wp:positionV relativeFrom="paragraph">
                  <wp:posOffset>153721</wp:posOffset>
                </wp:positionV>
                <wp:extent cx="1173392" cy="819261"/>
                <wp:effectExtent l="0" t="0" r="825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819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42992" w14:textId="77777777" w:rsidR="00D319A7" w:rsidRDefault="005C03F9" w:rsidP="00D319A7">
                            <w:pPr>
                              <w:spacing w:after="0"/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</w:p>
                          <w:p w14:paraId="30D52E2B" w14:textId="2B096785" w:rsidR="005C03F9" w:rsidRPr="00660901" w:rsidRDefault="00D319A7" w:rsidP="005C03F9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     </w:t>
                            </w:r>
                            <w:r w:rsidRPr="00D319A7">
                              <w:rPr>
                                <w:rFonts w:ascii="Times New Roman" w:hAnsi="Times New Roman"/>
                                <w:b/>
                                <w:bCs/>
                                <w:color w:val="7030A0"/>
                              </w:rPr>
                              <w:t>a     b</w:t>
                            </w:r>
                            <w:r w:rsidR="005C03F9" w:rsidRPr="00D319A7">
                              <w:rPr>
                                <w:rFonts w:ascii="Times New Roman" w:hAnsi="Times New Roman"/>
                                <w:b/>
                                <w:bCs/>
                                <w:color w:val="7030A0"/>
                              </w:rPr>
                              <w:br/>
                            </w:r>
                            <w:r w:rsidR="005C03F9" w:rsidRPr="00D319A7">
                              <w:rPr>
                                <w:rFonts w:ascii="Times New Roman" w:hAnsi="Times New Roman"/>
                                <w:color w:val="0000FF"/>
                              </w:rPr>
                              <w:t xml:space="preserve">        </w:t>
                            </w:r>
                            <w:r w:rsidR="005C03F9" w:rsidRPr="00D319A7">
                              <w:rPr>
                                <w:rFonts w:ascii="Times New Roman" w:hAnsi="Times New Roman"/>
                                <w:color w:val="0000FF"/>
                              </w:rPr>
                              <w:t xml:space="preserve">T    </w:t>
                            </w:r>
                            <w:proofErr w:type="spellStart"/>
                            <w:r w:rsidR="003F4EAD" w:rsidRPr="00D319A7">
                              <w:rPr>
                                <w:rFonts w:ascii="Times New Roman" w:hAnsi="Times New Roman"/>
                                <w:color w:val="0000FF"/>
                              </w:rPr>
                              <w:t>T</w:t>
                            </w:r>
                            <w:proofErr w:type="spellEnd"/>
                            <w:r w:rsidR="005C03F9"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 w:rsidR="005C03F9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     </w:t>
                            </w:r>
                            <w:r w:rsidR="006A585B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r w:rsidR="005C03F9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 </w:t>
                            </w:r>
                            <w:proofErr w:type="spellStart"/>
                            <w:r w:rsidR="005C03F9"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  <w:r w:rsidR="005C03F9"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69F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75pt;margin-top:12.1pt;width:92.4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" fillcolor="white [3201]" strokeweight=".5pt">
                <v:textbox>
                  <w:txbxContent>
                    <w:p w14:paraId="14942992" w14:textId="77777777" w:rsidR="00D319A7" w:rsidRDefault="005C03F9" w:rsidP="00D319A7">
                      <w:pPr>
                        <w:spacing w:after="0"/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</w:p>
                    <w:p w14:paraId="30D52E2B" w14:textId="2B096785" w:rsidR="005C03F9" w:rsidRPr="00660901" w:rsidRDefault="00D319A7" w:rsidP="005C03F9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      </w:t>
                      </w:r>
                      <w:r w:rsidRPr="00D319A7">
                        <w:rPr>
                          <w:rFonts w:ascii="Times New Roman" w:hAnsi="Times New Roman"/>
                          <w:b/>
                          <w:bCs/>
                          <w:color w:val="7030A0"/>
                        </w:rPr>
                        <w:t>a     b</w:t>
                      </w:r>
                      <w:r w:rsidR="005C03F9" w:rsidRPr="00D319A7">
                        <w:rPr>
                          <w:rFonts w:ascii="Times New Roman" w:hAnsi="Times New Roman"/>
                          <w:b/>
                          <w:bCs/>
                          <w:color w:val="7030A0"/>
                        </w:rPr>
                        <w:br/>
                      </w:r>
                      <w:r w:rsidR="005C03F9" w:rsidRPr="00D319A7">
                        <w:rPr>
                          <w:rFonts w:ascii="Times New Roman" w:hAnsi="Times New Roman"/>
                          <w:color w:val="0000FF"/>
                        </w:rPr>
                        <w:t xml:space="preserve">        </w:t>
                      </w:r>
                      <w:r w:rsidR="005C03F9" w:rsidRPr="00D319A7">
                        <w:rPr>
                          <w:rFonts w:ascii="Times New Roman" w:hAnsi="Times New Roman"/>
                          <w:color w:val="0000FF"/>
                        </w:rPr>
                        <w:t xml:space="preserve">T    </w:t>
                      </w:r>
                      <w:proofErr w:type="spellStart"/>
                      <w:r w:rsidR="003F4EAD" w:rsidRPr="00D319A7">
                        <w:rPr>
                          <w:rFonts w:ascii="Times New Roman" w:hAnsi="Times New Roman"/>
                          <w:color w:val="0000FF"/>
                        </w:rPr>
                        <w:t>T</w:t>
                      </w:r>
                      <w:proofErr w:type="spellEnd"/>
                      <w:r w:rsidR="005C03F9"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 w:rsidR="005C03F9">
                        <w:rPr>
                          <w:rFonts w:ascii="Times New Roman" w:hAnsi="Times New Roman"/>
                          <w:color w:val="7030A0"/>
                        </w:rPr>
                        <w:t xml:space="preserve">        </w:t>
                      </w:r>
                      <w:r w:rsidR="006A585B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r w:rsidR="005C03F9">
                        <w:rPr>
                          <w:rFonts w:ascii="Times New Roman" w:hAnsi="Times New Roman"/>
                          <w:color w:val="7030A0"/>
                        </w:rPr>
                        <w:t xml:space="preserve">    </w:t>
                      </w:r>
                      <w:proofErr w:type="spellStart"/>
                      <w:r w:rsidR="005C03F9" w:rsidRPr="00660901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  <w:r w:rsidR="005C03F9"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23A32" w:rsidRPr="003573FC">
        <w:rPr>
          <w:rFonts w:ascii="Times New Roman" w:hAnsi="Times New Roman"/>
          <w:color w:val="7030A0"/>
        </w:rPr>
        <w:t>...</w:t>
      </w:r>
    </w:p>
    <w:p w14:paraId="0A4DEE38" w14:textId="6F175C47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583E7A85" w14:textId="4A315DF9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45C7DFCD" w14:textId="322E8982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1A7808E" w14:textId="58FD0F36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39C4BF3D" w14:textId="64084167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154C7F3" w14:textId="61019445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C13AEEC" w14:textId="4DD53ED7" w:rsidR="0080290F" w:rsidRDefault="00923A32" w:rsidP="0080290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Any test case that makes the if decision </w:t>
      </w:r>
      <w:r w:rsidR="003059AB" w:rsidRPr="00DF430C">
        <w:rPr>
          <w:rFonts w:ascii="Times New Roman" w:hAnsi="Times New Roman"/>
          <w:color w:val="0000FF"/>
        </w:rPr>
        <w:t>true</w:t>
      </w:r>
      <w:r w:rsidR="0080290F">
        <w:rPr>
          <w:rFonts w:ascii="Times New Roman" w:hAnsi="Times New Roman"/>
          <w:color w:val="7030A0"/>
        </w:rPr>
        <w:t xml:space="preserve"> </w:t>
      </w:r>
      <w:r w:rsidRPr="003573FC">
        <w:rPr>
          <w:rFonts w:ascii="Times New Roman" w:hAnsi="Times New Roman"/>
          <w:color w:val="7030A0"/>
        </w:rPr>
        <w:t xml:space="preserve">can get 100% </w:t>
      </w:r>
      <w:r w:rsidR="00F143C2">
        <w:rPr>
          <w:rFonts w:ascii="Times New Roman" w:hAnsi="Times New Roman"/>
          <w:color w:val="7030A0"/>
        </w:rPr>
        <w:t>statement coverage</w:t>
      </w:r>
      <w:r w:rsidR="001626C6">
        <w:rPr>
          <w:rFonts w:ascii="Times New Roman" w:hAnsi="Times New Roman"/>
          <w:color w:val="7030A0"/>
        </w:rPr>
        <w:t>...</w:t>
      </w:r>
    </w:p>
    <w:p w14:paraId="22EE6844" w14:textId="63854E24" w:rsidR="005B6C0A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but not 100% condition coverage.</w:t>
      </w:r>
    </w:p>
    <w:p w14:paraId="2F22B1CD" w14:textId="1AF4466D" w:rsidR="005B6C0A" w:rsidRDefault="005B6C0A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83E7F9E" w14:textId="00B296D6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E513953" w14:textId="6D111E16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BC1DBD" w14:textId="7FCDBD4A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10BC8AF" w14:textId="77777777" w:rsidR="00DD1477" w:rsidRPr="00DD1477" w:rsidRDefault="00DD1477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100% condition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1EB8CB" w14:textId="6E3C95CA" w:rsidR="00DD1477" w:rsidRDefault="003F53C8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38A07" wp14:editId="13FEE82D">
                <wp:simplePos x="0" y="0"/>
                <wp:positionH relativeFrom="column">
                  <wp:posOffset>3493748</wp:posOffset>
                </wp:positionH>
                <wp:positionV relativeFrom="paragraph">
                  <wp:posOffset>141031</wp:posOffset>
                </wp:positionV>
                <wp:extent cx="2292985" cy="1304925"/>
                <wp:effectExtent l="0" t="0" r="1841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00342" w14:textId="01FA416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statement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statement in the true branch was never executed</w:t>
                            </w:r>
                          </w:p>
                          <w:p w14:paraId="3C69D6FD" w14:textId="0A78669A" w:rsidR="003059AB" w:rsidRPr="00660901" w:rsidRDefault="003059AB" w:rsidP="00F249DA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Not 100% block/statement coverage.</w:t>
                            </w:r>
                          </w:p>
                          <w:p w14:paraId="436983D9" w14:textId="7777777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8A07" id="Text Box 2" o:spid="_x0000_s1027" type="#_x0000_t202" style="position:absolute;left:0;text-align:left;margin-left:275.1pt;margin-top:11.1pt;width:180.5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" fillcolor="white [3201]" strokeweight=".5pt">
                <v:textbox>
                  <w:txbxContent>
                    <w:p w14:paraId="56600342" w14:textId="01FA416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statement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statement in the true branch was never executed</w:t>
                      </w:r>
                    </w:p>
                    <w:p w14:paraId="3C69D6FD" w14:textId="0A78669A" w:rsidR="003059AB" w:rsidRPr="00660901" w:rsidRDefault="003059AB" w:rsidP="00F249DA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Not 100% block/statement coverage.</w:t>
                      </w:r>
                    </w:p>
                    <w:p w14:paraId="436983D9" w14:textId="7777777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DCD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7493" wp14:editId="70E41411">
                <wp:simplePos x="0" y="0"/>
                <wp:positionH relativeFrom="column">
                  <wp:posOffset>1109965</wp:posOffset>
                </wp:positionH>
                <wp:positionV relativeFrom="paragraph">
                  <wp:posOffset>141031</wp:posOffset>
                </wp:positionV>
                <wp:extent cx="2292985" cy="1305531"/>
                <wp:effectExtent l="0" t="0" r="1841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30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D7A18" w14:textId="6B041100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="00321B82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 w:rsidR="00321B82" w:rsidRPr="00321B82">
                              <w:rPr>
                                <w:rFonts w:ascii="Times New Roman" w:hAnsi="Times New Roman"/>
                                <w:b/>
                                <w:bCs/>
                                <w:color w:val="7030A0"/>
                              </w:rPr>
                              <w:t xml:space="preserve">     a     b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T    </w:t>
                            </w:r>
                            <w:r w:rsidR="0076167E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F   </w:t>
                            </w:r>
                            <w:r w:rsidR="0076167E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T</w:t>
                            </w:r>
                            <w:r w:rsidR="0076167E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</w:p>
                          <w:p w14:paraId="7BAF2CCF" w14:textId="4C185B22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all possibilities of each condition are covered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condition coverage</w:t>
                            </w:r>
                          </w:p>
                          <w:p w14:paraId="146D3026" w14:textId="77777777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7493" id="Text Box 1" o:spid="_x0000_s1028" type="#_x0000_t202" style="position:absolute;left:0;text-align:left;margin-left:87.4pt;margin-top:11.1pt;width:180.55pt;height:1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" fillcolor="white [3201]" strokeweight=".5pt">
                <v:textbox>
                  <w:txbxContent>
                    <w:p w14:paraId="0D0D7A18" w14:textId="6B041100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="00321B82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 w:rsidR="00321B82" w:rsidRPr="00321B82">
                        <w:rPr>
                          <w:rFonts w:ascii="Times New Roman" w:hAnsi="Times New Roman"/>
                          <w:b/>
                          <w:bCs/>
                          <w:color w:val="7030A0"/>
                        </w:rPr>
                        <w:t xml:space="preserve">     a     b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T    </w:t>
                      </w:r>
                      <w:r w:rsidR="0076167E"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F   </w:t>
                      </w:r>
                      <w:r w:rsidR="0076167E"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T</w:t>
                      </w:r>
                      <w:r w:rsidR="0076167E"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</w:p>
                    <w:p w14:paraId="7BAF2CCF" w14:textId="4C185B22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all possibilities of each condition are covered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100% condition coverage</w:t>
                      </w:r>
                    </w:p>
                    <w:p w14:paraId="146D3026" w14:textId="77777777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1E6289" w14:textId="642F30F4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CB6E4FA" w14:textId="7B4EBFB9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3F7B4867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77955B60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37DF686A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4195914C" w14:textId="5D0AA380" w:rsidR="000020F6" w:rsidRDefault="005F3D26" w:rsidP="000020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B477E89" w14:textId="273899E1" w:rsidR="00FA0843" w:rsidRDefault="00FA0843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174175E" w14:textId="77777777" w:rsidR="00B6080A" w:rsidRDefault="00B6080A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BBF5082" w14:textId="77777777" w:rsidR="002324FD" w:rsidRDefault="002324FD" w:rsidP="002324FD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0CE15B3" w14:textId="40F17FC4" w:rsidR="0037491C" w:rsidRDefault="00FA0843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3D235C41" w14:textId="77777777" w:rsidR="006A5B36" w:rsidRDefault="006A5B36" w:rsidP="006A5B3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096F67E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decision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A7B0130" w14:textId="0F9DBB94" w:rsidR="006A5B36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0E616FC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760CA99F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5ED41E10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0A923BD5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270E2310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6463D7A1" w14:textId="77777777" w:rsidR="0053081B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131DC88" w14:textId="77777777" w:rsidR="0053081B" w:rsidRDefault="0053081B" w:rsidP="006A5B3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4CF462B" w14:textId="3392EBD8" w:rsidR="006A5B36" w:rsidRDefault="00391B3F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iCs/>
          <w:color w:val="7030A0"/>
        </w:rPr>
      </w:pPr>
      <w:r w:rsidRPr="005227C6">
        <w:rPr>
          <w:rFonts w:ascii="Times New Roman" w:hAnsi="Times New Roman"/>
          <w:iCs/>
          <w:color w:val="7030A0"/>
        </w:rPr>
        <w:t>A simple counter example</w:t>
      </w:r>
      <w:r w:rsidR="005227C6" w:rsidRPr="005227C6">
        <w:rPr>
          <w:rFonts w:ascii="Times New Roman" w:hAnsi="Times New Roman"/>
          <w:iCs/>
          <w:color w:val="7030A0"/>
        </w:rPr>
        <w:t>:</w:t>
      </w:r>
      <w:r w:rsidRPr="005227C6">
        <w:rPr>
          <w:rFonts w:ascii="Times New Roman" w:hAnsi="Times New Roman"/>
          <w:iCs/>
          <w:color w:val="7030A0"/>
        </w:rPr>
        <w:t xml:space="preserve"> (a = T, b = T)</w:t>
      </w:r>
      <w:r w:rsidR="00C7114A">
        <w:rPr>
          <w:rFonts w:ascii="Times New Roman" w:hAnsi="Times New Roman"/>
          <w:iCs/>
          <w:color w:val="7030A0"/>
        </w:rPr>
        <w:t xml:space="preserve"> </w:t>
      </w:r>
      <w:r w:rsidR="00C7114A" w:rsidRPr="00C7114A">
        <w:rPr>
          <w:rFonts w:ascii="Times New Roman" w:hAnsi="Times New Roman"/>
          <w:iCs/>
          <w:color w:val="7030A0"/>
        </w:rPr>
        <w:sym w:font="Wingdings" w:char="F0E8"/>
      </w:r>
      <w:r w:rsidR="00C7114A">
        <w:rPr>
          <w:rFonts w:ascii="Times New Roman" w:hAnsi="Times New Roman"/>
          <w:iCs/>
          <w:color w:val="7030A0"/>
        </w:rPr>
        <w:t xml:space="preserve"> the false outcome of the decision is not executed</w:t>
      </w:r>
    </w:p>
    <w:p w14:paraId="266E83E7" w14:textId="01F2F45F" w:rsidR="000F5345" w:rsidRPr="005227C6" w:rsidRDefault="000F5345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iCs/>
          <w:color w:val="7030A0"/>
        </w:rPr>
      </w:pPr>
      <w:r w:rsidRPr="000F5345">
        <w:rPr>
          <w:rFonts w:ascii="Times New Roman" w:hAnsi="Times New Roman"/>
          <w:iCs/>
          <w:color w:val="7030A0"/>
        </w:rPr>
        <w:sym w:font="Wingdings" w:char="F0E8"/>
      </w:r>
      <w:r>
        <w:rPr>
          <w:rFonts w:ascii="Times New Roman" w:hAnsi="Times New Roman"/>
          <w:iCs/>
          <w:color w:val="7030A0"/>
        </w:rPr>
        <w:t xml:space="preserve"> not 100</w:t>
      </w:r>
      <w:r w:rsidR="00BD7DCD">
        <w:rPr>
          <w:rFonts w:ascii="Times New Roman" w:hAnsi="Times New Roman"/>
          <w:iCs/>
          <w:color w:val="7030A0"/>
        </w:rPr>
        <w:t>%</w:t>
      </w:r>
      <w:r>
        <w:rPr>
          <w:rFonts w:ascii="Times New Roman" w:hAnsi="Times New Roman"/>
          <w:iCs/>
          <w:color w:val="7030A0"/>
        </w:rPr>
        <w:t xml:space="preserve"> decision coverage.</w:t>
      </w:r>
    </w:p>
    <w:p w14:paraId="7EC3CF1C" w14:textId="77777777" w:rsidR="006A5B36" w:rsidRPr="005B6C0A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8ED702A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decision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7F4D301" w14:textId="78E45465" w:rsidR="006A5B36" w:rsidRDefault="006A5B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A869775" w14:textId="21619B24" w:rsidR="002B15D0" w:rsidRDefault="002B15D0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there is no decision in the program, you won’t get 100% decision coverage. Since we already have 100% decision coverage, there must be as least one decision.</w:t>
      </w:r>
    </w:p>
    <w:p w14:paraId="38897B56" w14:textId="77777777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79B16DE" w14:textId="0D4D621F" w:rsidR="008D56AC" w:rsidRDefault="00A1487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8D56AC">
        <w:rPr>
          <w:rFonts w:ascii="Times New Roman" w:hAnsi="Times New Roman"/>
        </w:rPr>
        <w:t>decision basically divide</w:t>
      </w:r>
      <w:r>
        <w:rPr>
          <w:rFonts w:ascii="Times New Roman" w:hAnsi="Times New Roman"/>
        </w:rPr>
        <w:t>s</w:t>
      </w:r>
      <w:r w:rsidR="008D56AC">
        <w:rPr>
          <w:rFonts w:ascii="Times New Roman" w:hAnsi="Times New Roman"/>
        </w:rPr>
        <w:t xml:space="preserve"> the execution path to 2 possible outcomes</w:t>
      </w:r>
    </w:p>
    <w:p w14:paraId="6CB9E480" w14:textId="5014A9EA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A917F" wp14:editId="6858D0CA">
                <wp:simplePos x="0" y="0"/>
                <wp:positionH relativeFrom="column">
                  <wp:posOffset>725824</wp:posOffset>
                </wp:positionH>
                <wp:positionV relativeFrom="paragraph">
                  <wp:posOffset>148597</wp:posOffset>
                </wp:positionV>
                <wp:extent cx="0" cy="317133"/>
                <wp:effectExtent l="12700" t="0" r="2540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FD8D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11.7pt" to="57.15pt,3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" strokecolor="#7030a0" strokeweight="3pt">
                <v:stroke joinstyle="miter"/>
              </v:line>
            </w:pict>
          </mc:Fallback>
        </mc:AlternateContent>
      </w:r>
    </w:p>
    <w:p w14:paraId="6FCA150A" w14:textId="1BBBF645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79B5EF6" w14:textId="5EA447BD" w:rsidR="008D56AC" w:rsidRDefault="0052470A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0F76C" wp14:editId="2600DB4E">
                <wp:simplePos x="0" y="0"/>
                <wp:positionH relativeFrom="column">
                  <wp:posOffset>348846</wp:posOffset>
                </wp:positionH>
                <wp:positionV relativeFrom="paragraph">
                  <wp:posOffset>144369</wp:posOffset>
                </wp:positionV>
                <wp:extent cx="914400" cy="237850"/>
                <wp:effectExtent l="0" t="0" r="889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82796" w14:textId="77777777" w:rsidR="0052470A" w:rsidRPr="008F7DE2" w:rsidRDefault="0052470A" w:rsidP="0052470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8F7DE2">
                              <w:rPr>
                                <w:rFonts w:ascii="Times New Roman" w:hAnsi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8F7DE2">
                              <w:rPr>
                                <w:rFonts w:ascii="Times New Roman" w:hAnsi="Times New Roman"/>
                              </w:rPr>
                              <w:t>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F76C" id="Text Box 20" o:spid="_x0000_s1029" type="#_x0000_t202" style="position:absolute;left:0;text-align:left;margin-left:27.45pt;margin-top:11.35pt;width:1in;height:18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" filled="f" strokeweight=".5pt">
                <v:textbox>
                  <w:txbxContent>
                    <w:p w14:paraId="1BC82796" w14:textId="77777777" w:rsidR="0052470A" w:rsidRPr="008F7DE2" w:rsidRDefault="0052470A" w:rsidP="0052470A">
                      <w:pPr>
                        <w:rPr>
                          <w:rFonts w:ascii="Times New Roman" w:hAnsi="Times New Roman"/>
                        </w:rPr>
                      </w:pPr>
                      <w:r w:rsidRPr="008F7DE2">
                        <w:rPr>
                          <w:rFonts w:ascii="Times New Roman" w:hAnsi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/>
                        </w:rPr>
                        <w:t>d</w:t>
                      </w:r>
                      <w:r w:rsidRPr="008F7DE2">
                        <w:rPr>
                          <w:rFonts w:ascii="Times New Roman" w:hAnsi="Times New Roman"/>
                        </w:rPr>
                        <w:t>ecision</w:t>
                      </w:r>
                    </w:p>
                  </w:txbxContent>
                </v:textbox>
              </v:shape>
            </w:pict>
          </mc:Fallback>
        </mc:AlternateContent>
      </w:r>
      <w:r w:rsidR="008F7DE2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D824F" wp14:editId="7E5ACFC2">
                <wp:simplePos x="0" y="0"/>
                <wp:positionH relativeFrom="column">
                  <wp:posOffset>347980</wp:posOffset>
                </wp:positionH>
                <wp:positionV relativeFrom="paragraph">
                  <wp:posOffset>143848</wp:posOffset>
                </wp:positionV>
                <wp:extent cx="914400" cy="237850"/>
                <wp:effectExtent l="0" t="0" r="889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F8E42" w14:textId="2F366B9C" w:rsidR="008F7DE2" w:rsidRPr="008F7DE2" w:rsidRDefault="008F7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8F7DE2">
                              <w:rPr>
                                <w:rFonts w:ascii="Times New Roman" w:hAnsi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8F7DE2">
                              <w:rPr>
                                <w:rFonts w:ascii="Times New Roman" w:hAnsi="Times New Roman"/>
                              </w:rPr>
                              <w:t>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824F" id="Text Box 9" o:spid="_x0000_s1030" type="#_x0000_t202" style="position:absolute;left:0;text-align:left;margin-left:27.4pt;margin-top:11.35pt;width:1in;height:18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" filled="f" strokeweight=".5pt">
                <v:textbox>
                  <w:txbxContent>
                    <w:p w14:paraId="215F8E42" w14:textId="2F366B9C" w:rsidR="008F7DE2" w:rsidRPr="008F7DE2" w:rsidRDefault="008F7DE2">
                      <w:pPr>
                        <w:rPr>
                          <w:rFonts w:ascii="Times New Roman" w:hAnsi="Times New Roman"/>
                        </w:rPr>
                      </w:pPr>
                      <w:r w:rsidRPr="008F7DE2">
                        <w:rPr>
                          <w:rFonts w:ascii="Times New Roman" w:hAnsi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/>
                        </w:rPr>
                        <w:t>d</w:t>
                      </w:r>
                      <w:r w:rsidRPr="008F7DE2">
                        <w:rPr>
                          <w:rFonts w:ascii="Times New Roman" w:hAnsi="Times New Roman"/>
                        </w:rPr>
                        <w:t>ecision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9ABB01" w14:textId="02FFBF0F" w:rsidR="008D56AC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327F5" wp14:editId="324EBDAF">
                <wp:simplePos x="0" y="0"/>
                <wp:positionH relativeFrom="column">
                  <wp:posOffset>1427909</wp:posOffset>
                </wp:positionH>
                <wp:positionV relativeFrom="paragraph">
                  <wp:posOffset>99060</wp:posOffset>
                </wp:positionV>
                <wp:extent cx="0" cy="449272"/>
                <wp:effectExtent l="12700" t="0" r="2540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2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408BC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7.8pt" to="112.45pt,4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" strokecolor="#ed7d31 [3205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E5403" wp14:editId="11CFB66C">
                <wp:simplePos x="0" y="0"/>
                <wp:positionH relativeFrom="column">
                  <wp:posOffset>1138522</wp:posOffset>
                </wp:positionH>
                <wp:positionV relativeFrom="paragraph">
                  <wp:posOffset>112696</wp:posOffset>
                </wp:positionV>
                <wp:extent cx="309718" cy="0"/>
                <wp:effectExtent l="0" t="12700" r="3365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1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AED73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8.85pt" to="114.05pt,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" strokecolor="#ed7d31 [3205]" strokeweight="3pt">
                <v:stroke joinstyle="miter"/>
              </v:line>
            </w:pict>
          </mc:Fallback>
        </mc:AlternateContent>
      </w:r>
    </w:p>
    <w:p w14:paraId="2182F479" w14:textId="039840EF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88731" wp14:editId="0A56610A">
                <wp:simplePos x="0" y="0"/>
                <wp:positionH relativeFrom="column">
                  <wp:posOffset>730250</wp:posOffset>
                </wp:positionH>
                <wp:positionV relativeFrom="paragraph">
                  <wp:posOffset>59180</wp:posOffset>
                </wp:positionV>
                <wp:extent cx="0" cy="317133"/>
                <wp:effectExtent l="12700" t="0" r="2540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D3F51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4.65pt" to="57.5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" strokecolor="#4472c4 [3204]" strokeweight="3pt">
                <v:stroke joinstyle="miter"/>
              </v:line>
            </w:pict>
          </mc:Fallback>
        </mc:AlternateContent>
      </w:r>
    </w:p>
    <w:p w14:paraId="1306E772" w14:textId="098C11A6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6AC1534" w14:textId="52B633BF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2EC07A5" w14:textId="0EC35763" w:rsidR="008F7DE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respect to each </w:t>
      </w:r>
      <w:proofErr w:type="gramStart"/>
      <w:r>
        <w:rPr>
          <w:rFonts w:ascii="Times New Roman" w:hAnsi="Times New Roman"/>
        </w:rPr>
        <w:t>decision, if</w:t>
      </w:r>
      <w:proofErr w:type="gramEnd"/>
      <w:r>
        <w:rPr>
          <w:rFonts w:ascii="Times New Roman" w:hAnsi="Times New Roman"/>
        </w:rPr>
        <w:t xml:space="preserve"> we covered its </w:t>
      </w:r>
      <w:r w:rsidRPr="006745E3">
        <w:rPr>
          <w:rFonts w:ascii="Times New Roman" w:hAnsi="Times New Roman"/>
          <w:color w:val="4472C4" w:themeColor="accent1"/>
        </w:rPr>
        <w:t xml:space="preserve">True </w:t>
      </w:r>
      <w:r>
        <w:rPr>
          <w:rFonts w:ascii="Times New Roman" w:hAnsi="Times New Roman"/>
        </w:rPr>
        <w:t xml:space="preserve">and </w:t>
      </w:r>
      <w:r w:rsidRPr="006745E3">
        <w:rPr>
          <w:rFonts w:ascii="Times New Roman" w:hAnsi="Times New Roman"/>
          <w:color w:val="ED7D31" w:themeColor="accent2"/>
        </w:rPr>
        <w:t xml:space="preserve">False </w:t>
      </w:r>
      <w:r>
        <w:rPr>
          <w:rFonts w:ascii="Times New Roman" w:hAnsi="Times New Roman"/>
        </w:rPr>
        <w:t>outcomes</w:t>
      </w:r>
    </w:p>
    <w:p w14:paraId="76FC1993" w14:textId="0847F486" w:rsidR="00AD706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AD7062">
        <w:rPr>
          <w:rFonts w:ascii="Times New Roman" w:hAnsi="Times New Roman"/>
        </w:rPr>
        <w:sym w:font="Wingdings" w:char="F0E8"/>
      </w:r>
      <w:r>
        <w:rPr>
          <w:rFonts w:ascii="Times New Roman" w:hAnsi="Times New Roman"/>
        </w:rPr>
        <w:t xml:space="preserve"> </w:t>
      </w:r>
      <w:r w:rsidRPr="00AD7062">
        <w:rPr>
          <w:rFonts w:ascii="Times New Roman" w:hAnsi="Times New Roman"/>
          <w:color w:val="7030A0"/>
        </w:rPr>
        <w:t xml:space="preserve">statements </w:t>
      </w:r>
      <w:r>
        <w:rPr>
          <w:rFonts w:ascii="Times New Roman" w:hAnsi="Times New Roman"/>
        </w:rPr>
        <w:t>before this decision are covered</w:t>
      </w:r>
    </w:p>
    <w:p w14:paraId="0E9579C9" w14:textId="38F78EF9" w:rsidR="00AD706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AD7062">
        <w:rPr>
          <w:rFonts w:ascii="Times New Roman" w:hAnsi="Times New Roman"/>
          <w:color w:val="4472C4" w:themeColor="accent1"/>
        </w:rPr>
        <w:t xml:space="preserve">statements </w:t>
      </w:r>
      <w:r>
        <w:rPr>
          <w:rFonts w:ascii="Times New Roman" w:hAnsi="Times New Roman"/>
        </w:rPr>
        <w:t xml:space="preserve">in the execution path of </w:t>
      </w:r>
      <w:r w:rsidR="00D639A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True outcome </w:t>
      </w:r>
      <w:r w:rsidR="00D639AF">
        <w:rPr>
          <w:rFonts w:ascii="Times New Roman" w:hAnsi="Times New Roman"/>
        </w:rPr>
        <w:t>are covered</w:t>
      </w:r>
    </w:p>
    <w:p w14:paraId="0C13E157" w14:textId="21AAB0E6" w:rsidR="00D639AF" w:rsidRDefault="00D639AF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4472C4" w:themeColor="accent1"/>
        </w:rPr>
        <w:t xml:space="preserve">     </w:t>
      </w:r>
      <w:r w:rsidRPr="00D639AF">
        <w:rPr>
          <w:rFonts w:ascii="Times New Roman" w:hAnsi="Times New Roman"/>
          <w:color w:val="ED7D31" w:themeColor="accent2"/>
        </w:rPr>
        <w:t>statements</w:t>
      </w:r>
      <w:r>
        <w:rPr>
          <w:rFonts w:ascii="Times New Roman" w:hAnsi="Times New Roman"/>
          <w:color w:val="4472C4" w:themeColor="accent1"/>
        </w:rPr>
        <w:t xml:space="preserve"> </w:t>
      </w:r>
      <w:r w:rsidRPr="00612FBE">
        <w:rPr>
          <w:rFonts w:ascii="Times New Roman" w:hAnsi="Times New Roman"/>
        </w:rPr>
        <w:t>in the execution path of the False outcome are covered</w:t>
      </w:r>
    </w:p>
    <w:p w14:paraId="1DDCEA9F" w14:textId="15B75D9A" w:rsidR="00AD706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68E9A63" w14:textId="3CCCBE0E" w:rsidR="00670A16" w:rsidRDefault="00B60D6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statement can always be found in either one of the three locations:</w:t>
      </w:r>
    </w:p>
    <w:p w14:paraId="56896058" w14:textId="7CC87CDE" w:rsidR="00B60D66" w:rsidRDefault="00F90EB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221C3" wp14:editId="056F73C8">
                <wp:simplePos x="0" y="0"/>
                <wp:positionH relativeFrom="column">
                  <wp:posOffset>3953404</wp:posOffset>
                </wp:positionH>
                <wp:positionV relativeFrom="paragraph">
                  <wp:posOffset>98642</wp:posOffset>
                </wp:positionV>
                <wp:extent cx="914400" cy="2533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206D5" w14:textId="3618079C" w:rsidR="0052470A" w:rsidRDefault="0052470A" w:rsidP="0052470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always in</w:t>
                            </w:r>
                            <w:r w:rsidR="00F90EB6">
                              <w:rPr>
                                <w:rFonts w:ascii="Times New Roman" w:hAnsi="Times New Roman"/>
                              </w:rPr>
                              <w:t xml:space="preserve"> either one of the three locations</w:t>
                            </w:r>
                          </w:p>
                          <w:p w14:paraId="52E8C729" w14:textId="472D416B" w:rsidR="00937CA6" w:rsidRDefault="00937CA6" w:rsidP="0052470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E337153" w14:textId="77777777" w:rsidR="00937CA6" w:rsidRPr="008F7DE2" w:rsidRDefault="00937CA6" w:rsidP="0052470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21C3" id="Text Box 21" o:spid="_x0000_s1031" type="#_x0000_t202" style="position:absolute;left:0;text-align:left;margin-left:311.3pt;margin-top:7.75pt;width:1in;height:19.9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" filled="f" stroked="f" strokeweight=".5pt">
                <v:textbox>
                  <w:txbxContent>
                    <w:p w14:paraId="2B7206D5" w14:textId="3618079C" w:rsidR="0052470A" w:rsidRDefault="0052470A" w:rsidP="0052470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always in</w:t>
                      </w:r>
                      <w:r w:rsidR="00F90EB6">
                        <w:rPr>
                          <w:rFonts w:ascii="Times New Roman" w:hAnsi="Times New Roman"/>
                        </w:rPr>
                        <w:t xml:space="preserve"> either one of the three locations</w:t>
                      </w:r>
                    </w:p>
                    <w:p w14:paraId="52E8C729" w14:textId="472D416B" w:rsidR="00937CA6" w:rsidRDefault="00937CA6" w:rsidP="0052470A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E337153" w14:textId="77777777" w:rsidR="00937CA6" w:rsidRPr="008F7DE2" w:rsidRDefault="00937CA6" w:rsidP="0052470A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193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02DC47" wp14:editId="66881B6B">
                <wp:simplePos x="0" y="0"/>
                <wp:positionH relativeFrom="column">
                  <wp:posOffset>1564523</wp:posOffset>
                </wp:positionH>
                <wp:positionV relativeFrom="paragraph">
                  <wp:posOffset>100889</wp:posOffset>
                </wp:positionV>
                <wp:extent cx="2293495" cy="0"/>
                <wp:effectExtent l="25400" t="63500" r="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49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A517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7.95pt" to="303.8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" strokecolor="#4472c4 [3204]" strokeweight=".5pt">
                <v:stroke startarrow="block" joinstyle="miter"/>
              </v:line>
            </w:pict>
          </mc:Fallback>
        </mc:AlternateContent>
      </w:r>
      <w:r w:rsidR="00C2193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ED392" wp14:editId="4219A760">
                <wp:simplePos x="0" y="0"/>
                <wp:positionH relativeFrom="column">
                  <wp:posOffset>3858018</wp:posOffset>
                </wp:positionH>
                <wp:positionV relativeFrom="paragraph">
                  <wp:posOffset>100888</wp:posOffset>
                </wp:positionV>
                <wp:extent cx="0" cy="147995"/>
                <wp:effectExtent l="0" t="0" r="1270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28EC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7.95pt" to="303.8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B60D66">
        <w:rPr>
          <w:rFonts w:ascii="Times New Roman" w:hAnsi="Times New Roman"/>
        </w:rPr>
        <w:t xml:space="preserve">1) </w:t>
      </w:r>
      <w:r w:rsidR="00B60D66" w:rsidRPr="002A114C">
        <w:rPr>
          <w:rFonts w:ascii="Times New Roman" w:hAnsi="Times New Roman"/>
          <w:color w:val="7030A0"/>
        </w:rPr>
        <w:t xml:space="preserve">before a decision </w:t>
      </w:r>
    </w:p>
    <w:p w14:paraId="0C9939DE" w14:textId="364D0C27" w:rsidR="002A114C" w:rsidRDefault="00C219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4472C4" w:themeColor="accent1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A0436" wp14:editId="3B0FC1BC">
                <wp:simplePos x="0" y="0"/>
                <wp:positionH relativeFrom="column">
                  <wp:posOffset>3684028</wp:posOffset>
                </wp:positionH>
                <wp:positionV relativeFrom="paragraph">
                  <wp:posOffset>88228</wp:posOffset>
                </wp:positionV>
                <wp:extent cx="174423" cy="0"/>
                <wp:effectExtent l="25400" t="63500" r="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31D59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6.95pt" to="303.8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" strokecolor="#4472c4 [3204]" strokeweight=".5pt">
                <v:stroke startarrow="block"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F542F" wp14:editId="6D6174CA">
                <wp:simplePos x="0" y="0"/>
                <wp:positionH relativeFrom="column">
                  <wp:posOffset>3858017</wp:posOffset>
                </wp:positionH>
                <wp:positionV relativeFrom="paragraph">
                  <wp:posOffset>88228</wp:posOffset>
                </wp:positionV>
                <wp:extent cx="433" cy="153281"/>
                <wp:effectExtent l="0" t="0" r="12700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43C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6.95pt" to="303.85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2A114C" w:rsidRPr="002A114C">
        <w:rPr>
          <w:rFonts w:ascii="Times New Roman" w:hAnsi="Times New Roman"/>
        </w:rPr>
        <w:t xml:space="preserve">2) </w:t>
      </w:r>
      <w:r w:rsidR="002A114C" w:rsidRPr="002A114C">
        <w:rPr>
          <w:rFonts w:ascii="Times New Roman" w:hAnsi="Times New Roman"/>
          <w:color w:val="4472C4" w:themeColor="accent1"/>
        </w:rPr>
        <w:t>in the execution path of the True outcome</w:t>
      </w:r>
      <w:r w:rsidR="00FD029A">
        <w:rPr>
          <w:rFonts w:ascii="Times New Roman" w:hAnsi="Times New Roman"/>
          <w:color w:val="4472C4" w:themeColor="accent1"/>
        </w:rPr>
        <w:t xml:space="preserve"> of a decision</w:t>
      </w:r>
    </w:p>
    <w:p w14:paraId="0CD82720" w14:textId="2DF1F669" w:rsidR="002A114C" w:rsidRDefault="00FE6E30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ED7D31" w:themeColor="accent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9F196" wp14:editId="4ECA5C66">
                <wp:simplePos x="0" y="0"/>
                <wp:positionH relativeFrom="column">
                  <wp:posOffset>3953591</wp:posOffset>
                </wp:positionH>
                <wp:positionV relativeFrom="paragraph">
                  <wp:posOffset>80854</wp:posOffset>
                </wp:positionV>
                <wp:extent cx="2441923" cy="62898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923" cy="628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A5517" w14:textId="5C67CCC6" w:rsidR="00937CA6" w:rsidRPr="008F7DE2" w:rsidRDefault="00937CA6" w:rsidP="00937CA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100% decision coverage means all three locations </w:t>
                            </w:r>
                            <w:r w:rsidR="00373930">
                              <w:rPr>
                                <w:rFonts w:ascii="Times New Roman" w:hAnsi="Times New Roman"/>
                              </w:rPr>
                              <w:t xml:space="preserve">of a decision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are covered</w:t>
                            </w:r>
                            <w:r w:rsidR="00FE6E30">
                              <w:rPr>
                                <w:rFonts w:ascii="Times New Roman" w:hAnsi="Times New Roman"/>
                              </w:rPr>
                              <w:t xml:space="preserve"> regardless which decision is examined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F196" id="Text Box 22" o:spid="_x0000_s1032" type="#_x0000_t202" style="position:absolute;left:0;text-align:left;margin-left:311.3pt;margin-top:6.35pt;width:192.3pt;height:4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" filled="f" stroked="f" strokeweight=".5pt">
                <v:textbox>
                  <w:txbxContent>
                    <w:p w14:paraId="740A5517" w14:textId="5C67CCC6" w:rsidR="00937CA6" w:rsidRPr="008F7DE2" w:rsidRDefault="00937CA6" w:rsidP="00937CA6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100% decision coverage means all three locations </w:t>
                      </w:r>
                      <w:r w:rsidR="00373930">
                        <w:rPr>
                          <w:rFonts w:ascii="Times New Roman" w:hAnsi="Times New Roman"/>
                        </w:rPr>
                        <w:t xml:space="preserve">of a decision </w:t>
                      </w:r>
                      <w:r>
                        <w:rPr>
                          <w:rFonts w:ascii="Times New Roman" w:hAnsi="Times New Roman"/>
                        </w:rPr>
                        <w:t>are covered</w:t>
                      </w:r>
                      <w:r w:rsidR="00FE6E30">
                        <w:rPr>
                          <w:rFonts w:ascii="Times New Roman" w:hAnsi="Times New Roman"/>
                        </w:rPr>
                        <w:t xml:space="preserve"> regardless which decision is examined</w:t>
                      </w:r>
                    </w:p>
                  </w:txbxContent>
                </v:textbox>
              </v:shape>
            </w:pict>
          </mc:Fallback>
        </mc:AlternateContent>
      </w:r>
      <w:r w:rsidR="00C2193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98C40" wp14:editId="073944C4">
                <wp:simplePos x="0" y="0"/>
                <wp:positionH relativeFrom="column">
                  <wp:posOffset>3684028</wp:posOffset>
                </wp:positionH>
                <wp:positionV relativeFrom="paragraph">
                  <wp:posOffset>80855</wp:posOffset>
                </wp:positionV>
                <wp:extent cx="174217" cy="0"/>
                <wp:effectExtent l="25400" t="63500" r="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17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81E0D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6.35pt" to="303.8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" strokecolor="#4472c4 [3204]" strokeweight=".5pt">
                <v:stroke startarrow="block" joinstyle="miter"/>
              </v:line>
            </w:pict>
          </mc:Fallback>
        </mc:AlternateContent>
      </w:r>
      <w:r w:rsidR="00C2193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921D5" wp14:editId="2D44E217">
                <wp:simplePos x="0" y="0"/>
                <wp:positionH relativeFrom="column">
                  <wp:posOffset>3857855</wp:posOffset>
                </wp:positionH>
                <wp:positionV relativeFrom="paragraph">
                  <wp:posOffset>80853</wp:posOffset>
                </wp:positionV>
                <wp:extent cx="389" cy="338275"/>
                <wp:effectExtent l="0" t="0" r="1270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" cy="3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88988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35pt" to="303.8pt,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2A114C" w:rsidRPr="002A114C">
        <w:rPr>
          <w:rFonts w:ascii="Times New Roman" w:hAnsi="Times New Roman"/>
        </w:rPr>
        <w:t xml:space="preserve">3) </w:t>
      </w:r>
      <w:r w:rsidR="002A114C" w:rsidRPr="002A114C">
        <w:rPr>
          <w:rFonts w:ascii="Times New Roman" w:hAnsi="Times New Roman"/>
          <w:color w:val="ED7D31" w:themeColor="accent2"/>
        </w:rPr>
        <w:t>in the execution path of the False outcome</w:t>
      </w:r>
      <w:r w:rsidR="00FD029A">
        <w:rPr>
          <w:rFonts w:ascii="Times New Roman" w:hAnsi="Times New Roman"/>
          <w:color w:val="ED7D31" w:themeColor="accent2"/>
        </w:rPr>
        <w:t xml:space="preserve"> of a decision</w:t>
      </w:r>
    </w:p>
    <w:p w14:paraId="4954B24E" w14:textId="05911DA1" w:rsidR="004F60AF" w:rsidRDefault="004F60AF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ED7D31" w:themeColor="accent2"/>
        </w:rPr>
      </w:pPr>
    </w:p>
    <w:p w14:paraId="01A285AB" w14:textId="4A7A6D1B" w:rsidR="004F60AF" w:rsidRPr="004F60AF" w:rsidRDefault="00C219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59CC4" wp14:editId="447CFF4A">
                <wp:simplePos x="0" y="0"/>
                <wp:positionH relativeFrom="column">
                  <wp:posOffset>1109965</wp:posOffset>
                </wp:positionH>
                <wp:positionV relativeFrom="paragraph">
                  <wp:posOffset>97819</wp:posOffset>
                </wp:positionV>
                <wp:extent cx="2748486" cy="0"/>
                <wp:effectExtent l="0" t="0" r="762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BD8D4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7.7pt" to="303.8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</w:rPr>
        <w:t xml:space="preserve">a statement </w:t>
      </w:r>
    </w:p>
    <w:p w14:paraId="288C2EFD" w14:textId="7E28A02A" w:rsidR="004F60AF" w:rsidRDefault="00F27DE3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ED7D31" w:themeColor="accent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633999" wp14:editId="772194B1">
                <wp:simplePos x="0" y="0"/>
                <wp:positionH relativeFrom="column">
                  <wp:posOffset>729407</wp:posOffset>
                </wp:positionH>
                <wp:positionV relativeFrom="paragraph">
                  <wp:posOffset>42875</wp:posOffset>
                </wp:positionV>
                <wp:extent cx="0" cy="322419"/>
                <wp:effectExtent l="63500" t="25400" r="3810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19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ECD20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3.4pt" to="57.45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" strokecolor="#4472c4 [3204]" strokeweight=".5pt">
                <v:stroke startarrow="block" joinstyle="miter"/>
              </v:line>
            </w:pict>
          </mc:Fallback>
        </mc:AlternateContent>
      </w:r>
    </w:p>
    <w:p w14:paraId="4156BD90" w14:textId="182DFED8" w:rsidR="006A5B36" w:rsidRPr="00B370AB" w:rsidRDefault="005A795D" w:rsidP="00B370A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ED7D31" w:themeColor="accent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5B28D" wp14:editId="157D5BC4">
                <wp:simplePos x="0" y="0"/>
                <wp:positionH relativeFrom="column">
                  <wp:posOffset>227014</wp:posOffset>
                </wp:positionH>
                <wp:positionV relativeFrom="paragraph">
                  <wp:posOffset>209701</wp:posOffset>
                </wp:positionV>
                <wp:extent cx="2632204" cy="4598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204" cy="459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5F962" w14:textId="69BC69CF" w:rsidR="00F27DE3" w:rsidRPr="008F7DE2" w:rsidRDefault="00F27DE3" w:rsidP="00F27DE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no matter which statement is examined, it is covered</w:t>
                            </w:r>
                            <w:r w:rsidR="005A795D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F27DE3">
                              <w:rPr>
                                <w:rFonts w:ascii="Times New Roman" w:hAnsi="Times New Roman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100% 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B28D" id="Text Box 27" o:spid="_x0000_s1033" type="#_x0000_t202" style="position:absolute;left:0;text-align:left;margin-left:17.9pt;margin-top:16.5pt;width:207.25pt;height:3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" filled="f" stroked="f" strokeweight=".5pt">
                <v:textbox>
                  <w:txbxContent>
                    <w:p w14:paraId="31C5F962" w14:textId="69BC69CF" w:rsidR="00F27DE3" w:rsidRPr="008F7DE2" w:rsidRDefault="00F27DE3" w:rsidP="00F27DE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no matter which statement is examined, it is covered</w:t>
                      </w:r>
                      <w:r w:rsidR="005A795D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F27DE3">
                        <w:rPr>
                          <w:rFonts w:ascii="Times New Roman" w:hAnsi="Times New Roman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</w:rPr>
                        <w:t xml:space="preserve"> 100% statement coverage</w:t>
                      </w:r>
                    </w:p>
                  </w:txbxContent>
                </v:textbox>
              </v:shape>
            </w:pict>
          </mc:Fallback>
        </mc:AlternateContent>
      </w:r>
      <w:r w:rsidR="00F27DE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FCFAA" wp14:editId="4AC04927">
                <wp:simplePos x="0" y="0"/>
                <wp:positionH relativeFrom="column">
                  <wp:posOffset>726248</wp:posOffset>
                </wp:positionH>
                <wp:positionV relativeFrom="paragraph">
                  <wp:posOffset>204375</wp:posOffset>
                </wp:positionV>
                <wp:extent cx="4501159" cy="264"/>
                <wp:effectExtent l="0" t="0" r="762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159" cy="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3CEA1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6.1pt" to="411.6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F27DE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5CAD99" wp14:editId="3A0D4F5D">
                <wp:simplePos x="0" y="0"/>
                <wp:positionH relativeFrom="column">
                  <wp:posOffset>5227408</wp:posOffset>
                </wp:positionH>
                <wp:positionV relativeFrom="paragraph">
                  <wp:posOffset>67215</wp:posOffset>
                </wp:positionV>
                <wp:extent cx="0" cy="137424"/>
                <wp:effectExtent l="0" t="0" r="1270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784FD" id="Straight Connector 2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5.3pt" to="411.6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37B32769" w14:textId="77777777" w:rsidR="0037491C" w:rsidRDefault="0028239E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b</w:t>
      </w:r>
      <w:r w:rsidR="0037491C">
        <w:rPr>
          <w:rFonts w:ascii="Times New Roman" w:hAnsi="Times New Roman"/>
        </w:rPr>
        <w:t xml:space="preserve">lock/Statement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6EFBC8C6" w14:textId="77777777" w:rsidR="005E6CF6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5247C5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condition-decision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B982384" w14:textId="77777777" w:rsidR="005E6CF6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6973559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B7192">
        <w:rPr>
          <w:rFonts w:ascii="Times New Roman" w:hAnsi="Times New Roman"/>
          <w:color w:val="7030A0"/>
        </w:rPr>
        <w:t>Since 100% block/statement coverage cannot guarantee 100% condition or decision coverage, it cannot give 100% condition-decision coverage</w:t>
      </w:r>
      <w:r w:rsidR="00481D84" w:rsidRPr="001B7192">
        <w:rPr>
          <w:rFonts w:ascii="Times New Roman" w:hAnsi="Times New Roman" w:hint="eastAsia"/>
          <w:color w:val="7030A0"/>
        </w:rPr>
        <w:t xml:space="preserve"> (which subsumes condition coverage and decision coverage)</w:t>
      </w:r>
      <w:r w:rsidRPr="001B7192">
        <w:rPr>
          <w:rFonts w:ascii="Times New Roman" w:hAnsi="Times New Roman"/>
          <w:color w:val="7030A0"/>
        </w:rPr>
        <w:t>.</w:t>
      </w:r>
    </w:p>
    <w:p w14:paraId="51E69297" w14:textId="77777777" w:rsidR="005E6CF6" w:rsidRPr="005B6C0A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5927CFB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3D5A23">
        <w:rPr>
          <w:rFonts w:ascii="Times New Roman" w:hAnsi="Times New Roman"/>
        </w:rPr>
        <w:t>condition-decision</w:t>
      </w:r>
      <w:r>
        <w:rPr>
          <w:rFonts w:ascii="Times New Roman" w:hAnsi="Times New Roman"/>
        </w:rPr>
        <w:t xml:space="preserve">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2FD15FA8" w14:textId="77777777" w:rsidR="005E6CF6" w:rsidRDefault="005E6CF6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4F8BE6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B7192">
        <w:rPr>
          <w:rFonts w:ascii="Times New Roman" w:hAnsi="Times New Roman"/>
          <w:color w:val="7030A0"/>
        </w:rPr>
        <w:t>Since 100% decision coverage give</w:t>
      </w:r>
      <w:r w:rsidR="002D3EF5" w:rsidRPr="001B7192">
        <w:rPr>
          <w:rFonts w:ascii="Times New Roman" w:hAnsi="Times New Roman" w:hint="eastAsia"/>
          <w:color w:val="7030A0"/>
        </w:rPr>
        <w:t>s</w:t>
      </w:r>
      <w:r w:rsidRPr="001B7192">
        <w:rPr>
          <w:rFonts w:ascii="Times New Roman" w:hAnsi="Times New Roman"/>
          <w:color w:val="7030A0"/>
        </w:rPr>
        <w:t xml:space="preserve"> 100% block/statement coverage, 100% condition-decision (which subsumes condition coverage and decision coverage) also gives 100% block/statement coverage. </w:t>
      </w:r>
    </w:p>
    <w:p w14:paraId="1CB69E32" w14:textId="77777777" w:rsidR="005E6CF6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4DF9B03" w14:textId="77777777" w:rsidR="0037491C" w:rsidRDefault="002D3EF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lock/Statement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314A9A6E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134DB9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multiple-condition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D996AED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1A7F333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 w:rsidRPr="006A5B3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if (</w:t>
      </w:r>
      <w:r w:rsidRPr="00DD1477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&gt; 0 &amp;&amp; </w:t>
      </w:r>
      <w:r w:rsidRPr="00DD1477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&gt; </w:t>
      </w:r>
      <w:proofErr w:type="gramStart"/>
      <w:r>
        <w:rPr>
          <w:rFonts w:ascii="Times New Roman" w:hAnsi="Times New Roman"/>
        </w:rPr>
        <w:t>0){</w:t>
      </w:r>
      <w:proofErr w:type="gramEnd"/>
    </w:p>
    <w:p w14:paraId="23298AA0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proofErr w:type="gramStart"/>
      <w:r>
        <w:rPr>
          <w:rFonts w:ascii="Times New Roman" w:hAnsi="Times New Roman"/>
        </w:rPr>
        <w:t>+;</w:t>
      </w:r>
      <w:proofErr w:type="gramEnd"/>
    </w:p>
    <w:p w14:paraId="0BB7DE37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:</w:t>
      </w:r>
      <w:proofErr w:type="gramStart"/>
      <w:r>
        <w:rPr>
          <w:rFonts w:ascii="Times New Roman" w:hAnsi="Times New Roman"/>
        </w:rPr>
        <w:tab/>
        <w:t>}else</w:t>
      </w:r>
      <w:proofErr w:type="gramEnd"/>
      <w:r>
        <w:rPr>
          <w:rFonts w:ascii="Times New Roman" w:hAnsi="Times New Roman"/>
        </w:rPr>
        <w:t>{</w:t>
      </w:r>
    </w:p>
    <w:p w14:paraId="27D4AAE7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+</w:t>
      </w:r>
      <w:proofErr w:type="gramStart"/>
      <w:r>
        <w:rPr>
          <w:rFonts w:ascii="Times New Roman" w:hAnsi="Times New Roman"/>
        </w:rPr>
        <w:t>+;</w:t>
      </w:r>
      <w:proofErr w:type="gramEnd"/>
    </w:p>
    <w:p w14:paraId="24AD239E" w14:textId="77777777" w:rsidR="005458D9" w:rsidRPr="00DD1477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}</w:t>
      </w:r>
    </w:p>
    <w:p w14:paraId="213C2F5E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6FE587A" w14:textId="05202BC2" w:rsidR="005458D9" w:rsidRDefault="00B54DA5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B54DA5">
        <w:rPr>
          <w:rFonts w:ascii="Times New Roman" w:hAnsi="Times New Roman"/>
          <w:color w:val="7030A0"/>
        </w:rPr>
        <w:t>100% block cannot guarantee 100%</w:t>
      </w:r>
      <w:r>
        <w:rPr>
          <w:rFonts w:ascii="Times New Roman" w:hAnsi="Times New Roman"/>
          <w:color w:val="7030A0"/>
        </w:rPr>
        <w:t xml:space="preserve"> condition</w:t>
      </w:r>
    </w:p>
    <w:p w14:paraId="3E3B5A50" w14:textId="5B457D94" w:rsidR="00B54DA5" w:rsidRPr="00B54DA5" w:rsidRDefault="00B54DA5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B54DA5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cannot give 100% multiple-condition coverage which is a stronger version of condition coverage</w:t>
      </w:r>
    </w:p>
    <w:p w14:paraId="6694EA8A" w14:textId="77777777" w:rsidR="005458D9" w:rsidRPr="005B6C0A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9F6AAC0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multiple-condition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7017E97" w14:textId="77777777" w:rsidR="005458D9" w:rsidRDefault="005458D9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3E48FA2" w14:textId="11373E5E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Multiple-condition coverage requires every combination of simple condition to be tried once.</w:t>
      </w:r>
    </w:p>
    <w:p w14:paraId="1314F3CB" w14:textId="65950C51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two outcomes of every decision to be covered </w:t>
      </w: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100% decision</w:t>
      </w:r>
    </w:p>
    <w:p w14:paraId="220674FE" w14:textId="23899528" w:rsidR="00232959" w:rsidRP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100% block-statement coverage</w:t>
      </w:r>
    </w:p>
    <w:p w14:paraId="52177ADC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D12DCD" w14:textId="77777777" w:rsidR="0037491C" w:rsidRDefault="00924A6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c-use</w:t>
      </w:r>
    </w:p>
    <w:p w14:paraId="18D6F02F" w14:textId="77777777" w:rsidR="00AC5080" w:rsidRDefault="00AC5080" w:rsidP="00AC508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C90555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2DE4195" w14:textId="77777777" w:rsidR="00AC5080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386B15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="00C52B0E" w:rsidRPr="00FF263E">
        <w:rPr>
          <w:rFonts w:ascii="Times New Roman" w:hAnsi="Times New Roman"/>
          <w:color w:val="7030A0"/>
        </w:rPr>
        <w:t xml:space="preserve"> &gt; 0) </w:t>
      </w:r>
      <w:r w:rsidRPr="00FF263E">
        <w:rPr>
          <w:rFonts w:ascii="Times New Roman" w:hAnsi="Times New Roman"/>
          <w:color w:val="7030A0"/>
        </w:rPr>
        <w:t>{</w:t>
      </w:r>
    </w:p>
    <w:p w14:paraId="214E49FF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1</w:t>
      </w:r>
    </w:p>
    <w:p w14:paraId="53798AFC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}else</w:t>
      </w:r>
      <w:proofErr w:type="gramEnd"/>
      <w:r w:rsidRPr="00FF263E">
        <w:rPr>
          <w:rFonts w:ascii="Times New Roman" w:hAnsi="Times New Roman"/>
          <w:color w:val="7030A0"/>
        </w:rPr>
        <w:t>{</w:t>
      </w:r>
    </w:p>
    <w:p w14:paraId="78D5CD18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</w:t>
      </w:r>
      <w:proofErr w:type="gramStart"/>
      <w:r w:rsidR="00C52B0E" w:rsidRPr="00FF263E">
        <w:rPr>
          <w:rFonts w:ascii="Times New Roman" w:hAnsi="Times New Roman"/>
          <w:color w:val="7030A0"/>
        </w:rPr>
        <w:t>2</w:t>
      </w:r>
      <w:r w:rsidRPr="00FF263E">
        <w:rPr>
          <w:rFonts w:ascii="Times New Roman" w:hAnsi="Times New Roman"/>
          <w:color w:val="7030A0"/>
        </w:rPr>
        <w:t>;</w:t>
      </w:r>
      <w:proofErr w:type="gramEnd"/>
    </w:p>
    <w:p w14:paraId="3D2A12F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12269AAC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6E088582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57F6C1F0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}else</w:t>
      </w:r>
      <w:proofErr w:type="gramEnd"/>
      <w:r w:rsidRPr="00FF263E">
        <w:rPr>
          <w:rFonts w:ascii="Times New Roman" w:hAnsi="Times New Roman"/>
          <w:color w:val="7030A0"/>
        </w:rPr>
        <w:t>{</w:t>
      </w:r>
    </w:p>
    <w:p w14:paraId="307AFBD1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 xml:space="preserve">–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791B3C6A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10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4E9B741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527FF1F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The define/c-use pair of variable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contains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).</w:t>
      </w:r>
    </w:p>
    <w:p w14:paraId="5A731F2D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lastRenderedPageBreak/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-1, </w:t>
      </w:r>
      <w:r w:rsidRPr="00FF263E">
        <w:rPr>
          <w:rFonts w:ascii="Times New Roman" w:hAnsi="Times New Roman"/>
          <w:i/>
          <w:color w:val="7030A0"/>
        </w:rPr>
        <w:t>b</w:t>
      </w:r>
      <w:r w:rsidR="00924A65" w:rsidRPr="00FF263E">
        <w:rPr>
          <w:rFonts w:ascii="Times New Roman" w:hAnsi="Times New Roman"/>
          <w:color w:val="7030A0"/>
        </w:rPr>
        <w:t xml:space="preserve"> = 1}</w:t>
      </w:r>
      <w:r w:rsidR="00924A65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-1} gives 100% block/statement coverage. However, only two pairs are covered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.</w:t>
      </w:r>
    </w:p>
    <w:p w14:paraId="0D7FF62A" w14:textId="77777777" w:rsidR="00AC5080" w:rsidRPr="005B6C0A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113638E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03C4F">
        <w:rPr>
          <w:rFonts w:ascii="Times New Roman" w:hAnsi="Times New Roman"/>
          <w:b/>
          <w:color w:val="FF0000"/>
        </w:rPr>
        <w:t>No</w:t>
      </w:r>
    </w:p>
    <w:p w14:paraId="5FDEFE33" w14:textId="77777777" w:rsidR="000F3815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8CACC8A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 w:hint="eastAsia"/>
          <w:color w:val="7030A0"/>
        </w:rPr>
        <w:t>input (</w:t>
      </w:r>
      <w:r w:rsidRPr="00FF263E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FF263E">
        <w:rPr>
          <w:rFonts w:ascii="Times New Roman" w:hAnsi="Times New Roman" w:hint="eastAsia"/>
          <w:color w:val="7030A0"/>
        </w:rPr>
        <w:t>);</w:t>
      </w:r>
      <w:proofErr w:type="gramEnd"/>
    </w:p>
    <w:p w14:paraId="67157930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&gt; </w:t>
      </w:r>
      <w:proofErr w:type="gramStart"/>
      <w:r w:rsidRPr="00FF263E">
        <w:rPr>
          <w:rFonts w:ascii="Times New Roman" w:hAnsi="Times New Roman"/>
          <w:color w:val="7030A0"/>
        </w:rPr>
        <w:t>0</w:t>
      </w:r>
      <w:r w:rsidRPr="00FF263E">
        <w:rPr>
          <w:rFonts w:ascii="Times New Roman" w:hAnsi="Times New Roman" w:hint="eastAsia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{</w:t>
      </w:r>
      <w:proofErr w:type="gramEnd"/>
    </w:p>
    <w:p w14:paraId="3DD702F9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 w:hint="eastAsia"/>
          <w:color w:val="7030A0"/>
        </w:rPr>
        <w:tab/>
        <w:t xml:space="preserve">   </w:t>
      </w:r>
      <w:r w:rsidRPr="00FF263E">
        <w:rPr>
          <w:rFonts w:ascii="Times New Roman" w:hAnsi="Times New Roman"/>
          <w:color w:val="7030A0"/>
        </w:rPr>
        <w:t>print (</w:t>
      </w:r>
      <w:r w:rsidRPr="00FF263E">
        <w:rPr>
          <w:rFonts w:ascii="Times New Roman" w:hAnsi="Times New Roman" w:hint="eastAsia"/>
          <w:i/>
          <w:color w:val="7030A0"/>
        </w:rPr>
        <w:t>a</w:t>
      </w:r>
      <w:r w:rsidRPr="00FF263E">
        <w:rPr>
          <w:rFonts w:ascii="Times New Roman" w:hAnsi="Times New Roman" w:hint="eastAsia"/>
          <w:color w:val="7030A0"/>
        </w:rPr>
        <w:t xml:space="preserve"> + </w:t>
      </w:r>
      <w:r w:rsidRPr="00FF263E">
        <w:rPr>
          <w:rFonts w:ascii="Times New Roman" w:hAnsi="Times New Roman" w:hint="eastAsia"/>
          <w:i/>
          <w:color w:val="7030A0"/>
        </w:rPr>
        <w:t>b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7C99F0CE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</w:t>
      </w:r>
      <w:r w:rsidRPr="00FF263E">
        <w:rPr>
          <w:rFonts w:ascii="Times New Roman" w:hAnsi="Times New Roman" w:hint="eastAsia"/>
          <w:color w:val="7030A0"/>
        </w:rPr>
        <w:t>else</w:t>
      </w:r>
      <w:proofErr w:type="gramEnd"/>
      <w:r w:rsidRPr="00FF263E">
        <w:rPr>
          <w:rFonts w:ascii="Times New Roman" w:hAnsi="Times New Roman" w:hint="eastAsia"/>
          <w:color w:val="7030A0"/>
        </w:rPr>
        <w:t>{</w:t>
      </w:r>
    </w:p>
    <w:p w14:paraId="38B813AF" w14:textId="77777777" w:rsidR="000F3815" w:rsidRPr="00FF263E" w:rsidRDefault="000F3815" w:rsidP="000F381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08D7FC5D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60F942D1" w14:textId="77777777" w:rsidR="000F3815" w:rsidRPr="00FF263E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55852D42" w14:textId="77777777" w:rsidR="000F3815" w:rsidRPr="00FF263E" w:rsidRDefault="000F3815" w:rsidP="000F381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 w:hint="eastAsia"/>
          <w:color w:val="7030A0"/>
        </w:rPr>
        <w:t>does not contain</w:t>
      </w:r>
      <w:r w:rsidRPr="00FF263E">
        <w:rPr>
          <w:rFonts w:ascii="Times New Roman" w:hAnsi="Times New Roman"/>
          <w:color w:val="7030A0"/>
        </w:rPr>
        <w:t xml:space="preserve"> c-use of any variable.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1}</w:t>
      </w:r>
      <w:r w:rsidRPr="00FF263E">
        <w:rPr>
          <w:rFonts w:ascii="Times New Roman" w:hAnsi="Times New Roman" w:hint="eastAsia"/>
          <w:color w:val="7030A0"/>
        </w:rPr>
        <w:t xml:space="preserve"> gives 100% c-use coverage. However, </w:t>
      </w: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 w:hint="eastAsia"/>
          <w:color w:val="7030A0"/>
        </w:rPr>
        <w:t xml:space="preserve"> is not covered.</w:t>
      </w:r>
    </w:p>
    <w:p w14:paraId="712614F1" w14:textId="77777777" w:rsidR="001978FB" w:rsidRDefault="001978FB" w:rsidP="001203BC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CFE44D4" w14:textId="77777777" w:rsidR="0037491C" w:rsidRDefault="00A50D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p-use</w:t>
      </w:r>
    </w:p>
    <w:p w14:paraId="21A36CC8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591007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6CC67FD" w14:textId="77777777" w:rsidR="00B40965" w:rsidRDefault="00B40965" w:rsidP="002F630E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ABE580A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input (</w:t>
      </w:r>
      <w:r w:rsidR="006E1FD1" w:rsidRPr="00FF263E">
        <w:rPr>
          <w:rFonts w:ascii="Times New Roman" w:hAnsi="Times New Roman"/>
          <w:i/>
          <w:color w:val="7030A0"/>
        </w:rPr>
        <w:t>x</w:t>
      </w:r>
      <w:proofErr w:type="gramStart"/>
      <w:r w:rsidR="006E1FD1" w:rsidRPr="00FF263E">
        <w:rPr>
          <w:rFonts w:ascii="Times New Roman" w:hAnsi="Times New Roman"/>
          <w:color w:val="7030A0"/>
        </w:rPr>
        <w:t>);</w:t>
      </w:r>
      <w:proofErr w:type="gramEnd"/>
    </w:p>
    <w:p w14:paraId="13442651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87EAB1F" w14:textId="77777777" w:rsidR="00B40965" w:rsidRPr="00FF263E" w:rsidRDefault="00B40965" w:rsidP="00B4096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6E7798DA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D2FE62B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print(</w:t>
      </w:r>
      <w:r w:rsidR="006E1FD1" w:rsidRPr="00FF263E">
        <w:rPr>
          <w:rFonts w:ascii="Times New Roman" w:hAnsi="Times New Roman"/>
          <w:i/>
          <w:color w:val="7030A0"/>
        </w:rPr>
        <w:t>y</w:t>
      </w:r>
      <w:proofErr w:type="gramStart"/>
      <w:r w:rsidR="006E1FD1" w:rsidRPr="00FF263E">
        <w:rPr>
          <w:rFonts w:ascii="Times New Roman" w:hAnsi="Times New Roman"/>
          <w:color w:val="7030A0"/>
        </w:rPr>
        <w:t>);</w:t>
      </w:r>
      <w:proofErr w:type="gramEnd"/>
    </w:p>
    <w:p w14:paraId="319DECF1" w14:textId="77777777" w:rsidR="00B40965" w:rsidRPr="00FF263E" w:rsidRDefault="00B40965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97B3FE" w14:textId="77777777" w:rsidR="00CE4A6E" w:rsidRPr="00FF263E" w:rsidRDefault="00CE4A6E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="006E1FD1"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= </w:t>
      </w:r>
      <w:r w:rsidR="00B40965" w:rsidRPr="00FF263E">
        <w:rPr>
          <w:rFonts w:ascii="Times New Roman" w:hAnsi="Times New Roman"/>
          <w:color w:val="7030A0"/>
        </w:rPr>
        <w:t>1}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Pr="00FF263E">
        <w:rPr>
          <w:rFonts w:ascii="Times New Roman" w:hAnsi="Times New Roman"/>
          <w:color w:val="7030A0"/>
        </w:rPr>
        <w:t xml:space="preserve">gives 100% block/statement coverage. </w:t>
      </w:r>
      <w:r w:rsidR="007A193A" w:rsidRPr="00FF263E">
        <w:rPr>
          <w:rFonts w:ascii="Times New Roman" w:hAnsi="Times New Roman"/>
          <w:color w:val="7030A0"/>
        </w:rPr>
        <w:t>100% p-us</w:t>
      </w:r>
      <w:r w:rsidR="00246ED8" w:rsidRPr="00FF263E">
        <w:rPr>
          <w:rFonts w:ascii="Times New Roman" w:hAnsi="Times New Roman"/>
          <w:color w:val="7030A0"/>
        </w:rPr>
        <w:t xml:space="preserve">e coverage requires </w:t>
      </w:r>
      <w:r w:rsidR="005B4440" w:rsidRPr="00FF263E">
        <w:rPr>
          <w:rFonts w:ascii="Times New Roman" w:hAnsi="Times New Roman"/>
          <w:color w:val="7030A0"/>
        </w:rPr>
        <w:t>define</w:t>
      </w:r>
      <w:r w:rsidR="00246ED8" w:rsidRPr="00FF263E">
        <w:rPr>
          <w:rFonts w:ascii="Times New Roman" w:hAnsi="Times New Roman" w:hint="eastAsia"/>
          <w:color w:val="7030A0"/>
        </w:rPr>
        <w:t>/</w:t>
      </w:r>
      <w:r w:rsidR="007A193A" w:rsidRPr="00FF263E">
        <w:rPr>
          <w:rFonts w:ascii="Times New Roman" w:hAnsi="Times New Roman"/>
          <w:color w:val="7030A0"/>
        </w:rPr>
        <w:t xml:space="preserve">p-use pairs </w:t>
      </w:r>
      <w:r w:rsidR="00B40965" w:rsidRPr="00FF263E">
        <w:rPr>
          <w:rFonts w:ascii="Times New Roman" w:hAnsi="Times New Roman"/>
          <w:color w:val="7030A0"/>
        </w:rPr>
        <w:t>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B40965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B40965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and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))</w:t>
      </w:r>
      <w:r w:rsidR="007A193A" w:rsidRPr="00FF263E">
        <w:rPr>
          <w:rFonts w:ascii="Times New Roman" w:hAnsi="Times New Roman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color w:val="7030A0"/>
        </w:rPr>
        <w:t>to be</w:t>
      </w:r>
      <w:r w:rsidR="007A193A" w:rsidRPr="00FF263E">
        <w:rPr>
          <w:rFonts w:ascii="Times New Roman" w:hAnsi="Times New Roman"/>
          <w:color w:val="7030A0"/>
        </w:rPr>
        <w:t xml:space="preserve"> covered</w:t>
      </w:r>
      <w:r w:rsidR="006E1FD1" w:rsidRPr="00FF263E">
        <w:rPr>
          <w:rFonts w:ascii="Times New Roman" w:hAnsi="Times New Roman"/>
          <w:color w:val="7030A0"/>
        </w:rPr>
        <w:t xml:space="preserve">. </w:t>
      </w:r>
      <w:r w:rsidR="007A193A" w:rsidRPr="00FF263E">
        <w:rPr>
          <w:rFonts w:ascii="Times New Roman" w:hAnsi="Times New Roman"/>
          <w:color w:val="7030A0"/>
        </w:rPr>
        <w:t>However, o</w:t>
      </w:r>
      <w:r w:rsidR="006E1FD1" w:rsidRPr="00FF263E">
        <w:rPr>
          <w:rFonts w:ascii="Times New Roman" w:hAnsi="Times New Roman"/>
          <w:color w:val="7030A0"/>
        </w:rPr>
        <w:t xml:space="preserve">nly one of them,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is covered. </w:t>
      </w:r>
    </w:p>
    <w:p w14:paraId="60E0D3F7" w14:textId="77777777" w:rsidR="00CE4A6E" w:rsidRDefault="00CE4A6E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C308984" w14:textId="77777777" w:rsidR="005B4440" w:rsidRPr="005B6C0A" w:rsidRDefault="005B4440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D185E2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AE1BA4B" w14:textId="77777777" w:rsidR="00CE4A6E" w:rsidRDefault="00CE4A6E" w:rsidP="00CE4A6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0B48FD6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input (</w:t>
      </w:r>
      <w:r w:rsidRPr="00FF263E">
        <w:rPr>
          <w:rFonts w:ascii="Times New Roman" w:hAnsi="Times New Roman"/>
          <w:i/>
          <w:color w:val="7030A0"/>
        </w:rPr>
        <w:t>x</w:t>
      </w:r>
      <w:r w:rsidR="00A750E7" w:rsidRPr="00FF263E">
        <w:rPr>
          <w:rFonts w:ascii="Times New Roman" w:hAnsi="Times New Roman"/>
          <w:i/>
          <w:color w:val="7030A0"/>
        </w:rPr>
        <w:t>,</w:t>
      </w:r>
      <w:r w:rsidR="00DF0CA0" w:rsidRPr="00FF263E">
        <w:rPr>
          <w:rFonts w:ascii="Times New Roman" w:hAnsi="Times New Roman" w:hint="eastAsia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i/>
          <w:color w:val="7030A0"/>
        </w:rPr>
        <w:t>y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79FECE3E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F3B27FF" w14:textId="77777777" w:rsidR="002F630E" w:rsidRPr="00FF263E" w:rsidRDefault="002F630E" w:rsidP="002F63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i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A750E7" w:rsidRPr="00FF263E">
        <w:rPr>
          <w:rFonts w:ascii="Times New Roman" w:hAnsi="Times New Roman" w:hint="eastAsia"/>
          <w:i/>
          <w:color w:val="7030A0"/>
        </w:rPr>
        <w:t>x+</w:t>
      </w:r>
      <w:proofErr w:type="gramStart"/>
      <w:r w:rsidR="00A750E7" w:rsidRPr="00FF263E">
        <w:rPr>
          <w:rFonts w:ascii="Times New Roman" w:hAnsi="Times New Roman" w:hint="eastAsia"/>
          <w:i/>
          <w:color w:val="7030A0"/>
        </w:rPr>
        <w:t>+</w:t>
      </w:r>
      <w:r w:rsidR="00A750E7" w:rsidRPr="00FF263E">
        <w:rPr>
          <w:rFonts w:ascii="Times New Roman" w:hAnsi="Times New Roman" w:hint="eastAsia"/>
          <w:color w:val="7030A0"/>
        </w:rPr>
        <w:t>;</w:t>
      </w:r>
      <w:proofErr w:type="gramEnd"/>
    </w:p>
    <w:p w14:paraId="5B7A24B2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7DEB04E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x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351E92E7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70F6776A" w14:textId="77777777" w:rsidR="00A750E7" w:rsidRPr="00FF263E" w:rsidRDefault="00A750E7" w:rsidP="00A750E7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 w:hint="eastAsia"/>
          <w:color w:val="7030A0"/>
        </w:rPr>
        <w:t>+</w:t>
      </w:r>
      <w:proofErr w:type="gramStart"/>
      <w:r w:rsidRPr="00FF263E">
        <w:rPr>
          <w:rFonts w:ascii="Times New Roman" w:hAnsi="Times New Roman" w:hint="eastAsia"/>
          <w:color w:val="7030A0"/>
        </w:rPr>
        <w:t>+</w:t>
      </w:r>
      <w:r w:rsidRPr="00FF263E">
        <w:rPr>
          <w:rFonts w:ascii="Times New Roman" w:hAnsi="Times New Roman"/>
          <w:color w:val="7030A0"/>
        </w:rPr>
        <w:t>;</w:t>
      </w:r>
      <w:proofErr w:type="gramEnd"/>
    </w:p>
    <w:p w14:paraId="3A5012FF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CF59349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y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64201868" w14:textId="77777777" w:rsidR="00CE4A6E" w:rsidRPr="00FF263E" w:rsidRDefault="00CE4A6E" w:rsidP="00CE4A6E">
      <w:pPr>
        <w:snapToGrid w:val="0"/>
        <w:spacing w:after="0" w:line="240" w:lineRule="auto"/>
        <w:ind w:left="360"/>
        <w:jc w:val="both"/>
        <w:rPr>
          <w:rFonts w:ascii="Times New Roman" w:hAnsi="Times New Roman"/>
          <w:color w:val="7030A0"/>
        </w:rPr>
      </w:pPr>
    </w:p>
    <w:p w14:paraId="3E553329" w14:textId="77777777" w:rsidR="002B750C" w:rsidRPr="00FF263E" w:rsidRDefault="002F630E" w:rsidP="00B4096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100% p-use coverage guarantees that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Pr="00FF263E">
        <w:rPr>
          <w:rFonts w:ascii="Times New Roman" w:hAnsi="Times New Roman"/>
          <w:color w:val="7030A0"/>
        </w:rPr>
        <w:t>p-use pairs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 and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5B4440" w:rsidRPr="00FF263E">
        <w:rPr>
          <w:rFonts w:ascii="Times New Roman" w:hAnsi="Times New Roman"/>
          <w:color w:val="7030A0"/>
        </w:rPr>
        <w:t>))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 xml:space="preserve">of variable </w:t>
      </w:r>
      <w:r w:rsidR="00A750E7"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>are covered</w:t>
      </w:r>
      <w:r w:rsidR="00D662E2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="00A750E7" w:rsidRPr="00FF263E">
        <w:rPr>
          <w:rFonts w:ascii="Times New Roman" w:hAnsi="Times New Roman"/>
          <w:color w:val="7030A0"/>
        </w:rPr>
        <w:t>p-use pairs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A750E7" w:rsidRPr="00FF263E">
        <w:rPr>
          <w:rFonts w:ascii="Times New Roman" w:hAnsi="Times New Roman"/>
          <w:color w:val="7030A0"/>
        </w:rPr>
        <w:t xml:space="preserve">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5B4440" w:rsidRPr="00FF263E">
        <w:rPr>
          <w:rFonts w:ascii="Times New Roman" w:hAnsi="Times New Roman"/>
          <w:color w:val="7030A0"/>
        </w:rPr>
        <w:t>)</w:t>
      </w:r>
      <w:r w:rsidR="00A750E7" w:rsidRPr="00FF263E">
        <w:rPr>
          <w:rFonts w:ascii="Times New Roman" w:hAnsi="Times New Roman"/>
          <w:color w:val="7030A0"/>
        </w:rPr>
        <w:t xml:space="preserve">) and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5B4440" w:rsidRPr="00FF263E">
        <w:rPr>
          <w:rFonts w:ascii="Times New Roman" w:hAnsi="Times New Roman"/>
          <w:color w:val="7030A0"/>
        </w:rPr>
        <w:t>))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of variable </w:t>
      </w:r>
      <w:r w:rsidR="00A750E7" w:rsidRPr="00FF263E">
        <w:rPr>
          <w:rFonts w:ascii="Times New Roman" w:hAnsi="Times New Roman" w:hint="eastAsia"/>
          <w:i/>
          <w:color w:val="7030A0"/>
        </w:rPr>
        <w:t>y</w:t>
      </w:r>
      <w:r w:rsidR="00A750E7" w:rsidRPr="00FF263E">
        <w:rPr>
          <w:rFonts w:ascii="Times New Roman" w:hAnsi="Times New Roman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>are covered</w:t>
      </w:r>
      <w:r w:rsidR="00A750E7" w:rsidRPr="00FF263E">
        <w:rPr>
          <w:rFonts w:ascii="Times New Roman" w:hAnsi="Times New Roman" w:hint="eastAsia"/>
          <w:color w:val="7030A0"/>
        </w:rPr>
        <w:t xml:space="preserve">. It </w:t>
      </w:r>
      <w:r w:rsidR="00274342" w:rsidRPr="00FF263E">
        <w:rPr>
          <w:rFonts w:ascii="Times New Roman" w:hAnsi="Times New Roman" w:hint="eastAsia"/>
          <w:color w:val="7030A0"/>
        </w:rPr>
        <w:t>implies</w:t>
      </w:r>
      <w:r w:rsidR="00A750E7" w:rsidRPr="00FF263E">
        <w:rPr>
          <w:rFonts w:ascii="Times New Roman" w:hAnsi="Times New Roman" w:hint="eastAsia"/>
          <w:color w:val="7030A0"/>
        </w:rPr>
        <w:t xml:space="preserve"> that all program branches are covered. Hence, all block/statements are also covered.</w:t>
      </w:r>
    </w:p>
    <w:p w14:paraId="65987C84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5EDBEE1" w14:textId="77777777" w:rsidR="0037491C" w:rsidRDefault="0019159E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2CC078E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EEC2F54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all-use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5E0A6CB" w14:textId="77777777" w:rsidR="001978FB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66BAE8F" w14:textId="77777777" w:rsidR="001978FB" w:rsidRPr="00FF263E" w:rsidRDefault="001978FB" w:rsidP="001978FB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lastRenderedPageBreak/>
        <w:t>Since 100% block/statement coverage does not give 100% c-use coverage or 100% p-use coverage, it cannot give 100% all-use coverage (which subsumes c-use and p-use coverage).</w:t>
      </w:r>
    </w:p>
    <w:p w14:paraId="2C1484AF" w14:textId="77777777" w:rsidR="001978FB" w:rsidRPr="005B6C0A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A32F429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all-use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6A4B1C">
        <w:rPr>
          <w:rFonts w:ascii="Times New Roman" w:hAnsi="Times New Roman"/>
          <w:b/>
          <w:color w:val="FF0000"/>
        </w:rPr>
        <w:t>Yes</w:t>
      </w:r>
    </w:p>
    <w:p w14:paraId="7FCD806A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9C45334" w14:textId="77777777" w:rsidR="001978FB" w:rsidRPr="00FF263E" w:rsidRDefault="001978FB" w:rsidP="00554EE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>Since 100% p-use coverage give 100% block/statement coverage, 100% all-use coverage also gives 100% block/statement coverage.</w:t>
      </w:r>
    </w:p>
    <w:p w14:paraId="4BB8AC8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6C0CC69" w14:textId="77777777" w:rsidR="0037491C" w:rsidRDefault="004956F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2D6E7F2F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311F9E8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6F64A30" w14:textId="4D662A37" w:rsidR="005656C1" w:rsidRDefault="005656C1" w:rsidP="0084703A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E8A7CE0" w14:textId="6C7FA8EA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simple counter example:</w:t>
      </w:r>
    </w:p>
    <w:p w14:paraId="7D688D8B" w14:textId="16924F41" w:rsidR="005656C1" w:rsidRDefault="0009614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28B29" wp14:editId="3D6A97CB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35A32" w14:textId="77777777" w:rsidR="00E3513C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F   T</w:t>
                            </w:r>
                          </w:p>
                          <w:p w14:paraId="55F3444F" w14:textId="4CF4D88F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all possibilities of each condition are covered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condition coverage</w:t>
                            </w:r>
                          </w:p>
                          <w:p w14:paraId="7090655C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8B29" id="Text Box 3" o:spid="_x0000_s1034" type="#_x0000_t202" style="position:absolute;left:0;text-align:left;margin-left:89.05pt;margin-top:4.95pt;width:180.5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" fillcolor="white [3201]" strokeweight=".5pt">
                <v:textbox>
                  <w:txbxContent>
                    <w:p w14:paraId="4BE35A32" w14:textId="77777777" w:rsidR="00E3513C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F   T</w:t>
                      </w:r>
                    </w:p>
                    <w:p w14:paraId="55F3444F" w14:textId="4CF4D88F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all possibilities of each condition are covered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100% condition coverage</w:t>
                      </w:r>
                    </w:p>
                    <w:p w14:paraId="7090655C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5A95C" wp14:editId="7EFF07BC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9EC19" w14:textId="2FE618D0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only the false branch is covered</w:t>
                            </w:r>
                          </w:p>
                          <w:p w14:paraId="51935479" w14:textId="537E55E2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Not 100%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decision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coverage.</w:t>
                            </w:r>
                          </w:p>
                          <w:p w14:paraId="1C1C742F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A95C" id="Text Box 4" o:spid="_x0000_s1029" type="#_x0000_t202" style="position:absolute;left:0;text-align:left;margin-left:276.8pt;margin-top:5pt;width:180.5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" fillcolor="white [3201]" strokeweight=".5pt">
                <v:textbox>
                  <w:txbxContent>
                    <w:p w14:paraId="4369EC19" w14:textId="2FE618D0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only the false branch is covered</w:t>
                      </w:r>
                    </w:p>
                    <w:p w14:paraId="51935479" w14:textId="537E55E2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Not 100%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decision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coverage.</w:t>
                      </w:r>
                    </w:p>
                    <w:p w14:paraId="1C1C742F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9F1F2A" w14:textId="27807736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&amp;&amp; b) </w:t>
      </w:r>
    </w:p>
    <w:p w14:paraId="355FC493" w14:textId="77777777" w:rsidR="005656C1" w:rsidRPr="009C39DA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219D4DB" w14:textId="0C5F73BC" w:rsidR="00D662E2" w:rsidRDefault="00D662E2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E79DC8" w14:textId="45E82C11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EF6589" w14:textId="59171F0C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70EE6F3" w14:textId="41BEDF14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280E432" w14:textId="77777777" w:rsidR="00096141" w:rsidRPr="005B6C0A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407B1CC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E41607">
        <w:rPr>
          <w:rFonts w:ascii="Times New Roman" w:hAnsi="Times New Roman" w:hint="eastAsia"/>
          <w:b/>
          <w:color w:val="FF0000"/>
        </w:rPr>
        <w:t>No</w:t>
      </w:r>
    </w:p>
    <w:p w14:paraId="563CA996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7CA955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simple counter example:</w:t>
      </w:r>
    </w:p>
    <w:p w14:paraId="6B78D859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6B77F" wp14:editId="72AA7327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2F47C" w14:textId="7DE1CBFC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T    </w:t>
                            </w:r>
                            <w:r w:rsidR="00920C1C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F  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</w:p>
                          <w:p w14:paraId="6000EC17" w14:textId="04DD5999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decision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B77F" id="Text Box 5" o:spid="_x0000_s1036" type="#_x0000_t202" style="position:absolute;left:0;text-align:left;margin-left:89.05pt;margin-top:4.95pt;width:180.55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" fillcolor="white [3201]" strokeweight=".5pt">
                <v:textbox>
                  <w:txbxContent>
                    <w:p w14:paraId="62E2F47C" w14:textId="7DE1CBFC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T    </w:t>
                      </w:r>
                      <w:r w:rsidR="00920C1C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F  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</w:p>
                    <w:p w14:paraId="6000EC17" w14:textId="04DD5999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100% decision coverage</w:t>
                      </w: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08E4A" wp14:editId="662F6EBE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2A7A8" w14:textId="547F3815" w:rsidR="003059AB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condition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T outcome of the condition “b” is not covered.</w:t>
                            </w:r>
                          </w:p>
                          <w:p w14:paraId="2F975AB1" w14:textId="4DADA185" w:rsidR="003059AB" w:rsidRPr="00660901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A5427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r w:rsidR="00FF263E">
                              <w:rPr>
                                <w:rFonts w:ascii="Times New Roman" w:hAnsi="Times New Roman"/>
                                <w:color w:val="7030A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ot 100% condition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08E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276.8pt;margin-top:5pt;width:180.5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" fillcolor="white [3201]" strokeweight=".5pt">
                <v:textbox>
                  <w:txbxContent>
                    <w:p w14:paraId="3882A7A8" w14:textId="547F3815" w:rsidR="003059AB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condition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T outcome of the condition “b” is not covered.</w:t>
                      </w:r>
                    </w:p>
                    <w:p w14:paraId="2F975AB1" w14:textId="4DADA185" w:rsidR="003059AB" w:rsidRPr="00660901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A5427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r w:rsidR="00FF263E">
                        <w:rPr>
                          <w:rFonts w:ascii="Times New Roman" w:hAnsi="Times New Roman"/>
                          <w:color w:val="7030A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ot 100% condition coverage</w:t>
                      </w:r>
                    </w:p>
                  </w:txbxContent>
                </v:textbox>
              </v:shape>
            </w:pict>
          </mc:Fallback>
        </mc:AlternateContent>
      </w:r>
    </w:p>
    <w:p w14:paraId="1610D08F" w14:textId="524A530E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</w:t>
      </w:r>
      <w:r w:rsidR="00DE5B40">
        <w:rPr>
          <w:rFonts w:ascii="Times New Roman" w:hAnsi="Times New Roman"/>
          <w:color w:val="7030A0"/>
        </w:rPr>
        <w:t>||</w:t>
      </w:r>
      <w:r>
        <w:rPr>
          <w:rFonts w:ascii="Times New Roman" w:hAnsi="Times New Roman"/>
          <w:color w:val="7030A0"/>
        </w:rPr>
        <w:t xml:space="preserve"> b) </w:t>
      </w:r>
    </w:p>
    <w:p w14:paraId="1E1DCC1A" w14:textId="77777777" w:rsidR="00206A7C" w:rsidRPr="009C39DA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82BC63A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609588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E5562FE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2D675B" w14:textId="77777777" w:rsidR="00206A7C" w:rsidRDefault="00206A7C" w:rsidP="009F33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D5F18B2" w14:textId="77777777" w:rsidR="00D662E2" w:rsidRDefault="00D662E2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4432E04" w14:textId="77777777" w:rsidR="0037491C" w:rsidRDefault="006D64B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004948FE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81DD37" w14:textId="77777777" w:rsidR="00BD3F7E" w:rsidRPr="00BD3F7E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F104F84" w14:textId="77777777" w:rsidR="00BD3F7E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C73633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E117DC">
        <w:rPr>
          <w:rFonts w:ascii="Times New Roman" w:hAnsi="Times New Roman" w:hint="eastAsia"/>
          <w:color w:val="7030A0"/>
        </w:rPr>
        <w:t>Since 100% condition cannot give 100% decision</w:t>
      </w:r>
      <w:r w:rsidR="006520A0" w:rsidRPr="00E117DC">
        <w:rPr>
          <w:rFonts w:ascii="Times New Roman" w:hAnsi="Times New Roman" w:hint="eastAsia"/>
          <w:color w:val="7030A0"/>
        </w:rPr>
        <w:t xml:space="preserve"> coverage</w:t>
      </w:r>
      <w:r w:rsidRPr="00E117DC">
        <w:rPr>
          <w:rFonts w:ascii="Times New Roman" w:hAnsi="Times New Roman" w:hint="eastAsia"/>
          <w:color w:val="7030A0"/>
        </w:rPr>
        <w:t>, it also cannot give 100% condition-decision coverage (which subsumes condition and decision coverage).</w:t>
      </w:r>
    </w:p>
    <w:p w14:paraId="18773E38" w14:textId="77777777" w:rsidR="00BD3F7E" w:rsidRPr="005B6C0A" w:rsidRDefault="00BD3F7E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19AA16B" w14:textId="77777777" w:rsidR="00BD3F7E" w:rsidRPr="00DD1477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42F4CC2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5A05B81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E117DC">
        <w:rPr>
          <w:rFonts w:ascii="Times New Roman" w:hAnsi="Times New Roman" w:hint="eastAsia"/>
          <w:color w:val="7030A0"/>
        </w:rPr>
        <w:t>Condition-decision coverage subsumes condition coverage and decision coverage.</w:t>
      </w:r>
    </w:p>
    <w:p w14:paraId="23E36A70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67706DA" w14:textId="77777777" w:rsidR="0037491C" w:rsidRDefault="00AC7D9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7F4ED3ED" w14:textId="77777777" w:rsidR="007B339E" w:rsidRDefault="007B339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E25192C" w14:textId="77777777" w:rsidR="007B339E" w:rsidRPr="00BD3F7E" w:rsidRDefault="007B339E" w:rsidP="007B339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701715D" w14:textId="6D66EC33" w:rsidR="006004D2" w:rsidRDefault="006004D2" w:rsidP="006004D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C9C66DC" w14:textId="4DD4BEFF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Condition coverage cares about whether all the outcomes of each condition are </w:t>
      </w:r>
      <w:r w:rsidR="002F04F3" w:rsidRPr="00A518C3">
        <w:rPr>
          <w:rFonts w:ascii="Times New Roman" w:hAnsi="Times New Roman"/>
          <w:color w:val="FF0000"/>
        </w:rPr>
        <w:t xml:space="preserve">EVENTUALLY </w:t>
      </w:r>
      <w:r>
        <w:rPr>
          <w:rFonts w:ascii="Times New Roman" w:hAnsi="Times New Roman"/>
          <w:color w:val="7030A0"/>
        </w:rPr>
        <w:t xml:space="preserve">covered, but it does not care </w:t>
      </w:r>
      <w:r w:rsidR="00A518C3" w:rsidRPr="00A518C3">
        <w:rPr>
          <w:rFonts w:ascii="Times New Roman" w:hAnsi="Times New Roman"/>
          <w:color w:val="FF0000"/>
        </w:rPr>
        <w:t>HOW</w:t>
      </w:r>
      <w:r w:rsidRPr="00A518C3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7030A0"/>
        </w:rPr>
        <w:t>it is covered</w:t>
      </w:r>
      <w:r w:rsidR="00B453AA">
        <w:rPr>
          <w:rFonts w:ascii="Times New Roman" w:hAnsi="Times New Roman"/>
          <w:color w:val="7030A0"/>
        </w:rPr>
        <w:t>.</w:t>
      </w:r>
    </w:p>
    <w:p w14:paraId="0BB837C4" w14:textId="35400AE8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4EF42AA" w14:textId="084EF7F3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lastRenderedPageBreak/>
        <w:t xml:space="preserve">Multiple-condition coverage cares about </w:t>
      </w:r>
      <w:r w:rsidR="002F04F3">
        <w:rPr>
          <w:rFonts w:ascii="Times New Roman" w:hAnsi="Times New Roman"/>
          <w:color w:val="7030A0"/>
        </w:rPr>
        <w:t xml:space="preserve">not only “whether </w:t>
      </w:r>
      <w:r w:rsidR="00362587">
        <w:rPr>
          <w:rFonts w:ascii="Times New Roman" w:hAnsi="Times New Roman"/>
          <w:color w:val="7030A0"/>
        </w:rPr>
        <w:t xml:space="preserve">all the outcomes ... </w:t>
      </w:r>
      <w:r w:rsidR="002F04F3" w:rsidRPr="00A35330">
        <w:rPr>
          <w:rFonts w:ascii="Times New Roman" w:hAnsi="Times New Roman"/>
          <w:color w:val="FF0000"/>
        </w:rPr>
        <w:t>EVENTUALLY</w:t>
      </w:r>
      <w:r w:rsidR="00362587" w:rsidRPr="00A35330">
        <w:rPr>
          <w:rFonts w:ascii="Times New Roman" w:hAnsi="Times New Roman"/>
          <w:color w:val="FF0000"/>
        </w:rPr>
        <w:t xml:space="preserve"> </w:t>
      </w:r>
      <w:r w:rsidR="00362587">
        <w:rPr>
          <w:rFonts w:ascii="Times New Roman" w:hAnsi="Times New Roman"/>
          <w:color w:val="7030A0"/>
        </w:rPr>
        <w:t>covered</w:t>
      </w:r>
      <w:r w:rsidR="002F04F3">
        <w:rPr>
          <w:rFonts w:ascii="Times New Roman" w:hAnsi="Times New Roman"/>
          <w:color w:val="7030A0"/>
        </w:rPr>
        <w:t>”</w:t>
      </w:r>
      <w:r w:rsidR="00362587">
        <w:rPr>
          <w:rFonts w:ascii="Times New Roman" w:hAnsi="Times New Roman"/>
          <w:color w:val="7030A0"/>
        </w:rPr>
        <w:t xml:space="preserve"> but also “</w:t>
      </w:r>
      <w:r w:rsidR="00362587" w:rsidRPr="00A35330">
        <w:rPr>
          <w:rFonts w:ascii="Times New Roman" w:hAnsi="Times New Roman"/>
          <w:color w:val="FF0000"/>
        </w:rPr>
        <w:t xml:space="preserve">HOW </w:t>
      </w:r>
      <w:r w:rsidR="00362587">
        <w:rPr>
          <w:rFonts w:ascii="Times New Roman" w:hAnsi="Times New Roman"/>
          <w:color w:val="7030A0"/>
        </w:rPr>
        <w:t xml:space="preserve">... are covered”  </w:t>
      </w:r>
      <w:r w:rsidR="00362587" w:rsidRPr="00362587">
        <w:rPr>
          <w:rFonts w:ascii="Times New Roman" w:hAnsi="Times New Roman"/>
          <w:color w:val="7030A0"/>
        </w:rPr>
        <w:sym w:font="Wingdings" w:char="F0E7"/>
      </w:r>
      <w:r w:rsidR="00362587">
        <w:rPr>
          <w:rFonts w:ascii="Times New Roman" w:hAnsi="Times New Roman"/>
          <w:color w:val="7030A0"/>
        </w:rPr>
        <w:t xml:space="preserve"> the definition specifically indicates every combination should be covered at least once.</w:t>
      </w:r>
    </w:p>
    <w:p w14:paraId="588AD90D" w14:textId="61B5B544" w:rsidR="00396081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F7E0FA" w14:textId="43D5AE03" w:rsidR="00396081" w:rsidRPr="006004D2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A counter example can be easily </w:t>
      </w:r>
      <w:r w:rsidR="00DC0F3C">
        <w:rPr>
          <w:rFonts w:ascii="Times New Roman" w:hAnsi="Times New Roman"/>
          <w:color w:val="7030A0"/>
        </w:rPr>
        <w:t>found</w:t>
      </w:r>
      <w:r>
        <w:rPr>
          <w:rFonts w:ascii="Times New Roman" w:hAnsi="Times New Roman"/>
          <w:color w:val="7030A0"/>
        </w:rPr>
        <w:t>.</w:t>
      </w:r>
    </w:p>
    <w:p w14:paraId="431A9BF3" w14:textId="77777777" w:rsidR="007B339E" w:rsidRPr="005B6C0A" w:rsidRDefault="007B339E" w:rsidP="007B339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C1CEF37" w14:textId="557B69AA" w:rsidR="007B339E" w:rsidRDefault="007B339E" w:rsidP="00207AC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A917C0A" w14:textId="3A50914E" w:rsidR="00207AC6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FE338F9" w14:textId="023FBE84" w:rsidR="00207AC6" w:rsidRPr="00676BE2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76BE2">
        <w:rPr>
          <w:rFonts w:ascii="Times New Roman" w:hAnsi="Times New Roman"/>
          <w:color w:val="7030A0"/>
        </w:rPr>
        <w:t>If multiple-condition cares about EVENTUALLY and HOW, then EVENTUALLY is guaranteed.</w:t>
      </w:r>
    </w:p>
    <w:p w14:paraId="627C7849" w14:textId="1EF6E1C5" w:rsidR="00207AC6" w:rsidRPr="00676BE2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76BE2">
        <w:rPr>
          <w:rFonts w:ascii="Times New Roman" w:hAnsi="Times New Roman"/>
          <w:color w:val="7030A0"/>
        </w:rPr>
        <w:sym w:font="Wingdings" w:char="F0E8"/>
      </w:r>
      <w:r w:rsidRPr="00676BE2">
        <w:rPr>
          <w:rFonts w:ascii="Times New Roman" w:hAnsi="Times New Roman"/>
          <w:color w:val="7030A0"/>
        </w:rPr>
        <w:t xml:space="preserve"> 100% condition coverage</w:t>
      </w:r>
    </w:p>
    <w:p w14:paraId="5D11E87F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7BE7751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0F4520A" w14:textId="77777777" w:rsidR="0037491C" w:rsidRDefault="005350A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77FC2DE2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07938A8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57F3AC1" w14:textId="77777777" w:rsidR="00B560DE" w:rsidRDefault="00B560DE" w:rsidP="00B560DE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5CFDE104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="00974E68" w:rsidRPr="00133E96">
        <w:rPr>
          <w:rFonts w:ascii="Times New Roman" w:hAnsi="Times New Roman"/>
          <w:color w:val="7030A0"/>
        </w:rPr>
        <w:t>input (</w:t>
      </w:r>
      <w:r w:rsidR="00974E68" w:rsidRPr="00133E96">
        <w:rPr>
          <w:rFonts w:ascii="Times New Roman" w:hAnsi="Times New Roman"/>
          <w:i/>
          <w:color w:val="7030A0"/>
        </w:rPr>
        <w:t>a</w:t>
      </w:r>
      <w:r w:rsidR="00974E68" w:rsidRPr="00133E96">
        <w:rPr>
          <w:rFonts w:ascii="Times New Roman" w:hAnsi="Times New Roman"/>
          <w:color w:val="7030A0"/>
        </w:rPr>
        <w:t xml:space="preserve">, </w:t>
      </w:r>
      <w:r w:rsidR="00974E68" w:rsidRPr="00133E96">
        <w:rPr>
          <w:rFonts w:ascii="Times New Roman" w:hAnsi="Times New Roman"/>
          <w:i/>
          <w:color w:val="7030A0"/>
        </w:rPr>
        <w:t>b</w:t>
      </w:r>
      <w:r w:rsidR="00974E68" w:rsidRPr="00133E96">
        <w:rPr>
          <w:rFonts w:ascii="Times New Roman" w:hAnsi="Times New Roman"/>
          <w:color w:val="7030A0"/>
        </w:rPr>
        <w:t xml:space="preserve">);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= 0;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proofErr w:type="gramStart"/>
      <w:r w:rsidRPr="00133E96">
        <w:rPr>
          <w:rFonts w:ascii="Times New Roman" w:hAnsi="Times New Roman" w:hint="eastAsia"/>
          <w:color w:val="7030A0"/>
        </w:rPr>
        <w:t>0;</w:t>
      </w:r>
      <w:proofErr w:type="gramEnd"/>
    </w:p>
    <w:p w14:paraId="12AE4DAB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43E64C39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proofErr w:type="gramStart"/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7506FBE6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7FA948D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proofErr w:type="gramStart"/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321B19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EA631C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8CFEC1E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BA2126A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53A94C57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 xml:space="preserve"> 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="001023CF" w:rsidRPr="00133E96">
        <w:rPr>
          <w:rFonts w:ascii="Times New Roman" w:hAnsi="Times New Roman"/>
          <w:color w:val="7030A0"/>
        </w:rPr>
        <w:t xml:space="preserve"> = 1}</w:t>
      </w:r>
      <w:r w:rsidR="001023CF" w:rsidRPr="00133E96">
        <w:rPr>
          <w:rFonts w:ascii="Times New Roman" w:hAnsi="Times New Roman" w:hint="eastAsia"/>
          <w:color w:val="7030A0"/>
        </w:rPr>
        <w:t xml:space="preserve"> and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="00522EF0"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="00522EF0" w:rsidRPr="00133E96">
        <w:rPr>
          <w:rFonts w:ascii="Times New Roman" w:hAnsi="Times New Roman" w:hint="eastAsia"/>
          <w:color w:val="7030A0"/>
        </w:rPr>
        <w:t xml:space="preserve">the define/c-use pair of </w:t>
      </w:r>
      <w:r w:rsidR="00522EF0" w:rsidRPr="00133E96">
        <w:rPr>
          <w:rFonts w:ascii="Times New Roman" w:hAnsi="Times New Roman" w:hint="eastAsia"/>
          <w:i/>
          <w:color w:val="7030A0"/>
        </w:rPr>
        <w:t xml:space="preserve">y </w:t>
      </w:r>
      <w:r w:rsidR="00522EF0" w:rsidRPr="00133E96">
        <w:rPr>
          <w:rFonts w:ascii="Times New Roman" w:hAnsi="Times New Roman" w:hint="eastAsia"/>
          <w:color w:val="7030A0"/>
        </w:rPr>
        <w:t>is not covered.</w:t>
      </w:r>
    </w:p>
    <w:p w14:paraId="20E28BA9" w14:textId="1F4B7B6A" w:rsidR="00B560DE" w:rsidRDefault="00B560DE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DCA5C83" w14:textId="474BE09C" w:rsidR="00133E96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F4A467" w14:textId="7853D430" w:rsidR="00133E96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3002E4C" w14:textId="77777777" w:rsidR="00133E96" w:rsidRPr="005B6C0A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E149502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30AC59B" w14:textId="77777777" w:rsidR="00133E96" w:rsidRDefault="00133E96" w:rsidP="00B560D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AB7D9E0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A2E59E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4F3C434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55EE738E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37D3EA39" w14:textId="77777777" w:rsidR="00561CC2" w:rsidRPr="00133E96" w:rsidRDefault="00561CC2" w:rsidP="00561CC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57CD6C2A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EBB70D4" w14:textId="77777777" w:rsidR="00561CC2" w:rsidRPr="00133E96" w:rsidRDefault="00561CC2" w:rsidP="00561CC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7E47298" w14:textId="77777777" w:rsidR="00561CC2" w:rsidRPr="00133E96" w:rsidRDefault="00561CC2" w:rsidP="00561CC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 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 as false.</w:t>
      </w:r>
    </w:p>
    <w:p w14:paraId="120D1B8C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BE673BF" w14:textId="77777777" w:rsidR="0037491C" w:rsidRDefault="001551A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72F32E77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4A8164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352C467" w14:textId="77777777" w:rsidR="006520A0" w:rsidRDefault="006520A0" w:rsidP="006520A0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9456CA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3764FB5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80BCBF8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79CB0E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13A5BAB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06DB5DE1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8AD416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9B2DC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7DD0F3D0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only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 xml:space="preserve">b </w:t>
      </w:r>
      <w:r w:rsidRPr="00133E96">
        <w:rPr>
          <w:rFonts w:ascii="Times New Roman" w:hAnsi="Times New Roman" w:hint="eastAsia"/>
          <w:color w:val="7030A0"/>
        </w:rPr>
        <w:t>are covered.</w:t>
      </w:r>
    </w:p>
    <w:p w14:paraId="54265C5C" w14:textId="77777777" w:rsidR="006520A0" w:rsidRPr="005B6C0A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B2218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72BDAF74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7200ECC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8895176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706DF61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DB458F8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AC5D592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029F13B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BC40682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A3A777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="00F03BEE" w:rsidRPr="00133E96">
        <w:rPr>
          <w:rFonts w:ascii="Times New Roman" w:hAnsi="Times New Roman" w:hint="eastAsia"/>
          <w:i/>
          <w:color w:val="7030A0"/>
        </w:rPr>
        <w:t>a</w:t>
      </w:r>
      <w:r w:rsidR="00F03BEE"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define</w:t>
      </w:r>
      <w:r w:rsidR="00F03BEE" w:rsidRPr="00133E96">
        <w:rPr>
          <w:rFonts w:ascii="Times New Roman" w:hAnsi="Times New Roman" w:hint="eastAsia"/>
          <w:color w:val="7030A0"/>
        </w:rPr>
        <w:t>/</w:t>
      </w:r>
      <w:r w:rsidR="00F03BEE" w:rsidRPr="00133E96">
        <w:rPr>
          <w:rFonts w:ascii="Times New Roman" w:hAnsi="Times New Roman"/>
          <w:color w:val="7030A0"/>
        </w:rPr>
        <w:t>p-use pairs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r w:rsidR="00F03BEE" w:rsidRPr="00133E96">
        <w:rPr>
          <w:rFonts w:ascii="Times New Roman" w:hAnsi="Times New Roman" w:hint="eastAsia"/>
          <w:i/>
          <w:color w:val="7030A0"/>
        </w:rPr>
        <w:t>b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="00F03BEE" w:rsidRPr="00133E96">
        <w:rPr>
          <w:rFonts w:ascii="Times New Roman" w:hAnsi="Times New Roman"/>
          <w:color w:val="7030A0"/>
        </w:rPr>
        <w:t xml:space="preserve"> covered.</w:t>
      </w:r>
    </w:p>
    <w:p w14:paraId="50057F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7E085D76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1F67FF0" w14:textId="77777777" w:rsidR="0037491C" w:rsidRDefault="006D26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0896EEA3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14D8B87" w14:textId="77777777" w:rsidR="006520A0" w:rsidRPr="00BD3F7E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6EE893E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813E922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 cannot give 100% p-use or 100% c-use coverage, it also cannot give 100% all-use coverage (which subsumes c-use and p-use coverage).</w:t>
      </w:r>
    </w:p>
    <w:p w14:paraId="2EE3C6D9" w14:textId="77777777" w:rsidR="006520A0" w:rsidRPr="005B6C0A" w:rsidRDefault="006520A0" w:rsidP="006520A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350324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FA2F53"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66A661AD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FE228F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b, x, y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0B80935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5EA0CD03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9E5E193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30BBD69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46E4C6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675A412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A24172A" w14:textId="77777777" w:rsidR="00243621" w:rsidRPr="00133E96" w:rsidRDefault="00243621" w:rsidP="0024362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25996AD2" w14:textId="77777777" w:rsidR="00BF5D03" w:rsidRPr="00133E96" w:rsidRDefault="00BF5D0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A3B57C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 xml:space="preserve">. </w:t>
      </w: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68761C8D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6324A81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(100% c-use and 100% p-use) </w:t>
      </w:r>
      <w:r w:rsidRPr="00133E96">
        <w:rPr>
          <w:rFonts w:ascii="Times New Roman" w:hAnsi="Times New Roman"/>
          <w:color w:val="7030A0"/>
        </w:rPr>
        <w:t>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22610551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F15AEB7" w14:textId="77777777" w:rsidR="0037491C" w:rsidRDefault="005E5A44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7DDCAED1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2B9060" w14:textId="77777777" w:rsidR="00BC7497" w:rsidRPr="00BD3F7E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04E5D83" w14:textId="77777777" w:rsidR="00BC7497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9662BA0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223C8">
        <w:rPr>
          <w:rFonts w:ascii="Times New Roman" w:hAnsi="Times New Roman" w:hint="eastAsia"/>
          <w:color w:val="7030A0"/>
        </w:rPr>
        <w:t>Since 100% decision cannot give 100% condition coverage, it also cannot give 100% condition-decision coverage (which subsumes condition and decision coverage).</w:t>
      </w:r>
    </w:p>
    <w:p w14:paraId="5FA48C70" w14:textId="77777777" w:rsidR="00BC7497" w:rsidRPr="005B6C0A" w:rsidRDefault="00BC7497" w:rsidP="00BC7497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6AC9382" w14:textId="77777777" w:rsidR="00BC7497" w:rsidRPr="00DD1477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65A3AE80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6A6141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223C8">
        <w:rPr>
          <w:rFonts w:ascii="Times New Roman" w:hAnsi="Times New Roman" w:hint="eastAsia"/>
          <w:color w:val="7030A0"/>
        </w:rPr>
        <w:t>Condition-decision coverage subsumes condition coverage and decision coverage.</w:t>
      </w:r>
    </w:p>
    <w:p w14:paraId="3321E503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5B7B3B" w14:textId="77777777" w:rsidR="0037491C" w:rsidRDefault="00A20FB2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6E9369C9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84E3EAE" w14:textId="77777777" w:rsidR="00B64FFE" w:rsidRPr="00BD3F7E" w:rsidRDefault="00B64FFE" w:rsidP="00B64FF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C75A06" w14:textId="77777777" w:rsidR="00B64FFE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6D5769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2633539A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1A1AFF2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8BA7A1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44E9B94A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57620ED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DA042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59DE4720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Pr="00133E96">
        <w:rPr>
          <w:rFonts w:ascii="Times New Roman" w:hAnsi="Times New Roman" w:hint="eastAsia"/>
          <w:color w:val="7030A0"/>
        </w:rPr>
        <w:t xml:space="preserve">they cannot cover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</w:t>
      </w:r>
      <w:r w:rsidRPr="00133E96">
        <w:rPr>
          <w:rFonts w:ascii="Times New Roman" w:hAnsi="Times New Roman" w:hint="eastAsia"/>
          <w:color w:val="7030A0"/>
        </w:rPr>
        <w:t>true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F5B733D" w14:textId="77777777" w:rsidR="00B64FFE" w:rsidRPr="00133E96" w:rsidRDefault="00B64FFE" w:rsidP="00B64FFE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260B21E" w14:textId="77777777" w:rsidR="00B64FFE" w:rsidRPr="00DD1477" w:rsidRDefault="00B64FFE" w:rsidP="00B64FF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 w:rsidR="002E0238"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429E0343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EFFD6D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0BDA218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4A4422B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32F47995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67E91E5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53D1DC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4AC745F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  <w:r w:rsidRPr="00133E96">
        <w:rPr>
          <w:rFonts w:ascii="Times New Roman" w:hAnsi="Times New Roman" w:hint="eastAsia"/>
          <w:color w:val="7030A0"/>
        </w:rPr>
        <w:t xml:space="preserve">If 100% multiple-condition coverage is </w:t>
      </w:r>
      <w:proofErr w:type="gramStart"/>
      <w:r w:rsidRPr="00133E96">
        <w:rPr>
          <w:rFonts w:ascii="Times New Roman" w:hAnsi="Times New Roman" w:hint="eastAsia"/>
          <w:color w:val="7030A0"/>
        </w:rPr>
        <w:t>satisfied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then </w:t>
      </w:r>
      <w:r w:rsidR="007A57C8" w:rsidRPr="00133E96">
        <w:rPr>
          <w:rFonts w:ascii="Times New Roman" w:hAnsi="Times New Roman" w:hint="eastAsia"/>
          <w:color w:val="7030A0"/>
        </w:rPr>
        <w:t>all</w:t>
      </w:r>
      <w:r w:rsidRPr="00133E96">
        <w:rPr>
          <w:rFonts w:ascii="Times New Roman" w:hAnsi="Times New Roman" w:hint="eastAsia"/>
          <w:color w:val="7030A0"/>
        </w:rPr>
        <w:t xml:space="preserve"> decision must be evaluated as both true and false.</w:t>
      </w:r>
    </w:p>
    <w:p w14:paraId="26F93DF3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CA5A29" w14:textId="77777777" w:rsidR="0037491C" w:rsidRDefault="009211AD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67F1AA4A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D1EB917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EAF89E2" w14:textId="77777777" w:rsidR="002E0238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F499DD6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1638E27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F54291A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AB97D52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39099971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05058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65544F5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E7429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95D61A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0E77C1CC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352744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D4347A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92050D9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37CA4862" w14:textId="77777777" w:rsidR="002E0238" w:rsidRPr="005B6C0A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647B03D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7410FCA" w14:textId="77777777" w:rsidR="002E0238" w:rsidRDefault="002E0238" w:rsidP="002E0238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607AD59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F91F790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0DD32D0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7974081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736829CE" w14:textId="77777777" w:rsidR="000F45A8" w:rsidRPr="00133E96" w:rsidRDefault="000F45A8" w:rsidP="000F45A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7E18CBFA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5637AC" w14:textId="77777777" w:rsidR="000F45A8" w:rsidRPr="00133E96" w:rsidRDefault="000F45A8" w:rsidP="000F45A8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EA29315" w14:textId="77777777" w:rsidR="000F45A8" w:rsidRPr="00133E96" w:rsidRDefault="000F45A8" w:rsidP="000F45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7DF15F0C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FD84812" w14:textId="77777777" w:rsidR="0037491C" w:rsidRDefault="00B9356B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1751A5FF" w14:textId="77777777" w:rsidR="00C17478" w:rsidRDefault="00C17478" w:rsidP="00C1747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259D7BE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BB65F07" w14:textId="77777777" w:rsidR="00BF1D0D" w:rsidRDefault="00BF1D0D" w:rsidP="00BF1D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E686290" w14:textId="77777777" w:rsidR="007364E8" w:rsidRPr="00133E96" w:rsidRDefault="007364E8" w:rsidP="007364E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659A120A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="00AE1244"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62B300C4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="007364E8"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08315811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0C3720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>a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i/>
          <w:color w:val="7030A0"/>
        </w:rPr>
        <w:t>+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proofErr w:type="gramStart"/>
      <w:r w:rsidR="007364E8"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7ABB43F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12EA4C2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="007364E8"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05739872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EAC0B7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9404A43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26DE679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/>
          <w:color w:val="7030A0"/>
          <w:vertAlign w:val="subscript"/>
        </w:rPr>
        <w:t>1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D2F8CA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43363DF" w14:textId="77777777" w:rsidR="00BF1D0D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and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7364E8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128B11E5" w14:textId="77777777" w:rsidR="007364E8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="007364E8" w:rsidRPr="00133E96">
        <w:rPr>
          <w:rFonts w:ascii="Times New Roman" w:hAnsi="Times New Roman"/>
          <w:color w:val="7030A0"/>
        </w:rPr>
        <w:t xml:space="preserve"> =</w:t>
      </w:r>
      <w:r w:rsidR="001B274A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1</w:t>
      </w:r>
      <w:r w:rsidRPr="00133E96">
        <w:rPr>
          <w:rFonts w:ascii="Times New Roman" w:hAnsi="Times New Roman"/>
          <w:color w:val="7030A0"/>
        </w:rPr>
        <w:t xml:space="preserve">} gives 100% </w:t>
      </w:r>
      <w:r w:rsidR="007364E8"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7C3A3449" w14:textId="77777777" w:rsidR="00BF1D0D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covers</w:t>
      </w:r>
      <w:r w:rsidR="00BF1D0D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0C2E16" w:rsidRPr="00133E96">
        <w:rPr>
          <w:rFonts w:ascii="Times New Roman" w:hAnsi="Times New Roman"/>
          <w:color w:val="7030A0"/>
        </w:rPr>
        <w:t>))</w:t>
      </w:r>
      <w:r w:rsidR="00BF1D0D"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="00BF1D0D" w:rsidRPr="00133E96">
        <w:rPr>
          <w:rFonts w:ascii="Times New Roman" w:hAnsi="Times New Roman" w:hint="eastAsia"/>
          <w:color w:val="7030A0"/>
        </w:rPr>
        <w:t>.</w:t>
      </w:r>
    </w:p>
    <w:p w14:paraId="5FF4DA44" w14:textId="77777777" w:rsidR="007364E8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0C2E16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4F664562" w14:textId="77777777" w:rsidR="007364E8" w:rsidRPr="00133E96" w:rsidRDefault="000C2E16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="00AE1244"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2180A2E9" w14:textId="77777777" w:rsidR="00BF1D0D" w:rsidRPr="005B6C0A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F6841B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3236FA3E" w14:textId="77777777" w:rsidR="00BF1D0D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22AEEB9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414ECA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71C7740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0BBBD5B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00384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61F988F3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D07AFB7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AECC6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1882B12F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D411FE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2AC326C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BB34A2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8318ECB" w14:textId="77777777" w:rsidR="001B274A" w:rsidRPr="00133E96" w:rsidRDefault="001B274A" w:rsidP="001B274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303FD18C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=1}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3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}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They also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 xml:space="preserve"> 100% decision coverage.</w:t>
      </w:r>
    </w:p>
    <w:p w14:paraId="1B56AC7F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724464C" w14:textId="77777777" w:rsidR="00BF1D0D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Generally speaking, for p-use coverage, every p-use must independently contribute to the decision taking both a </w:t>
      </w:r>
      <w:r w:rsidRPr="00133E96">
        <w:rPr>
          <w:rFonts w:ascii="Times New Roman" w:hAnsi="Times New Roman"/>
          <w:color w:val="7030A0"/>
        </w:rPr>
        <w:t xml:space="preserve">true and false branch.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it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>s decision coverage.</w:t>
      </w:r>
    </w:p>
    <w:p w14:paraId="75A9BA5B" w14:textId="77777777" w:rsidR="00C17478" w:rsidRDefault="00C17478" w:rsidP="00BF1D0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B5F32B8" w14:textId="77777777" w:rsidR="0037491C" w:rsidRDefault="00F36E50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 and all-use</w:t>
      </w:r>
    </w:p>
    <w:p w14:paraId="5E29617B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48DA511" w14:textId="77777777" w:rsidR="00AE1244" w:rsidRPr="00BD3F7E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90260E7" w14:textId="77777777" w:rsidR="00AE1244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B4C7520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decision coverage cannot give 100% p-use or 100% c-use coverage, it also cannot give 100% all-use coverage (which subsumes c-use and p-use coverage).</w:t>
      </w:r>
    </w:p>
    <w:p w14:paraId="6F364C86" w14:textId="77777777" w:rsidR="00AE1244" w:rsidRPr="005B6C0A" w:rsidRDefault="00AE1244" w:rsidP="00AE124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122B348" w14:textId="77777777" w:rsidR="00AE1244" w:rsidRPr="00DD1477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B449BB5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21664B2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p-use coverage gives 100% decision coverage,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(which subsumes p-use coverage) also gives 100% decision coverage.</w:t>
      </w:r>
    </w:p>
    <w:p w14:paraId="0021B08C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7EA0F6" w14:textId="77777777" w:rsidR="0037491C" w:rsidRDefault="00505FC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 xml:space="preserve">and </w:t>
      </w: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</w:p>
    <w:p w14:paraId="3FF1B664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EEE4F5" w14:textId="77777777" w:rsidR="00D83A2F" w:rsidRPr="00BD3F7E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5D2618D" w14:textId="77777777" w:rsidR="00D83A2F" w:rsidRDefault="00D83A2F" w:rsidP="00D83A2F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2F509D4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D86FF47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7EFC2AF8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B0966AE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22B4DAFC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F41AAC0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54039E0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6BF93411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Pr="00133E96">
        <w:rPr>
          <w:rFonts w:ascii="Times New Roman" w:hAnsi="Times New Roman" w:hint="eastAsia"/>
          <w:color w:val="7030A0"/>
        </w:rPr>
        <w:t xml:space="preserve">they cannot cover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</w:t>
      </w:r>
      <w:r w:rsidRPr="00133E96">
        <w:rPr>
          <w:rFonts w:ascii="Times New Roman" w:hAnsi="Times New Roman" w:hint="eastAsia"/>
          <w:color w:val="7030A0"/>
        </w:rPr>
        <w:t>}.</w:t>
      </w:r>
    </w:p>
    <w:p w14:paraId="524F6D61" w14:textId="77777777" w:rsidR="00D83A2F" w:rsidRPr="005B6C0A" w:rsidRDefault="00D83A2F" w:rsidP="00D83A2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C241028" w14:textId="77777777" w:rsidR="00D83A2F" w:rsidRPr="00DD1477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E8CBA48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D31747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830BE56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21029DEB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C710E71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18440F99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6170E84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D949EB1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0998C3BF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If 100% multiple-condition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is </w:t>
      </w:r>
      <w:r w:rsidRPr="00133E96">
        <w:rPr>
          <w:rFonts w:ascii="Times New Roman" w:hAnsi="Times New Roman"/>
          <w:color w:val="7030A0"/>
        </w:rPr>
        <w:t>satisfied</w:t>
      </w:r>
      <w:r w:rsidRPr="00133E96">
        <w:rPr>
          <w:rFonts w:ascii="Times New Roman" w:hAnsi="Times New Roman" w:hint="eastAsia"/>
          <w:color w:val="7030A0"/>
        </w:rPr>
        <w:t xml:space="preserve">, it implies all possible combinations of condition outcomes are covered so that </w:t>
      </w:r>
      <w:r w:rsidR="00FF7B4B" w:rsidRPr="00133E96">
        <w:rPr>
          <w:rFonts w:ascii="Times New Roman" w:hAnsi="Times New Roman" w:hint="eastAsia"/>
          <w:color w:val="7030A0"/>
        </w:rPr>
        <w:t xml:space="preserve">100% </w:t>
      </w:r>
      <w:r w:rsidRPr="00133E96">
        <w:rPr>
          <w:rFonts w:ascii="Times New Roman" w:hAnsi="Times New Roman" w:hint="eastAsia"/>
          <w:color w:val="7030A0"/>
        </w:rPr>
        <w:t xml:space="preserve">condition-decision </w:t>
      </w:r>
      <w:r w:rsidR="00FF7B4B" w:rsidRPr="00133E96">
        <w:rPr>
          <w:rFonts w:ascii="Times New Roman" w:hAnsi="Times New Roman" w:hint="eastAsia"/>
          <w:color w:val="7030A0"/>
        </w:rPr>
        <w:t>coverage is achieved.</w:t>
      </w:r>
    </w:p>
    <w:p w14:paraId="449A28E3" w14:textId="77777777" w:rsidR="00D83A2F" w:rsidRPr="0037491C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1F76A3" w14:textId="77777777" w:rsidR="0037491C" w:rsidRDefault="00E920AA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c-use</w:t>
      </w:r>
    </w:p>
    <w:p w14:paraId="771733D0" w14:textId="77777777" w:rsidR="002C5CF2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BA248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4FD7767" w14:textId="77777777" w:rsidR="002C5CF2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7ADA7CB0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AEE56B6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48157D1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1129C48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02024835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C98C8C3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C5A9A75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AE4857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BE230E0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F79F61D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4E3905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26848D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25B7C840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168A0D7A" w14:textId="77777777" w:rsidR="002C5CF2" w:rsidRPr="005B6C0A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933CD13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34F1DE1" w14:textId="77777777" w:rsidR="002C5CF2" w:rsidRDefault="002C5CF2" w:rsidP="002C5CF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D3A219E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6A28A547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345990C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B14D38C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1904A237" w14:textId="77777777" w:rsidR="00884F46" w:rsidRPr="00133E96" w:rsidRDefault="00884F46" w:rsidP="00884F46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1CFD14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C9D4F16" w14:textId="77777777" w:rsidR="00884F46" w:rsidRPr="00133E96" w:rsidRDefault="00884F46" w:rsidP="00884F46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9EFF036" w14:textId="77777777" w:rsidR="002C5CF2" w:rsidRPr="00133E96" w:rsidRDefault="00884F46" w:rsidP="00884F4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44DF0CC7" w14:textId="77777777" w:rsidR="002C5CF2" w:rsidRPr="0037491C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BF9FADF" w14:textId="77777777" w:rsidR="00143F21" w:rsidRDefault="006C780F" w:rsidP="00143F2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p-use</w:t>
      </w:r>
    </w:p>
    <w:p w14:paraId="001A08EB" w14:textId="77777777" w:rsidR="00143F21" w:rsidRP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1D4D2ED" w14:textId="77777777" w:rsidR="00143F21" w:rsidRPr="00DD1477" w:rsidRDefault="00143F21" w:rsidP="00143F2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AC8060" w14:textId="77777777" w:rsidR="00143F21" w:rsidRDefault="00143F21" w:rsidP="00143F21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0C5C684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E5DA633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09BDA9C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4C25FF9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CA4F3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44CEBC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5FD4CF8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17E7140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4ACB9611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F48E0A4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29DEE4F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701EB02" w14:textId="77777777" w:rsidR="00B31C10" w:rsidRPr="00133E96" w:rsidRDefault="00B31C10" w:rsidP="00B31C10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FA1966C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514A041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03548A20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439D0E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05ECFB1B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6F69FD31" w14:textId="77777777" w:rsid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33E74" w14:textId="77777777" w:rsidR="00374633" w:rsidRPr="00DD1477" w:rsidRDefault="00374633" w:rsidP="00374633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 xml:space="preserve">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31FD981" w14:textId="77777777" w:rsidR="00374633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E82340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0F9D0B9F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6D37D2D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A75D37B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53EEF00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7A639A41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A21A5D9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7E467F2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7074A141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condition-decision coverage is not satisfied.</w:t>
      </w:r>
    </w:p>
    <w:p w14:paraId="455B1B7F" w14:textId="77777777" w:rsidR="00374633" w:rsidRPr="0037491C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3AABBB" w14:textId="77777777" w:rsidR="00F6351A" w:rsidRPr="00F6351A" w:rsidRDefault="00BB5098" w:rsidP="00F6351A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all-use</w:t>
      </w:r>
    </w:p>
    <w:p w14:paraId="0CDB018C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8D71ED1" w14:textId="77777777" w:rsidR="00F6351A" w:rsidRPr="00BD3F7E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FC61249" w14:textId="77777777" w:rsidR="00F6351A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CB87CF8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condition-decision coverage cannot give 100% p-use or 100% c-use coverage, it also cannot give 100% all-use coverage (which subsumes c-use and p-use coverage).</w:t>
      </w:r>
    </w:p>
    <w:p w14:paraId="7C9F1912" w14:textId="77777777" w:rsidR="00F6351A" w:rsidRPr="005B6C0A" w:rsidRDefault="00F6351A" w:rsidP="00F6351A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E91C5CA" w14:textId="77777777" w:rsidR="00F6351A" w:rsidRPr="00DD1477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395DD922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05FC5D7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</w:t>
      </w:r>
      <w:r w:rsidR="009426DC"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 w:hint="eastAsia"/>
          <w:color w:val="7030A0"/>
        </w:rPr>
        <w:t xml:space="preserve"> coverage cannot give 100% condition coverage, </w:t>
      </w:r>
      <w:proofErr w:type="gramStart"/>
      <w:r w:rsidRPr="00133E96">
        <w:rPr>
          <w:rFonts w:ascii="Times New Roman" w:hAnsi="Times New Roman" w:hint="eastAsia"/>
          <w:color w:val="7030A0"/>
        </w:rPr>
        <w:t>Hence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</w:t>
      </w:r>
      <w:r w:rsidR="009426DC" w:rsidRPr="00133E96">
        <w:rPr>
          <w:rFonts w:ascii="Times New Roman" w:hAnsi="Times New Roman" w:hint="eastAsia"/>
          <w:color w:val="7030A0"/>
        </w:rPr>
        <w:t xml:space="preserve"> cannot</w:t>
      </w:r>
      <w:r w:rsidRPr="00133E96">
        <w:rPr>
          <w:rFonts w:ascii="Times New Roman" w:hAnsi="Times New Roman" w:hint="eastAsia"/>
          <w:color w:val="7030A0"/>
        </w:rPr>
        <w:t xml:space="preserve"> give 100% </w:t>
      </w:r>
      <w:r w:rsidR="009426DC" w:rsidRPr="00133E96">
        <w:rPr>
          <w:rFonts w:ascii="Times New Roman" w:hAnsi="Times New Roman" w:hint="eastAsia"/>
          <w:color w:val="7030A0"/>
        </w:rPr>
        <w:t>condition-</w:t>
      </w:r>
      <w:r w:rsidRPr="00133E96">
        <w:rPr>
          <w:rFonts w:ascii="Times New Roman" w:hAnsi="Times New Roman" w:hint="eastAsia"/>
          <w:color w:val="7030A0"/>
        </w:rPr>
        <w:t>decision coverage (which subsumes decision and condition coverage).</w:t>
      </w:r>
    </w:p>
    <w:p w14:paraId="5535B6CD" w14:textId="77777777" w:rsidR="00F6351A" w:rsidRPr="0037491C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B2AD51" w14:textId="77777777" w:rsidR="0037491C" w:rsidRDefault="0095601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c-use</w:t>
      </w:r>
    </w:p>
    <w:p w14:paraId="49AFC3E8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FB800F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96CA50E" w14:textId="77777777" w:rsidR="008C1439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804C940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AA97AC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52D939E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28E4F1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587E1EB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96C629C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E0FF39B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50161BE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310F8719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BBE9217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F74530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1260B31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B883EF4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04E3DC8D" w14:textId="77777777" w:rsidR="008C1439" w:rsidRPr="005B6C0A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490D2C2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100% c-use coverage gives 100% </w:t>
      </w:r>
      <w:r w:rsidR="00E86E8F">
        <w:rPr>
          <w:rFonts w:ascii="Times New Roman" w:hAnsi="Times New Roman" w:hint="eastAsia"/>
        </w:rPr>
        <w:t>multiple-condition</w:t>
      </w:r>
      <w:r w:rsidR="00E86E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2F22588" w14:textId="77777777" w:rsidR="008C1439" w:rsidRDefault="008C1439" w:rsidP="008C143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96B012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45ED57F7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3D5465C3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9D0CB2B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0A0F2EF4" w14:textId="77777777" w:rsidR="00E86E8F" w:rsidRPr="00133E96" w:rsidRDefault="00E86E8F" w:rsidP="00E86E8F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03890390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5A5247" w14:textId="77777777" w:rsidR="00E86E8F" w:rsidRPr="00133E96" w:rsidRDefault="00E86E8F" w:rsidP="00E86E8F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61332A7" w14:textId="77777777" w:rsidR="00E86E8F" w:rsidRPr="00133E96" w:rsidRDefault="00E86E8F" w:rsidP="00E86E8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198B07BD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5B493B0" w14:textId="77777777" w:rsidR="00D46DE6" w:rsidRPr="0037491C" w:rsidRDefault="00D46DE6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B9278FC" w14:textId="77777777" w:rsidR="0037491C" w:rsidRDefault="00D46DE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p-use</w:t>
      </w:r>
    </w:p>
    <w:p w14:paraId="3D3868A3" w14:textId="77777777" w:rsidR="004E44F4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8131041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4E635BB0" w14:textId="77777777" w:rsidR="004E44F4" w:rsidRDefault="004E44F4" w:rsidP="004E44F4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4C1531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79E7A1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35BFB108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15F75B79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D7CE315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B208A53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6768F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2C33C61F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94451AD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CFE3F74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0D5044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71302E4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62EDE0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14C6666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6B00F71F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F155694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0A72397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770D17B1" w14:textId="77777777" w:rsidR="004E44F4" w:rsidRPr="005B6C0A" w:rsidRDefault="004E44F4" w:rsidP="004E44F4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C52D836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p-use coverage gives 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12998">
        <w:rPr>
          <w:rFonts w:ascii="Times New Roman" w:hAnsi="Times New Roman" w:hint="eastAsia"/>
          <w:b/>
          <w:color w:val="FF0000"/>
        </w:rPr>
        <w:t>No</w:t>
      </w:r>
    </w:p>
    <w:p w14:paraId="213D73A6" w14:textId="77777777" w:rsidR="009426DC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D8A6D9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529AFBD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EBD4E77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F77E46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5820D9A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95079A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F58CC8B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CABE382" w14:textId="77777777" w:rsidR="002915A4" w:rsidRPr="00133E96" w:rsidRDefault="002915A4" w:rsidP="002915A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1943EB77" w14:textId="77777777" w:rsidR="004E44F4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to </w:t>
      </w:r>
      <w:r w:rsidRPr="00133E96">
        <w:rPr>
          <w:rFonts w:ascii="Times New Roman" w:hAnsi="Times New Roman"/>
          <w:color w:val="7030A0"/>
        </w:rPr>
        <w:t xml:space="preserve">satisfy 100% multiple condition </w:t>
      </w:r>
      <w:r w:rsidRPr="00133E96">
        <w:rPr>
          <w:rFonts w:ascii="Times New Roman" w:hAnsi="Times New Roman" w:hint="eastAsia"/>
          <w:color w:val="7030A0"/>
        </w:rPr>
        <w:t xml:space="preserve">coverage, </w:t>
      </w:r>
      <w:r w:rsidRPr="00133E96">
        <w:rPr>
          <w:rFonts w:ascii="Times New Roman" w:hAnsi="Times New Roman"/>
          <w:color w:val="7030A0"/>
        </w:rPr>
        <w:t xml:space="preserve">test cases </w:t>
      </w:r>
      <w:r w:rsidRPr="00133E96">
        <w:rPr>
          <w:rFonts w:ascii="Times New Roman" w:hAnsi="Times New Roman" w:hint="eastAsia"/>
          <w:color w:val="7030A0"/>
        </w:rPr>
        <w:t>need to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 xml:space="preserve">. Two test cases obviously cannot achieve such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ACE3CF" w14:textId="77777777" w:rsidR="004E44F4" w:rsidRPr="0037491C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AC6326" w14:textId="77777777" w:rsidR="0037491C" w:rsidRDefault="00B97DE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all-use</w:t>
      </w:r>
    </w:p>
    <w:p w14:paraId="0C6498AD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41DF98" w14:textId="77777777" w:rsidR="009426DC" w:rsidRPr="00BD3F7E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</w:t>
      </w:r>
      <w:r>
        <w:rPr>
          <w:rFonts w:ascii="Times New Roman" w:hAnsi="Times New Roman"/>
        </w:rPr>
        <w:t xml:space="preserve">condition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2B8D48" w14:textId="77777777" w:rsidR="009426DC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4DD7CC70" w14:textId="77777777" w:rsidR="009426DC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 cannot give 100% p-use or 100% c-use coverage, it also cannot give 100% all-use coverage (which subsumes c-use and p-use coverage).</w:t>
      </w:r>
    </w:p>
    <w:p w14:paraId="6ACAB0E3" w14:textId="77777777" w:rsidR="009426DC" w:rsidRPr="005B6C0A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CF0EA40" w14:textId="77777777" w:rsidR="009426DC" w:rsidRPr="00DD1477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multiple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 xml:space="preserve">condition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415787C5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6006768" w14:textId="78FCF2FF" w:rsidR="009426DC" w:rsidRDefault="009426DC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all-use coverage cannot give 100% condition coverage, </w:t>
      </w:r>
      <w:proofErr w:type="gramStart"/>
      <w:r w:rsidRPr="00133E96">
        <w:rPr>
          <w:rFonts w:ascii="Times New Roman" w:hAnsi="Times New Roman" w:hint="eastAsia"/>
          <w:color w:val="7030A0"/>
        </w:rPr>
        <w:t>Hence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 cannot give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coverage.</w:t>
      </w:r>
    </w:p>
    <w:p w14:paraId="1B03153A" w14:textId="77777777" w:rsidR="00133E96" w:rsidRPr="00133E96" w:rsidRDefault="00133E96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88BEEA0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p-use</w:t>
      </w:r>
    </w:p>
    <w:p w14:paraId="5B4E54E7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71C0785" w14:textId="77777777" w:rsidR="003674E6" w:rsidRPr="00BD3F7E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9595ED8" w14:textId="77777777" w:rsidR="003674E6" w:rsidRDefault="003674E6" w:rsidP="003674E6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4986307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551BE639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2A5BFB04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25B987EB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59A01670" w14:textId="77777777" w:rsidR="00C1467D" w:rsidRPr="00133E96" w:rsidRDefault="00C1467D" w:rsidP="00C1467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D89BF3F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87AB7B1" w14:textId="77777777" w:rsidR="00C1467D" w:rsidRPr="00133E96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6E5D90A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define/p-use pair of </w:t>
      </w:r>
      <w:r w:rsidRPr="00133E96">
        <w:rPr>
          <w:rFonts w:ascii="Times New Roman" w:hAnsi="Times New Roman"/>
          <w:color w:val="7030A0"/>
        </w:rPr>
        <w:t>variable</w:t>
      </w:r>
      <w:r w:rsidRPr="00133E96">
        <w:rPr>
          <w:rFonts w:ascii="Times New Roman" w:hAnsi="Times New Roman" w:hint="eastAsia"/>
          <w:color w:val="7030A0"/>
        </w:rPr>
        <w:t xml:space="preserve">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proofErr w:type="gramEnd"/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)), is not covered.</w:t>
      </w:r>
    </w:p>
    <w:p w14:paraId="6AC4495E" w14:textId="77777777" w:rsidR="003674E6" w:rsidRPr="005B6C0A" w:rsidRDefault="003674E6" w:rsidP="003674E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73F9B5B" w14:textId="77777777" w:rsidR="003674E6" w:rsidRPr="00DD1477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2E379D72" w14:textId="77777777" w:rsidR="00932055" w:rsidRDefault="00932055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9FD86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</w:t>
      </w:r>
    </w:p>
    <w:p w14:paraId="5D3DFE3F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E4FA96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4121B6B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56A96F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252D71F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B7914F3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F25856B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D7C3D3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5245AE5D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63F0CF6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BE117C7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55A020A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).</w:t>
      </w:r>
    </w:p>
    <w:p w14:paraId="390CFDD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</w:t>
      </w:r>
      <w:proofErr w:type="gramStart"/>
      <w:r w:rsidRPr="00133E96">
        <w:rPr>
          <w:rFonts w:ascii="Times New Roman" w:hAnsi="Times New Roman"/>
          <w:color w:val="7030A0"/>
        </w:rPr>
        <w:t>variable</w:t>
      </w:r>
      <w:proofErr w:type="gramEnd"/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4272200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2F42A17A" w14:textId="77777777" w:rsidR="006966E3" w:rsidRPr="00133E96" w:rsidRDefault="00DF0CA0" w:rsidP="002F11B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 However, two </w:t>
      </w:r>
      <w:r w:rsidRPr="00133E96">
        <w:rPr>
          <w:rFonts w:ascii="Times New Roman" w:hAnsi="Times New Roman" w:hint="eastAsia"/>
          <w:color w:val="7030A0"/>
        </w:rPr>
        <w:t>define/c-use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pairs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are </w:t>
      </w:r>
      <w:r w:rsidR="00706846" w:rsidRPr="00133E96">
        <w:rPr>
          <w:rFonts w:ascii="Times New Roman" w:hAnsi="Times New Roman" w:hint="eastAsia"/>
          <w:color w:val="7030A0"/>
        </w:rPr>
        <w:t xml:space="preserve">not </w:t>
      </w:r>
      <w:r w:rsidRPr="00133E96">
        <w:rPr>
          <w:rFonts w:ascii="Times New Roman" w:hAnsi="Times New Roman"/>
          <w:color w:val="7030A0"/>
        </w:rPr>
        <w:t xml:space="preserve">covered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.</w:t>
      </w:r>
    </w:p>
    <w:p w14:paraId="2A399A5E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EE3C1D7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all-use</w:t>
      </w:r>
    </w:p>
    <w:p w14:paraId="02905011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55C527F" w14:textId="77777777" w:rsidR="00C1467D" w:rsidRPr="00BD3F7E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1D5C66D" w14:textId="77777777" w:rsidR="00C1467D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12A30EB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c-use does not give 100% p-use (which is subsumed by all-use).</w:t>
      </w:r>
    </w:p>
    <w:p w14:paraId="3AA381CF" w14:textId="77777777" w:rsidR="00C1467D" w:rsidRPr="005B6C0A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DB7C542" w14:textId="77777777" w:rsidR="00C1467D" w:rsidRPr="00DD1477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E172D65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A357347" w14:textId="77777777" w:rsidR="00C1467D" w:rsidRPr="00133E96" w:rsidRDefault="007A1FB1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</w:t>
      </w:r>
      <w:r w:rsidR="00C1467D" w:rsidRPr="00133E96">
        <w:rPr>
          <w:rFonts w:ascii="Times New Roman" w:hAnsi="Times New Roman" w:hint="eastAsia"/>
          <w:color w:val="7030A0"/>
        </w:rPr>
        <w:t xml:space="preserve"> subsume</w:t>
      </w:r>
      <w:r w:rsidRPr="00133E96">
        <w:rPr>
          <w:rFonts w:ascii="Times New Roman" w:hAnsi="Times New Roman" w:hint="eastAsia"/>
          <w:color w:val="7030A0"/>
        </w:rPr>
        <w:t>s c-use</w:t>
      </w:r>
      <w:r w:rsidR="00C1467D" w:rsidRPr="00133E96">
        <w:rPr>
          <w:rFonts w:ascii="Times New Roman" w:hAnsi="Times New Roman" w:hint="eastAsia"/>
          <w:color w:val="7030A0"/>
        </w:rPr>
        <w:t>.</w:t>
      </w:r>
    </w:p>
    <w:p w14:paraId="4F9440BC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5845341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p-use and all-use</w:t>
      </w:r>
    </w:p>
    <w:p w14:paraId="407A87C1" w14:textId="77777777" w:rsidR="007A1FB1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7B6D839" w14:textId="77777777" w:rsidR="007A1FB1" w:rsidRPr="00BD3F7E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C91C5C4" w14:textId="77777777" w:rsidR="007A1FB1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5CDFD8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p-use does not give 100% c-use (which is subsumed by all-use).</w:t>
      </w:r>
    </w:p>
    <w:p w14:paraId="29045430" w14:textId="77777777" w:rsidR="007A1FB1" w:rsidRPr="005B6C0A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1E6C83" w14:textId="77777777" w:rsidR="007A1FB1" w:rsidRPr="00DD1477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835A478" w14:textId="77777777" w:rsidR="007A1FB1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CF3895A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 subsumes p-use.</w:t>
      </w:r>
    </w:p>
    <w:p w14:paraId="65E921FA" w14:textId="77777777" w:rsidR="007A1FB1" w:rsidRPr="0037491C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7A1FB1" w:rsidRPr="0037491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D6A8D" w14:textId="77777777" w:rsidR="00A56E5C" w:rsidRDefault="00A56E5C">
      <w:r>
        <w:separator/>
      </w:r>
    </w:p>
  </w:endnote>
  <w:endnote w:type="continuationSeparator" w:id="0">
    <w:p w14:paraId="27B2C6F0" w14:textId="77777777" w:rsidR="00A56E5C" w:rsidRDefault="00A5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3CF75" w14:textId="77777777" w:rsidR="003059AB" w:rsidRDefault="003059AB" w:rsidP="00932D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A878E" w14:textId="77777777" w:rsidR="003059AB" w:rsidRDefault="00305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1AB16" w14:textId="77777777" w:rsidR="003059AB" w:rsidRPr="00974E68" w:rsidRDefault="003059AB" w:rsidP="00932DE6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18"/>
        <w:szCs w:val="18"/>
      </w:rPr>
    </w:pPr>
    <w:r w:rsidRPr="00974E68">
      <w:rPr>
        <w:rStyle w:val="PageNumber"/>
        <w:rFonts w:ascii="Times New Roman" w:hAnsi="Times New Roman"/>
        <w:sz w:val="18"/>
        <w:szCs w:val="18"/>
      </w:rPr>
      <w:fldChar w:fldCharType="begin"/>
    </w:r>
    <w:r w:rsidRPr="00974E68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974E68">
      <w:rPr>
        <w:rStyle w:val="PageNumber"/>
        <w:rFonts w:ascii="Times New Roman" w:hAnsi="Times New Roman"/>
        <w:sz w:val="18"/>
        <w:szCs w:val="18"/>
      </w:rPr>
      <w:fldChar w:fldCharType="separate"/>
    </w:r>
    <w:r>
      <w:rPr>
        <w:rStyle w:val="PageNumber"/>
        <w:rFonts w:ascii="Times New Roman" w:hAnsi="Times New Roman"/>
        <w:noProof/>
        <w:sz w:val="18"/>
        <w:szCs w:val="18"/>
      </w:rPr>
      <w:t>6</w:t>
    </w:r>
    <w:r w:rsidRPr="00974E68">
      <w:rPr>
        <w:rStyle w:val="PageNumber"/>
        <w:rFonts w:ascii="Times New Roman" w:hAnsi="Times New Roman"/>
        <w:sz w:val="18"/>
        <w:szCs w:val="18"/>
      </w:rPr>
      <w:fldChar w:fldCharType="end"/>
    </w:r>
  </w:p>
  <w:p w14:paraId="5D6D4102" w14:textId="77777777" w:rsidR="003059AB" w:rsidRDefault="0030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72B1" w14:textId="77777777" w:rsidR="00A56E5C" w:rsidRDefault="00A56E5C">
      <w:r>
        <w:separator/>
      </w:r>
    </w:p>
  </w:footnote>
  <w:footnote w:type="continuationSeparator" w:id="0">
    <w:p w14:paraId="1E61CFE3" w14:textId="77777777" w:rsidR="00A56E5C" w:rsidRDefault="00A5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243"/>
    <w:multiLevelType w:val="hybridMultilevel"/>
    <w:tmpl w:val="3AC61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3221B"/>
    <w:multiLevelType w:val="hybridMultilevel"/>
    <w:tmpl w:val="18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A45F8"/>
    <w:multiLevelType w:val="hybridMultilevel"/>
    <w:tmpl w:val="FF8E8BB0"/>
    <w:lvl w:ilvl="0" w:tplc="04090001">
      <w:start w:val="1"/>
      <w:numFmt w:val="bullet"/>
      <w:lvlText w:val=""/>
      <w:lvlJc w:val="left"/>
      <w:pPr>
        <w:ind w:left="-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2"/>
    <w:rsid w:val="000020F6"/>
    <w:rsid w:val="00004B30"/>
    <w:rsid w:val="000223C8"/>
    <w:rsid w:val="0002768C"/>
    <w:rsid w:val="00051B83"/>
    <w:rsid w:val="00083B51"/>
    <w:rsid w:val="0009563A"/>
    <w:rsid w:val="00096141"/>
    <w:rsid w:val="00096496"/>
    <w:rsid w:val="000B2154"/>
    <w:rsid w:val="000C2E16"/>
    <w:rsid w:val="000F3815"/>
    <w:rsid w:val="000F45A8"/>
    <w:rsid w:val="000F5345"/>
    <w:rsid w:val="001023CF"/>
    <w:rsid w:val="001064B7"/>
    <w:rsid w:val="001203BC"/>
    <w:rsid w:val="00133E96"/>
    <w:rsid w:val="00143F21"/>
    <w:rsid w:val="001551A1"/>
    <w:rsid w:val="0015544C"/>
    <w:rsid w:val="00156187"/>
    <w:rsid w:val="00157A35"/>
    <w:rsid w:val="00161A2A"/>
    <w:rsid w:val="001626C6"/>
    <w:rsid w:val="001815BE"/>
    <w:rsid w:val="0019159E"/>
    <w:rsid w:val="001978FB"/>
    <w:rsid w:val="001B274A"/>
    <w:rsid w:val="001B7192"/>
    <w:rsid w:val="00206A7C"/>
    <w:rsid w:val="0020755E"/>
    <w:rsid w:val="00207AC6"/>
    <w:rsid w:val="002324FD"/>
    <w:rsid w:val="00232959"/>
    <w:rsid w:val="00235E27"/>
    <w:rsid w:val="00243621"/>
    <w:rsid w:val="00244468"/>
    <w:rsid w:val="00245260"/>
    <w:rsid w:val="00246EB4"/>
    <w:rsid w:val="00246ED8"/>
    <w:rsid w:val="00257653"/>
    <w:rsid w:val="00265C4C"/>
    <w:rsid w:val="002675F1"/>
    <w:rsid w:val="00274342"/>
    <w:rsid w:val="002816F8"/>
    <w:rsid w:val="0028239E"/>
    <w:rsid w:val="002915A4"/>
    <w:rsid w:val="002A114C"/>
    <w:rsid w:val="002B15D0"/>
    <w:rsid w:val="002B750C"/>
    <w:rsid w:val="002C5CF2"/>
    <w:rsid w:val="002D2142"/>
    <w:rsid w:val="002D3EF5"/>
    <w:rsid w:val="002E0238"/>
    <w:rsid w:val="002F04F3"/>
    <w:rsid w:val="002F11B4"/>
    <w:rsid w:val="002F630E"/>
    <w:rsid w:val="003059AB"/>
    <w:rsid w:val="00321B82"/>
    <w:rsid w:val="00337516"/>
    <w:rsid w:val="00357134"/>
    <w:rsid w:val="003573FC"/>
    <w:rsid w:val="00360A9C"/>
    <w:rsid w:val="00362587"/>
    <w:rsid w:val="00364F78"/>
    <w:rsid w:val="003674E6"/>
    <w:rsid w:val="00373930"/>
    <w:rsid w:val="00374633"/>
    <w:rsid w:val="0037491C"/>
    <w:rsid w:val="00384848"/>
    <w:rsid w:val="00391B3F"/>
    <w:rsid w:val="00396081"/>
    <w:rsid w:val="003A79AE"/>
    <w:rsid w:val="003D5A23"/>
    <w:rsid w:val="003F0B61"/>
    <w:rsid w:val="003F4EAD"/>
    <w:rsid w:val="003F53C8"/>
    <w:rsid w:val="00404EFD"/>
    <w:rsid w:val="004059A4"/>
    <w:rsid w:val="00413C93"/>
    <w:rsid w:val="00413E1E"/>
    <w:rsid w:val="00416B40"/>
    <w:rsid w:val="004232AB"/>
    <w:rsid w:val="004661F8"/>
    <w:rsid w:val="00481D84"/>
    <w:rsid w:val="00487C98"/>
    <w:rsid w:val="004956F1"/>
    <w:rsid w:val="00496404"/>
    <w:rsid w:val="004A242F"/>
    <w:rsid w:val="004D2762"/>
    <w:rsid w:val="004E44F4"/>
    <w:rsid w:val="004F60AF"/>
    <w:rsid w:val="00505FC5"/>
    <w:rsid w:val="00510DC8"/>
    <w:rsid w:val="005227C6"/>
    <w:rsid w:val="00522EF0"/>
    <w:rsid w:val="0052470A"/>
    <w:rsid w:val="0053081B"/>
    <w:rsid w:val="005350A6"/>
    <w:rsid w:val="00540329"/>
    <w:rsid w:val="005458D9"/>
    <w:rsid w:val="0055357E"/>
    <w:rsid w:val="00553CFE"/>
    <w:rsid w:val="00554EEF"/>
    <w:rsid w:val="00561CC2"/>
    <w:rsid w:val="005656C1"/>
    <w:rsid w:val="005A55E1"/>
    <w:rsid w:val="005A795D"/>
    <w:rsid w:val="005B4440"/>
    <w:rsid w:val="005B6C0A"/>
    <w:rsid w:val="005C03F9"/>
    <w:rsid w:val="005E5A44"/>
    <w:rsid w:val="005E6CF6"/>
    <w:rsid w:val="005F3D26"/>
    <w:rsid w:val="005F5721"/>
    <w:rsid w:val="005F599C"/>
    <w:rsid w:val="006004D2"/>
    <w:rsid w:val="00612FBE"/>
    <w:rsid w:val="00627E9E"/>
    <w:rsid w:val="006520A0"/>
    <w:rsid w:val="00653BDF"/>
    <w:rsid w:val="00660901"/>
    <w:rsid w:val="006705FC"/>
    <w:rsid w:val="00670A16"/>
    <w:rsid w:val="006745E3"/>
    <w:rsid w:val="00676BE2"/>
    <w:rsid w:val="00691323"/>
    <w:rsid w:val="006966E3"/>
    <w:rsid w:val="00697256"/>
    <w:rsid w:val="006A4B1C"/>
    <w:rsid w:val="006A5427"/>
    <w:rsid w:val="006A585B"/>
    <w:rsid w:val="006A5B36"/>
    <w:rsid w:val="006C780F"/>
    <w:rsid w:val="006D2605"/>
    <w:rsid w:val="006D64BC"/>
    <w:rsid w:val="006E1FD1"/>
    <w:rsid w:val="006E1FEC"/>
    <w:rsid w:val="006F016E"/>
    <w:rsid w:val="00706846"/>
    <w:rsid w:val="00722743"/>
    <w:rsid w:val="00730367"/>
    <w:rsid w:val="007364E8"/>
    <w:rsid w:val="007554DC"/>
    <w:rsid w:val="0076167E"/>
    <w:rsid w:val="007A193A"/>
    <w:rsid w:val="007A1FB1"/>
    <w:rsid w:val="007A57C8"/>
    <w:rsid w:val="007B339E"/>
    <w:rsid w:val="007C2E68"/>
    <w:rsid w:val="008020BF"/>
    <w:rsid w:val="0080290F"/>
    <w:rsid w:val="00803C4F"/>
    <w:rsid w:val="00812998"/>
    <w:rsid w:val="00832D95"/>
    <w:rsid w:val="0084703A"/>
    <w:rsid w:val="00873DF8"/>
    <w:rsid w:val="00884F46"/>
    <w:rsid w:val="008B5CB4"/>
    <w:rsid w:val="008C1439"/>
    <w:rsid w:val="008D56AC"/>
    <w:rsid w:val="008F2343"/>
    <w:rsid w:val="008F7DE2"/>
    <w:rsid w:val="00902400"/>
    <w:rsid w:val="00920C1C"/>
    <w:rsid w:val="009211AD"/>
    <w:rsid w:val="00923A32"/>
    <w:rsid w:val="00924A65"/>
    <w:rsid w:val="00932055"/>
    <w:rsid w:val="00932DE6"/>
    <w:rsid w:val="00937CA6"/>
    <w:rsid w:val="009426DC"/>
    <w:rsid w:val="00945938"/>
    <w:rsid w:val="009519EE"/>
    <w:rsid w:val="00956016"/>
    <w:rsid w:val="00974E68"/>
    <w:rsid w:val="00995E67"/>
    <w:rsid w:val="009A5CFF"/>
    <w:rsid w:val="009C39DA"/>
    <w:rsid w:val="009C7D4A"/>
    <w:rsid w:val="009E0179"/>
    <w:rsid w:val="009E4A2E"/>
    <w:rsid w:val="009F330D"/>
    <w:rsid w:val="009F5712"/>
    <w:rsid w:val="009F5B7D"/>
    <w:rsid w:val="00A12E57"/>
    <w:rsid w:val="00A14876"/>
    <w:rsid w:val="00A20FB2"/>
    <w:rsid w:val="00A35330"/>
    <w:rsid w:val="00A36BB4"/>
    <w:rsid w:val="00A50D05"/>
    <w:rsid w:val="00A518C3"/>
    <w:rsid w:val="00A53089"/>
    <w:rsid w:val="00A56E5C"/>
    <w:rsid w:val="00A750E7"/>
    <w:rsid w:val="00AC4BBA"/>
    <w:rsid w:val="00AC5080"/>
    <w:rsid w:val="00AC6ADF"/>
    <w:rsid w:val="00AC7D91"/>
    <w:rsid w:val="00AD7062"/>
    <w:rsid w:val="00AE09C9"/>
    <w:rsid w:val="00AE1244"/>
    <w:rsid w:val="00AF2DCD"/>
    <w:rsid w:val="00AF324F"/>
    <w:rsid w:val="00B250FA"/>
    <w:rsid w:val="00B30675"/>
    <w:rsid w:val="00B31C10"/>
    <w:rsid w:val="00B370AB"/>
    <w:rsid w:val="00B40965"/>
    <w:rsid w:val="00B453AA"/>
    <w:rsid w:val="00B54DA5"/>
    <w:rsid w:val="00B560DE"/>
    <w:rsid w:val="00B6080A"/>
    <w:rsid w:val="00B60D66"/>
    <w:rsid w:val="00B64FFE"/>
    <w:rsid w:val="00B76A0F"/>
    <w:rsid w:val="00B9356B"/>
    <w:rsid w:val="00B97DE1"/>
    <w:rsid w:val="00BB5098"/>
    <w:rsid w:val="00BC7497"/>
    <w:rsid w:val="00BD19EB"/>
    <w:rsid w:val="00BD2478"/>
    <w:rsid w:val="00BD3F7E"/>
    <w:rsid w:val="00BD7DCD"/>
    <w:rsid w:val="00BE34AA"/>
    <w:rsid w:val="00BE3BDF"/>
    <w:rsid w:val="00BF1D0D"/>
    <w:rsid w:val="00BF2B6B"/>
    <w:rsid w:val="00BF5D03"/>
    <w:rsid w:val="00C1467D"/>
    <w:rsid w:val="00C17478"/>
    <w:rsid w:val="00C21936"/>
    <w:rsid w:val="00C448A8"/>
    <w:rsid w:val="00C51D71"/>
    <w:rsid w:val="00C52B0E"/>
    <w:rsid w:val="00C546B4"/>
    <w:rsid w:val="00C7114A"/>
    <w:rsid w:val="00CA2032"/>
    <w:rsid w:val="00CB4890"/>
    <w:rsid w:val="00CC5EDE"/>
    <w:rsid w:val="00CE4A6E"/>
    <w:rsid w:val="00D319A7"/>
    <w:rsid w:val="00D3318E"/>
    <w:rsid w:val="00D46DE6"/>
    <w:rsid w:val="00D6107B"/>
    <w:rsid w:val="00D62126"/>
    <w:rsid w:val="00D639AF"/>
    <w:rsid w:val="00D662E2"/>
    <w:rsid w:val="00D83A2F"/>
    <w:rsid w:val="00DA1D70"/>
    <w:rsid w:val="00DC0F3C"/>
    <w:rsid w:val="00DD1477"/>
    <w:rsid w:val="00DE5B40"/>
    <w:rsid w:val="00DF0CA0"/>
    <w:rsid w:val="00DF430C"/>
    <w:rsid w:val="00E117DC"/>
    <w:rsid w:val="00E3513C"/>
    <w:rsid w:val="00E35916"/>
    <w:rsid w:val="00E41607"/>
    <w:rsid w:val="00E638AB"/>
    <w:rsid w:val="00E86E8F"/>
    <w:rsid w:val="00E920AA"/>
    <w:rsid w:val="00EC29EE"/>
    <w:rsid w:val="00EF6092"/>
    <w:rsid w:val="00F03BEE"/>
    <w:rsid w:val="00F143C2"/>
    <w:rsid w:val="00F249DA"/>
    <w:rsid w:val="00F27DE3"/>
    <w:rsid w:val="00F36E50"/>
    <w:rsid w:val="00F408E6"/>
    <w:rsid w:val="00F41614"/>
    <w:rsid w:val="00F4608B"/>
    <w:rsid w:val="00F6351A"/>
    <w:rsid w:val="00F679DB"/>
    <w:rsid w:val="00F835F8"/>
    <w:rsid w:val="00F90EB6"/>
    <w:rsid w:val="00FA0843"/>
    <w:rsid w:val="00FA2F53"/>
    <w:rsid w:val="00FC10D5"/>
    <w:rsid w:val="00FD029A"/>
    <w:rsid w:val="00FD4627"/>
    <w:rsid w:val="00FE6C7A"/>
    <w:rsid w:val="00FE6E30"/>
    <w:rsid w:val="00FF263E"/>
    <w:rsid w:val="00FF6F2B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BC7"/>
  <w15:chartTrackingRefBased/>
  <w15:docId w15:val="{C744FB6B-9F5D-BB43-BE9C-0005D0D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7491C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37491C"/>
    <w:rPr>
      <w:rFonts w:ascii="Consolas" w:eastAsia="Calibri" w:hAnsi="Consolas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5F5721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Header">
    <w:name w:val="header"/>
    <w:basedOn w:val="Normal"/>
    <w:rsid w:val="00974E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E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3127</Words>
  <Characters>17826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to Homework 3</vt:lpstr>
    </vt:vector>
  </TitlesOfParts>
  <Company/>
  <LinksUpToDate>false</LinksUpToDate>
  <CharactersWithSpaces>20912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to Homework 3</dc:title>
  <dc:subject/>
  <dc:creator>Ruizhi, Gao</dc:creator>
  <cp:keywords/>
  <cp:lastModifiedBy>Hu, Linghuan</cp:lastModifiedBy>
  <cp:revision>111</cp:revision>
  <dcterms:created xsi:type="dcterms:W3CDTF">2021-03-05T05:14:00Z</dcterms:created>
  <dcterms:modified xsi:type="dcterms:W3CDTF">2021-06-15T20:54:00Z</dcterms:modified>
</cp:coreProperties>
</file>