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55B" w:rsidRDefault="00910F4F" w:rsidP="00834852">
      <w:pPr>
        <w:spacing w:after="0" w:line="240" w:lineRule="auto"/>
        <w:jc w:val="both"/>
        <w:rPr>
          <w:rFonts w:ascii="Arial" w:hAnsi="Arial" w:cs="Arial"/>
          <w:b/>
          <w:sz w:val="20"/>
          <w:szCs w:val="20"/>
        </w:rPr>
      </w:pPr>
      <w:r w:rsidRPr="00B72036">
        <w:rPr>
          <w:rFonts w:ascii="Arial" w:hAnsi="Arial" w:cs="Arial"/>
          <w:b/>
          <w:sz w:val="20"/>
          <w:szCs w:val="20"/>
        </w:rPr>
        <w:t>Log book</w:t>
      </w:r>
    </w:p>
    <w:p w:rsidR="0053438E" w:rsidRPr="00B72036" w:rsidRDefault="0053438E" w:rsidP="00834852">
      <w:pPr>
        <w:spacing w:after="0" w:line="240" w:lineRule="auto"/>
        <w:jc w:val="both"/>
        <w:rPr>
          <w:rFonts w:ascii="Arial" w:hAnsi="Arial" w:cs="Arial"/>
          <w:b/>
          <w:sz w:val="20"/>
          <w:szCs w:val="20"/>
        </w:rPr>
      </w:pPr>
      <w:proofErr w:type="spellStart"/>
      <w:r>
        <w:rPr>
          <w:rFonts w:ascii="Arial" w:hAnsi="Arial" w:cs="Arial"/>
          <w:b/>
          <w:sz w:val="20"/>
          <w:szCs w:val="20"/>
        </w:rPr>
        <w:t>Reinaldo</w:t>
      </w:r>
      <w:proofErr w:type="spellEnd"/>
      <w:r>
        <w:rPr>
          <w:rFonts w:ascii="Arial" w:hAnsi="Arial" w:cs="Arial"/>
          <w:b/>
          <w:sz w:val="20"/>
          <w:szCs w:val="20"/>
        </w:rPr>
        <w:t xml:space="preserve"> </w:t>
      </w:r>
      <w:proofErr w:type="spellStart"/>
      <w:r>
        <w:rPr>
          <w:rFonts w:ascii="Arial" w:hAnsi="Arial" w:cs="Arial"/>
          <w:b/>
          <w:sz w:val="20"/>
          <w:szCs w:val="20"/>
        </w:rPr>
        <w:t>Maslim</w:t>
      </w:r>
      <w:proofErr w:type="spellEnd"/>
    </w:p>
    <w:p w:rsidR="00910F4F" w:rsidRPr="00B72036" w:rsidRDefault="00910F4F" w:rsidP="00834852">
      <w:pPr>
        <w:spacing w:after="0" w:line="240" w:lineRule="auto"/>
        <w:jc w:val="both"/>
        <w:rPr>
          <w:rFonts w:ascii="Arial" w:hAnsi="Arial" w:cs="Arial"/>
          <w:b/>
          <w:sz w:val="20"/>
          <w:szCs w:val="20"/>
        </w:rPr>
      </w:pPr>
      <w:r w:rsidRPr="00B72036">
        <w:rPr>
          <w:rFonts w:ascii="Arial" w:hAnsi="Arial" w:cs="Arial"/>
          <w:b/>
          <w:sz w:val="20"/>
          <w:szCs w:val="20"/>
        </w:rPr>
        <w:t>Anti-sway controllers for Crane</w:t>
      </w:r>
    </w:p>
    <w:p w:rsidR="00910F4F" w:rsidRPr="00B72036" w:rsidRDefault="00910F4F" w:rsidP="00834852">
      <w:pPr>
        <w:spacing w:after="0" w:line="240" w:lineRule="auto"/>
        <w:jc w:val="both"/>
        <w:rPr>
          <w:rFonts w:ascii="Arial" w:hAnsi="Arial" w:cs="Arial"/>
          <w:b/>
          <w:sz w:val="20"/>
          <w:szCs w:val="20"/>
        </w:rPr>
      </w:pPr>
    </w:p>
    <w:p w:rsidR="00910F4F" w:rsidRPr="00F87FE5" w:rsidRDefault="00910F4F" w:rsidP="00834852">
      <w:pPr>
        <w:spacing w:after="0" w:line="240" w:lineRule="auto"/>
        <w:jc w:val="both"/>
        <w:rPr>
          <w:rFonts w:ascii="Arial Narrow" w:hAnsi="Arial Narrow" w:cs="Arial"/>
          <w:szCs w:val="20"/>
          <w:u w:val="single"/>
        </w:rPr>
      </w:pPr>
      <w:r w:rsidRPr="00F87FE5">
        <w:rPr>
          <w:rFonts w:ascii="Arial Narrow" w:hAnsi="Arial Narrow" w:cs="Arial"/>
          <w:szCs w:val="20"/>
          <w:u w:val="single"/>
        </w:rPr>
        <w:t>Week 1-2</w:t>
      </w:r>
    </w:p>
    <w:p w:rsidR="00910F4F" w:rsidRPr="00F87FE5" w:rsidRDefault="00910F4F" w:rsidP="00834852">
      <w:pPr>
        <w:spacing w:after="0"/>
        <w:jc w:val="both"/>
        <w:rPr>
          <w:rFonts w:ascii="Arial Narrow" w:hAnsi="Arial Narrow" w:cs="Arial"/>
          <w:szCs w:val="20"/>
        </w:rPr>
      </w:pPr>
    </w:p>
    <w:p w:rsidR="008465A8" w:rsidRPr="00F87FE5" w:rsidRDefault="00910F4F" w:rsidP="00834852">
      <w:pPr>
        <w:spacing w:after="0"/>
        <w:jc w:val="both"/>
        <w:rPr>
          <w:rFonts w:ascii="Arial Narrow" w:hAnsi="Arial Narrow" w:cs="Arial"/>
          <w:szCs w:val="20"/>
        </w:rPr>
      </w:pPr>
      <w:r w:rsidRPr="00F87FE5">
        <w:rPr>
          <w:rFonts w:ascii="Arial Narrow" w:hAnsi="Arial Narrow" w:cs="Arial"/>
          <w:szCs w:val="20"/>
        </w:rPr>
        <w:t xml:space="preserve">In the first two weeks, </w:t>
      </w:r>
      <w:r w:rsidR="00B72036" w:rsidRPr="00F87FE5">
        <w:rPr>
          <w:rFonts w:ascii="Arial Narrow" w:hAnsi="Arial Narrow" w:cs="Arial"/>
          <w:szCs w:val="20"/>
        </w:rPr>
        <w:t xml:space="preserve">initial literature review was done in order to understand the motivation and </w:t>
      </w:r>
      <w:r w:rsidR="008465A8" w:rsidRPr="00F87FE5">
        <w:rPr>
          <w:rFonts w:ascii="Arial Narrow" w:hAnsi="Arial Narrow" w:cs="Arial"/>
          <w:szCs w:val="20"/>
        </w:rPr>
        <w:t>current status</w:t>
      </w:r>
      <w:r w:rsidR="00B72036" w:rsidRPr="00F87FE5">
        <w:rPr>
          <w:rFonts w:ascii="Arial Narrow" w:hAnsi="Arial Narrow" w:cs="Arial"/>
          <w:szCs w:val="20"/>
        </w:rPr>
        <w:t xml:space="preserve"> of anti</w:t>
      </w:r>
      <w:r w:rsidR="008465A8" w:rsidRPr="00F87FE5">
        <w:rPr>
          <w:rFonts w:ascii="Arial Narrow" w:hAnsi="Arial Narrow" w:cs="Arial"/>
          <w:szCs w:val="20"/>
        </w:rPr>
        <w:t>-</w:t>
      </w:r>
      <w:r w:rsidR="00B72036" w:rsidRPr="00F87FE5">
        <w:rPr>
          <w:rFonts w:ascii="Arial Narrow" w:hAnsi="Arial Narrow" w:cs="Arial"/>
          <w:szCs w:val="20"/>
        </w:rPr>
        <w:t>sway crane controllers in the industry.</w:t>
      </w:r>
      <w:r w:rsidR="008465A8" w:rsidRPr="00F87FE5">
        <w:rPr>
          <w:rFonts w:ascii="Arial Narrow" w:hAnsi="Arial Narrow" w:cs="Arial"/>
          <w:szCs w:val="20"/>
        </w:rPr>
        <w:t xml:space="preserve"> </w:t>
      </w:r>
      <w:r w:rsidR="00EF7CCB">
        <w:rPr>
          <w:rFonts w:ascii="Arial Narrow" w:hAnsi="Arial Narrow" w:cs="Arial"/>
          <w:szCs w:val="20"/>
        </w:rPr>
        <w:t>The swaying angle of the load has been a well-known control problem in seaports and manufacturing industry. It has attract</w:t>
      </w:r>
      <w:r w:rsidR="00CB70C3">
        <w:rPr>
          <w:rFonts w:ascii="Arial Narrow" w:hAnsi="Arial Narrow" w:cs="Arial"/>
          <w:szCs w:val="20"/>
        </w:rPr>
        <w:t>ed numerous solutions; yet still require continuous effort to develop a reliable and applicable for future portable sea ports. Anti-swaying is now mostly conducted manually by a crane operator, even though many assistive technologies for anti-sway are available in the market. Anti</w:t>
      </w:r>
      <w:r w:rsidR="00EF7CCB">
        <w:rPr>
          <w:rFonts w:ascii="Arial Narrow" w:hAnsi="Arial Narrow" w:cs="Arial"/>
          <w:szCs w:val="20"/>
        </w:rPr>
        <w:t xml:space="preserve">-sway crane control is not an easy and straightforward task due to its </w:t>
      </w:r>
      <w:proofErr w:type="spellStart"/>
      <w:r w:rsidR="00EF7CCB">
        <w:rPr>
          <w:rFonts w:ascii="Arial Narrow" w:hAnsi="Arial Narrow" w:cs="Arial"/>
          <w:szCs w:val="20"/>
        </w:rPr>
        <w:t>underactuation</w:t>
      </w:r>
      <w:proofErr w:type="spellEnd"/>
      <w:r w:rsidR="00EF7CCB">
        <w:rPr>
          <w:rFonts w:ascii="Arial Narrow" w:hAnsi="Arial Narrow" w:cs="Arial"/>
          <w:szCs w:val="20"/>
        </w:rPr>
        <w:t xml:space="preserve">, coupled dynamics, and presence of uncertainties in its working environment. </w:t>
      </w:r>
    </w:p>
    <w:p w:rsidR="008465A8" w:rsidRPr="00F87FE5" w:rsidRDefault="008465A8" w:rsidP="00834852">
      <w:pPr>
        <w:spacing w:after="0"/>
        <w:jc w:val="both"/>
        <w:rPr>
          <w:rFonts w:ascii="Arial Narrow" w:hAnsi="Arial Narrow" w:cs="Arial"/>
          <w:szCs w:val="20"/>
        </w:rPr>
      </w:pPr>
    </w:p>
    <w:p w:rsidR="00910F4F" w:rsidRDefault="00B72036" w:rsidP="00834852">
      <w:pPr>
        <w:spacing w:after="0"/>
        <w:jc w:val="both"/>
        <w:rPr>
          <w:rFonts w:ascii="Arial Narrow" w:hAnsi="Arial Narrow" w:cs="Arial"/>
          <w:szCs w:val="20"/>
        </w:rPr>
      </w:pPr>
      <w:r w:rsidRPr="00F87FE5">
        <w:rPr>
          <w:rFonts w:ascii="Arial Narrow" w:hAnsi="Arial Narrow" w:cs="Arial"/>
          <w:szCs w:val="20"/>
        </w:rPr>
        <w:t>From</w:t>
      </w:r>
      <w:r w:rsidR="00CB70C3">
        <w:rPr>
          <w:rFonts w:ascii="Arial Narrow" w:hAnsi="Arial Narrow" w:cs="Arial"/>
          <w:szCs w:val="20"/>
        </w:rPr>
        <w:t xml:space="preserve"> our </w:t>
      </w:r>
      <w:r w:rsidRPr="00F87FE5">
        <w:rPr>
          <w:rFonts w:ascii="Arial Narrow" w:hAnsi="Arial Narrow" w:cs="Arial"/>
          <w:szCs w:val="20"/>
        </w:rPr>
        <w:t xml:space="preserve">observation, </w:t>
      </w:r>
      <w:r w:rsidR="00C64582" w:rsidRPr="00F87FE5">
        <w:rPr>
          <w:rFonts w:ascii="Arial Narrow" w:hAnsi="Arial Narrow" w:cs="Arial"/>
          <w:szCs w:val="20"/>
        </w:rPr>
        <w:t xml:space="preserve">there are </w:t>
      </w:r>
      <w:r w:rsidR="00CB70C3">
        <w:rPr>
          <w:rFonts w:ascii="Arial Narrow" w:hAnsi="Arial Narrow" w:cs="Arial"/>
          <w:szCs w:val="20"/>
        </w:rPr>
        <w:t xml:space="preserve">at least </w:t>
      </w:r>
      <w:r w:rsidR="00C64582" w:rsidRPr="00F87FE5">
        <w:rPr>
          <w:rFonts w:ascii="Arial Narrow" w:hAnsi="Arial Narrow" w:cs="Arial"/>
          <w:szCs w:val="20"/>
        </w:rPr>
        <w:t>three approaches that have been taken to address the problem</w:t>
      </w:r>
      <w:r w:rsidRPr="00F87FE5">
        <w:rPr>
          <w:rFonts w:ascii="Arial Narrow" w:hAnsi="Arial Narrow" w:cs="Arial"/>
          <w:szCs w:val="20"/>
        </w:rPr>
        <w:t>, namely:</w:t>
      </w:r>
    </w:p>
    <w:p w:rsidR="00CB70C3" w:rsidRPr="00F87FE5" w:rsidRDefault="00CB70C3" w:rsidP="00834852">
      <w:pPr>
        <w:spacing w:after="0"/>
        <w:jc w:val="both"/>
        <w:rPr>
          <w:rFonts w:ascii="Arial Narrow" w:hAnsi="Arial Narrow" w:cs="Arial"/>
          <w:szCs w:val="20"/>
        </w:rPr>
      </w:pPr>
    </w:p>
    <w:p w:rsidR="00FC0CA9" w:rsidRPr="00F87FE5" w:rsidRDefault="00FC0CA9" w:rsidP="00834852">
      <w:pPr>
        <w:pStyle w:val="ListParagraph"/>
        <w:numPr>
          <w:ilvl w:val="0"/>
          <w:numId w:val="1"/>
        </w:numPr>
        <w:spacing w:after="0"/>
        <w:jc w:val="both"/>
        <w:rPr>
          <w:rFonts w:ascii="Arial Narrow" w:hAnsi="Arial Narrow" w:cs="Arial"/>
          <w:szCs w:val="20"/>
        </w:rPr>
      </w:pPr>
      <w:r w:rsidRPr="00F87FE5">
        <w:rPr>
          <w:rFonts w:ascii="Arial Narrow" w:hAnsi="Arial Narrow" w:cs="Arial"/>
          <w:szCs w:val="20"/>
        </w:rPr>
        <w:t xml:space="preserve">Open-loop control </w:t>
      </w:r>
      <w:r w:rsidR="00C64582" w:rsidRPr="00F87FE5">
        <w:rPr>
          <w:rFonts w:ascii="Arial Narrow" w:hAnsi="Arial Narrow" w:cs="Arial"/>
          <w:szCs w:val="20"/>
        </w:rPr>
        <w:t xml:space="preserve">scheme </w:t>
      </w:r>
      <w:r w:rsidRPr="00F87FE5">
        <w:rPr>
          <w:rFonts w:ascii="Arial Narrow" w:hAnsi="Arial Narrow" w:cs="Arial"/>
          <w:szCs w:val="20"/>
        </w:rPr>
        <w:t>by input shaping</w:t>
      </w:r>
    </w:p>
    <w:p w:rsidR="00FC0CA9" w:rsidRPr="00F87FE5" w:rsidRDefault="00FC0CA9" w:rsidP="00834852">
      <w:pPr>
        <w:pStyle w:val="ListParagraph"/>
        <w:numPr>
          <w:ilvl w:val="0"/>
          <w:numId w:val="1"/>
        </w:numPr>
        <w:spacing w:after="0"/>
        <w:jc w:val="both"/>
        <w:rPr>
          <w:rFonts w:ascii="Arial Narrow" w:hAnsi="Arial Narrow" w:cs="Arial"/>
          <w:szCs w:val="20"/>
        </w:rPr>
      </w:pPr>
      <w:r w:rsidRPr="00F87FE5">
        <w:rPr>
          <w:rFonts w:ascii="Arial Narrow" w:hAnsi="Arial Narrow" w:cs="Arial"/>
          <w:szCs w:val="20"/>
        </w:rPr>
        <w:t xml:space="preserve">Closed-loop control scheme with sway-angle estimator and </w:t>
      </w:r>
      <w:proofErr w:type="spellStart"/>
      <w:r w:rsidR="005A0BED">
        <w:rPr>
          <w:rFonts w:ascii="Arial Narrow" w:hAnsi="Arial Narrow" w:cs="Arial"/>
          <w:szCs w:val="20"/>
        </w:rPr>
        <w:t>feedforward</w:t>
      </w:r>
      <w:proofErr w:type="spellEnd"/>
      <w:r w:rsidR="005A0BED">
        <w:rPr>
          <w:rFonts w:ascii="Arial Narrow" w:hAnsi="Arial Narrow" w:cs="Arial"/>
          <w:szCs w:val="20"/>
        </w:rPr>
        <w:t xml:space="preserve"> controller</w:t>
      </w:r>
    </w:p>
    <w:p w:rsidR="00FC0CA9" w:rsidRPr="00F87FE5" w:rsidRDefault="00C64582" w:rsidP="00834852">
      <w:pPr>
        <w:pStyle w:val="ListParagraph"/>
        <w:numPr>
          <w:ilvl w:val="0"/>
          <w:numId w:val="1"/>
        </w:numPr>
        <w:spacing w:after="0"/>
        <w:jc w:val="both"/>
        <w:rPr>
          <w:rFonts w:ascii="Arial Narrow" w:hAnsi="Arial Narrow" w:cs="Arial"/>
          <w:szCs w:val="20"/>
        </w:rPr>
      </w:pPr>
      <w:r w:rsidRPr="00F87FE5">
        <w:rPr>
          <w:rFonts w:ascii="Arial Narrow" w:hAnsi="Arial Narrow" w:cs="Arial"/>
          <w:szCs w:val="20"/>
        </w:rPr>
        <w:t>Closed-loop control scheme by disturbance observer and robust controller</w:t>
      </w:r>
      <w:r w:rsidR="00F87FE5" w:rsidRPr="00F87FE5">
        <w:rPr>
          <w:rFonts w:ascii="Arial Narrow" w:hAnsi="Arial Narrow" w:cs="Arial"/>
          <w:szCs w:val="20"/>
        </w:rPr>
        <w:t>s</w:t>
      </w:r>
    </w:p>
    <w:p w:rsidR="00F87FE5" w:rsidRPr="00F87FE5" w:rsidRDefault="00F87FE5" w:rsidP="00834852">
      <w:pPr>
        <w:pStyle w:val="ListParagraph"/>
        <w:spacing w:after="0"/>
        <w:jc w:val="both"/>
        <w:rPr>
          <w:rFonts w:ascii="Arial Narrow" w:hAnsi="Arial Narrow" w:cs="Arial"/>
          <w:szCs w:val="20"/>
        </w:rPr>
      </w:pPr>
    </w:p>
    <w:p w:rsidR="00F87FE5" w:rsidRPr="00F87FE5" w:rsidRDefault="009F44D2" w:rsidP="00834852">
      <w:pPr>
        <w:spacing w:after="0"/>
        <w:jc w:val="both"/>
        <w:rPr>
          <w:rFonts w:ascii="Arial Narrow" w:hAnsi="Arial Narrow" w:cs="Arial"/>
          <w:szCs w:val="20"/>
        </w:rPr>
      </w:pPr>
      <w:r>
        <w:rPr>
          <w:rFonts w:ascii="Arial Narrow" w:hAnsi="Arial Narrow" w:cs="Arial"/>
          <w:szCs w:val="20"/>
        </w:rPr>
        <w:t xml:space="preserve">The variables </w:t>
      </w:r>
      <w:r w:rsidR="00567BB9" w:rsidRPr="00F87FE5">
        <w:rPr>
          <w:rFonts w:ascii="Arial Narrow" w:hAnsi="Arial Narrow" w:cs="Arial"/>
          <w:szCs w:val="20"/>
        </w:rPr>
        <w:t>in each app</w:t>
      </w:r>
      <w:r w:rsidR="001A40D3">
        <w:rPr>
          <w:rFonts w:ascii="Arial Narrow" w:hAnsi="Arial Narrow" w:cs="Arial"/>
          <w:szCs w:val="20"/>
        </w:rPr>
        <w:t xml:space="preserve">roach were taken into </w:t>
      </w:r>
      <w:r w:rsidR="00D165C9">
        <w:rPr>
          <w:rFonts w:ascii="Arial Narrow" w:hAnsi="Arial Narrow" w:cs="Arial"/>
          <w:szCs w:val="20"/>
        </w:rPr>
        <w:t xml:space="preserve">account </w:t>
      </w:r>
      <w:r w:rsidR="001A40D3">
        <w:rPr>
          <w:rFonts w:ascii="Arial Narrow" w:hAnsi="Arial Narrow" w:cs="Arial"/>
          <w:szCs w:val="20"/>
        </w:rPr>
        <w:t>because many of the research papers are dealing with</w:t>
      </w:r>
      <w:r w:rsidR="00D165C9">
        <w:rPr>
          <w:rFonts w:ascii="Arial Narrow" w:hAnsi="Arial Narrow" w:cs="Arial"/>
          <w:szCs w:val="20"/>
        </w:rPr>
        <w:t xml:space="preserve"> only a particular situation. </w:t>
      </w:r>
      <w:r w:rsidR="00EF7CCB">
        <w:rPr>
          <w:rFonts w:ascii="Arial Narrow" w:hAnsi="Arial Narrow" w:cs="Arial"/>
          <w:szCs w:val="20"/>
        </w:rPr>
        <w:t>Next,</w:t>
      </w:r>
      <w:r w:rsidR="00567BB9" w:rsidRPr="00F87FE5">
        <w:rPr>
          <w:rFonts w:ascii="Arial Narrow" w:hAnsi="Arial Narrow" w:cs="Arial"/>
          <w:szCs w:val="20"/>
        </w:rPr>
        <w:t xml:space="preserve"> we define </w:t>
      </w:r>
      <w:r w:rsidR="00EF7CCB">
        <w:rPr>
          <w:rFonts w:ascii="Arial Narrow" w:hAnsi="Arial Narrow" w:cs="Arial"/>
          <w:szCs w:val="20"/>
        </w:rPr>
        <w:t xml:space="preserve">the </w:t>
      </w:r>
      <w:r w:rsidR="00567BB9" w:rsidRPr="00F87FE5">
        <w:rPr>
          <w:rFonts w:ascii="Arial Narrow" w:hAnsi="Arial Narrow" w:cs="Arial"/>
          <w:szCs w:val="20"/>
        </w:rPr>
        <w:t>container transfer process from the simplest stage by eliminating wind disturbance, length of rope varia</w:t>
      </w:r>
      <w:r w:rsidR="002E204E" w:rsidRPr="00F87FE5">
        <w:rPr>
          <w:rFonts w:ascii="Arial Narrow" w:hAnsi="Arial Narrow" w:cs="Arial"/>
          <w:szCs w:val="20"/>
        </w:rPr>
        <w:t xml:space="preserve">tion, and container mass variation. The governing </w:t>
      </w:r>
      <w:r w:rsidR="00F87FE5" w:rsidRPr="00F87FE5">
        <w:rPr>
          <w:rFonts w:ascii="Arial Narrow" w:hAnsi="Arial Narrow" w:cs="Arial"/>
          <w:szCs w:val="20"/>
        </w:rPr>
        <w:t xml:space="preserve">equations of the system </w:t>
      </w:r>
      <w:r w:rsidR="00EF7CCB">
        <w:rPr>
          <w:rFonts w:ascii="Arial Narrow" w:hAnsi="Arial Narrow" w:cs="Arial"/>
          <w:szCs w:val="20"/>
        </w:rPr>
        <w:t>we</w:t>
      </w:r>
      <w:r w:rsidR="00F87FE5" w:rsidRPr="00F87FE5">
        <w:rPr>
          <w:rFonts w:ascii="Arial Narrow" w:hAnsi="Arial Narrow" w:cs="Arial"/>
          <w:szCs w:val="20"/>
        </w:rPr>
        <w:t>re</w:t>
      </w:r>
      <w:r w:rsidR="002E204E" w:rsidRPr="00F87FE5">
        <w:rPr>
          <w:rFonts w:ascii="Arial Narrow" w:hAnsi="Arial Narrow" w:cs="Arial"/>
          <w:szCs w:val="20"/>
        </w:rPr>
        <w:t xml:space="preserve"> derived </w:t>
      </w:r>
      <w:r w:rsidR="00F87FE5" w:rsidRPr="00F87FE5">
        <w:rPr>
          <w:rFonts w:ascii="Arial Narrow" w:hAnsi="Arial Narrow" w:cs="Arial"/>
          <w:szCs w:val="20"/>
        </w:rPr>
        <w:t xml:space="preserve">by using </w:t>
      </w:r>
      <w:proofErr w:type="spellStart"/>
      <w:r w:rsidR="002E204E" w:rsidRPr="00F87FE5">
        <w:rPr>
          <w:rFonts w:ascii="Arial Narrow" w:hAnsi="Arial Narrow" w:cs="Arial"/>
          <w:szCs w:val="20"/>
        </w:rPr>
        <w:t>Langrangian</w:t>
      </w:r>
      <w:proofErr w:type="spellEnd"/>
      <w:r w:rsidR="002E204E" w:rsidRPr="00F87FE5">
        <w:rPr>
          <w:rFonts w:ascii="Arial Narrow" w:hAnsi="Arial Narrow" w:cs="Arial"/>
          <w:szCs w:val="20"/>
        </w:rPr>
        <w:t xml:space="preserve"> equations of motion.</w:t>
      </w:r>
      <w:r w:rsidR="00F87FE5" w:rsidRPr="00F87FE5">
        <w:rPr>
          <w:rFonts w:ascii="Arial Narrow" w:hAnsi="Arial Narrow" w:cs="Arial"/>
          <w:szCs w:val="20"/>
        </w:rPr>
        <w:t xml:space="preserve"> </w:t>
      </w:r>
      <w:r>
        <w:rPr>
          <w:rFonts w:ascii="Arial Narrow" w:hAnsi="Arial Narrow" w:cs="Arial"/>
          <w:szCs w:val="20"/>
        </w:rPr>
        <w:t xml:space="preserve">And then we build the model of the system </w:t>
      </w:r>
      <w:r w:rsidR="00F87FE5">
        <w:rPr>
          <w:rFonts w:ascii="Arial Narrow" w:hAnsi="Arial Narrow" w:cs="Arial"/>
          <w:szCs w:val="20"/>
        </w:rPr>
        <w:t xml:space="preserve">using MATLAB </w:t>
      </w:r>
      <w:proofErr w:type="spellStart"/>
      <w:r w:rsidR="00F87FE5">
        <w:rPr>
          <w:rFonts w:ascii="Arial Narrow" w:hAnsi="Arial Narrow" w:cs="Arial"/>
          <w:szCs w:val="20"/>
        </w:rPr>
        <w:t>Simulink</w:t>
      </w:r>
      <w:proofErr w:type="spellEnd"/>
      <w:r w:rsidR="00F87FE5">
        <w:rPr>
          <w:rFonts w:ascii="Arial Narrow" w:hAnsi="Arial Narrow" w:cs="Arial"/>
          <w:szCs w:val="20"/>
        </w:rPr>
        <w:t>.</w:t>
      </w:r>
    </w:p>
    <w:p w:rsidR="00F87FE5" w:rsidRPr="00F87FE5" w:rsidRDefault="00F87FE5" w:rsidP="00834852">
      <w:pPr>
        <w:spacing w:after="0"/>
        <w:jc w:val="both"/>
        <w:rPr>
          <w:rFonts w:ascii="Arial Narrow" w:hAnsi="Arial Narrow" w:cs="Arial"/>
          <w:szCs w:val="20"/>
        </w:rPr>
      </w:pPr>
    </w:p>
    <w:p w:rsidR="00F87FE5" w:rsidRDefault="00F87FE5" w:rsidP="00834852">
      <w:pPr>
        <w:spacing w:after="0"/>
        <w:jc w:val="both"/>
        <w:rPr>
          <w:rFonts w:ascii="Arial Narrow" w:hAnsi="Arial Narrow" w:cs="Arial"/>
          <w:szCs w:val="20"/>
          <w:u w:val="single"/>
        </w:rPr>
      </w:pPr>
      <w:r>
        <w:rPr>
          <w:rFonts w:ascii="Arial Narrow" w:hAnsi="Arial Narrow" w:cs="Arial"/>
          <w:szCs w:val="20"/>
          <w:u w:val="single"/>
        </w:rPr>
        <w:t>Week 3-4</w:t>
      </w:r>
    </w:p>
    <w:p w:rsidR="00F87FE5" w:rsidRDefault="00F87FE5" w:rsidP="00834852">
      <w:pPr>
        <w:spacing w:after="0"/>
        <w:jc w:val="both"/>
        <w:rPr>
          <w:rFonts w:ascii="Arial Narrow" w:hAnsi="Arial Narrow" w:cs="Arial"/>
          <w:szCs w:val="20"/>
          <w:u w:val="single"/>
        </w:rPr>
      </w:pPr>
    </w:p>
    <w:p w:rsidR="00D61131" w:rsidRDefault="00D61131" w:rsidP="00834852">
      <w:pPr>
        <w:spacing w:after="0"/>
        <w:jc w:val="both"/>
        <w:rPr>
          <w:rFonts w:ascii="Arial Narrow" w:hAnsi="Arial Narrow" w:cs="Arial"/>
          <w:szCs w:val="20"/>
        </w:rPr>
      </w:pPr>
      <w:r>
        <w:rPr>
          <w:rFonts w:ascii="Arial Narrow" w:hAnsi="Arial Narrow" w:cs="Arial"/>
          <w:szCs w:val="20"/>
        </w:rPr>
        <w:t>An open-</w:t>
      </w:r>
      <w:r w:rsidR="00F87FE5">
        <w:rPr>
          <w:rFonts w:ascii="Arial Narrow" w:hAnsi="Arial Narrow" w:cs="Arial"/>
          <w:szCs w:val="20"/>
        </w:rPr>
        <w:t xml:space="preserve">loop control by input shaping </w:t>
      </w:r>
      <w:r>
        <w:rPr>
          <w:rFonts w:ascii="Arial Narrow" w:hAnsi="Arial Narrow" w:cs="Arial"/>
          <w:szCs w:val="20"/>
        </w:rPr>
        <w:t>method was</w:t>
      </w:r>
      <w:r w:rsidR="00F87FE5">
        <w:rPr>
          <w:rFonts w:ascii="Arial Narrow" w:hAnsi="Arial Narrow" w:cs="Arial"/>
          <w:szCs w:val="20"/>
        </w:rPr>
        <w:t xml:space="preserve"> designed </w:t>
      </w:r>
      <w:r>
        <w:rPr>
          <w:rFonts w:ascii="Arial Narrow" w:hAnsi="Arial Narrow" w:cs="Arial"/>
          <w:szCs w:val="20"/>
        </w:rPr>
        <w:t xml:space="preserve">and tested in MATLAB </w:t>
      </w:r>
      <w:proofErr w:type="spellStart"/>
      <w:r>
        <w:rPr>
          <w:rFonts w:ascii="Arial Narrow" w:hAnsi="Arial Narrow" w:cs="Arial"/>
          <w:szCs w:val="20"/>
        </w:rPr>
        <w:t>Simulink</w:t>
      </w:r>
      <w:proofErr w:type="spellEnd"/>
      <w:r>
        <w:rPr>
          <w:rFonts w:ascii="Arial Narrow" w:hAnsi="Arial Narrow" w:cs="Arial"/>
          <w:szCs w:val="20"/>
        </w:rPr>
        <w:t>. The actuator</w:t>
      </w:r>
      <w:r w:rsidR="00C66C68">
        <w:rPr>
          <w:rFonts w:ascii="Arial Narrow" w:hAnsi="Arial Narrow" w:cs="Arial"/>
          <w:szCs w:val="20"/>
        </w:rPr>
        <w:t>’s input</w:t>
      </w:r>
      <w:r>
        <w:rPr>
          <w:rFonts w:ascii="Arial Narrow" w:hAnsi="Arial Narrow" w:cs="Arial"/>
          <w:szCs w:val="20"/>
        </w:rPr>
        <w:t xml:space="preserve"> (trolley’s speed) will be </w:t>
      </w:r>
      <w:r w:rsidR="00C66C68">
        <w:rPr>
          <w:rFonts w:ascii="Arial Narrow" w:hAnsi="Arial Narrow" w:cs="Arial"/>
          <w:szCs w:val="20"/>
        </w:rPr>
        <w:t xml:space="preserve">given </w:t>
      </w:r>
      <w:r>
        <w:rPr>
          <w:rFonts w:ascii="Arial Narrow" w:hAnsi="Arial Narrow" w:cs="Arial"/>
          <w:szCs w:val="20"/>
        </w:rPr>
        <w:t>pre-defined</w:t>
      </w:r>
      <w:r w:rsidR="00C66C68">
        <w:rPr>
          <w:rFonts w:ascii="Arial Narrow" w:hAnsi="Arial Narrow" w:cs="Arial"/>
          <w:szCs w:val="20"/>
        </w:rPr>
        <w:t xml:space="preserve"> as a function of initial and final state</w:t>
      </w:r>
      <w:r>
        <w:rPr>
          <w:rFonts w:ascii="Arial Narrow" w:hAnsi="Arial Narrow" w:cs="Arial"/>
          <w:szCs w:val="20"/>
        </w:rPr>
        <w:t xml:space="preserve"> to achieve minimum transfer time while keeping the sway-angle under a tolerable range. </w:t>
      </w:r>
      <w:r w:rsidR="00AD5BAF">
        <w:rPr>
          <w:rFonts w:ascii="Arial Narrow" w:hAnsi="Arial Narrow" w:cs="Arial"/>
          <w:szCs w:val="20"/>
        </w:rPr>
        <w:t xml:space="preserve">This method was firstly developed from the experience of skilled crane operators and </w:t>
      </w:r>
      <w:r w:rsidR="00C66C68">
        <w:rPr>
          <w:rFonts w:ascii="Arial Narrow" w:hAnsi="Arial Narrow" w:cs="Arial"/>
          <w:szCs w:val="20"/>
        </w:rPr>
        <w:t>can</w:t>
      </w:r>
      <w:r w:rsidR="00AD5BAF">
        <w:rPr>
          <w:rFonts w:ascii="Arial Narrow" w:hAnsi="Arial Narrow" w:cs="Arial"/>
          <w:szCs w:val="20"/>
        </w:rPr>
        <w:t xml:space="preserve"> </w:t>
      </w:r>
      <w:r w:rsidR="00C66C68">
        <w:rPr>
          <w:rFonts w:ascii="Arial Narrow" w:hAnsi="Arial Narrow" w:cs="Arial"/>
          <w:szCs w:val="20"/>
        </w:rPr>
        <w:t xml:space="preserve">be </w:t>
      </w:r>
      <w:r w:rsidR="00AD5BAF">
        <w:rPr>
          <w:rFonts w:ascii="Arial Narrow" w:hAnsi="Arial Narrow" w:cs="Arial"/>
          <w:szCs w:val="20"/>
        </w:rPr>
        <w:t>verified by a few simple equations</w:t>
      </w:r>
      <w:r w:rsidR="00C66C68">
        <w:rPr>
          <w:rFonts w:ascii="Arial Narrow" w:hAnsi="Arial Narrow" w:cs="Arial"/>
          <w:szCs w:val="20"/>
        </w:rPr>
        <w:t xml:space="preserve">. </w:t>
      </w:r>
      <w:r w:rsidR="00F87FE5">
        <w:rPr>
          <w:rFonts w:ascii="Arial Narrow" w:hAnsi="Arial Narrow" w:cs="Arial"/>
          <w:szCs w:val="20"/>
        </w:rPr>
        <w:t>Theoretically</w:t>
      </w:r>
      <w:r w:rsidR="00C66C68">
        <w:rPr>
          <w:rFonts w:ascii="Arial Narrow" w:hAnsi="Arial Narrow" w:cs="Arial"/>
          <w:szCs w:val="20"/>
        </w:rPr>
        <w:t xml:space="preserve"> this method will </w:t>
      </w:r>
      <w:r w:rsidR="00F87FE5">
        <w:rPr>
          <w:rFonts w:ascii="Arial Narrow" w:hAnsi="Arial Narrow" w:cs="Arial"/>
          <w:szCs w:val="20"/>
        </w:rPr>
        <w:t>succeed</w:t>
      </w:r>
      <w:r>
        <w:rPr>
          <w:rFonts w:ascii="Arial Narrow" w:hAnsi="Arial Narrow" w:cs="Arial"/>
          <w:szCs w:val="20"/>
        </w:rPr>
        <w:t xml:space="preserve"> </w:t>
      </w:r>
      <w:r w:rsidR="00AD5BAF">
        <w:rPr>
          <w:rFonts w:ascii="Arial Narrow" w:hAnsi="Arial Narrow" w:cs="Arial"/>
          <w:szCs w:val="20"/>
        </w:rPr>
        <w:t>as our simulation study had confirmed</w:t>
      </w:r>
      <w:r>
        <w:rPr>
          <w:rFonts w:ascii="Arial Narrow" w:hAnsi="Arial Narrow" w:cs="Arial"/>
          <w:szCs w:val="20"/>
        </w:rPr>
        <w:t>. However</w:t>
      </w:r>
      <w:r w:rsidR="00AD5BAF">
        <w:rPr>
          <w:rFonts w:ascii="Arial Narrow" w:hAnsi="Arial Narrow" w:cs="Arial"/>
          <w:szCs w:val="20"/>
        </w:rPr>
        <w:t xml:space="preserve"> due to the lack of feedback</w:t>
      </w:r>
      <w:r>
        <w:rPr>
          <w:rFonts w:ascii="Arial Narrow" w:hAnsi="Arial Narrow" w:cs="Arial"/>
          <w:szCs w:val="20"/>
        </w:rPr>
        <w:t>, the application in real</w:t>
      </w:r>
      <w:r w:rsidR="00E5415F">
        <w:rPr>
          <w:rFonts w:ascii="Arial Narrow" w:hAnsi="Arial Narrow" w:cs="Arial"/>
          <w:szCs w:val="20"/>
        </w:rPr>
        <w:t>-time</w:t>
      </w:r>
      <w:r>
        <w:rPr>
          <w:rFonts w:ascii="Arial Narrow" w:hAnsi="Arial Narrow" w:cs="Arial"/>
          <w:szCs w:val="20"/>
        </w:rPr>
        <w:t xml:space="preserve"> is limited to very small disturbance environment i.e. indoor </w:t>
      </w:r>
      <w:r w:rsidR="00E5415F">
        <w:rPr>
          <w:rFonts w:ascii="Arial Narrow" w:hAnsi="Arial Narrow" w:cs="Arial"/>
          <w:szCs w:val="20"/>
        </w:rPr>
        <w:t>crane operations.</w:t>
      </w:r>
    </w:p>
    <w:p w:rsidR="00C66C68" w:rsidRDefault="00C66C68" w:rsidP="00834852">
      <w:pPr>
        <w:spacing w:after="0"/>
        <w:jc w:val="both"/>
        <w:rPr>
          <w:rFonts w:ascii="Arial Narrow" w:hAnsi="Arial Narrow" w:cs="Arial"/>
          <w:szCs w:val="20"/>
        </w:rPr>
      </w:pPr>
    </w:p>
    <w:p w:rsidR="00C66C68" w:rsidRDefault="00C66C68" w:rsidP="00834852">
      <w:pPr>
        <w:spacing w:after="0"/>
        <w:jc w:val="both"/>
        <w:rPr>
          <w:rFonts w:ascii="Arial Narrow" w:hAnsi="Arial Narrow" w:cs="Arial"/>
          <w:szCs w:val="20"/>
        </w:rPr>
      </w:pPr>
      <w:r>
        <w:rPr>
          <w:rFonts w:ascii="Arial Narrow" w:hAnsi="Arial Narrow" w:cs="Arial"/>
          <w:szCs w:val="20"/>
        </w:rPr>
        <w:t xml:space="preserve">Another control scheme </w:t>
      </w:r>
      <w:r w:rsidR="008C0A6F">
        <w:rPr>
          <w:rFonts w:ascii="Arial Narrow" w:hAnsi="Arial Narrow" w:cs="Arial"/>
          <w:szCs w:val="20"/>
        </w:rPr>
        <w:t xml:space="preserve">consisting of a position controller and </w:t>
      </w:r>
      <w:r w:rsidR="00423227">
        <w:rPr>
          <w:rFonts w:ascii="Arial Narrow" w:hAnsi="Arial Narrow" w:cs="Arial"/>
          <w:szCs w:val="20"/>
        </w:rPr>
        <w:t xml:space="preserve">sway-angle </w:t>
      </w:r>
      <w:proofErr w:type="spellStart"/>
      <w:r w:rsidR="005A0BED">
        <w:rPr>
          <w:rFonts w:ascii="Arial Narrow" w:hAnsi="Arial Narrow" w:cs="Arial"/>
          <w:szCs w:val="20"/>
        </w:rPr>
        <w:t>feedforward</w:t>
      </w:r>
      <w:proofErr w:type="spellEnd"/>
      <w:r w:rsidR="005A0BED">
        <w:rPr>
          <w:rFonts w:ascii="Arial Narrow" w:hAnsi="Arial Narrow" w:cs="Arial"/>
          <w:szCs w:val="20"/>
        </w:rPr>
        <w:t xml:space="preserve"> compensator </w:t>
      </w:r>
      <w:r w:rsidR="00423227">
        <w:rPr>
          <w:rFonts w:ascii="Arial Narrow" w:hAnsi="Arial Narrow" w:cs="Arial"/>
          <w:szCs w:val="20"/>
        </w:rPr>
        <w:t xml:space="preserve">was built with MATLAB </w:t>
      </w:r>
      <w:proofErr w:type="spellStart"/>
      <w:r w:rsidR="00423227">
        <w:rPr>
          <w:rFonts w:ascii="Arial Narrow" w:hAnsi="Arial Narrow" w:cs="Arial"/>
          <w:szCs w:val="20"/>
        </w:rPr>
        <w:t>Simulink</w:t>
      </w:r>
      <w:proofErr w:type="spellEnd"/>
      <w:r w:rsidR="00423227">
        <w:rPr>
          <w:rFonts w:ascii="Arial Narrow" w:hAnsi="Arial Narrow" w:cs="Arial"/>
          <w:szCs w:val="20"/>
        </w:rPr>
        <w:t xml:space="preserve">. A conventional PD (proportional-derivative) controller was assigned </w:t>
      </w:r>
      <w:r w:rsidR="00E6661D">
        <w:rPr>
          <w:rFonts w:ascii="Arial Narrow" w:hAnsi="Arial Narrow" w:cs="Arial"/>
          <w:szCs w:val="20"/>
        </w:rPr>
        <w:t>as position controller which takes in reference position from reference trajectory generator block and outputs desired velocity to the plant. In order to suppress undesirable swaying of the load, another velocity term which is proportional to the estimated sway angle is added based on superposition. The reference trajectory must be feasible in terms of the actuator’s constraints.</w:t>
      </w:r>
      <w:r w:rsidR="00803BBC">
        <w:rPr>
          <w:rFonts w:ascii="Arial Narrow" w:hAnsi="Arial Narrow" w:cs="Arial"/>
          <w:szCs w:val="20"/>
        </w:rPr>
        <w:t xml:space="preserve"> Results showed satisfactory position tracking and the compensator is able to suppress sway angle significantly.</w:t>
      </w:r>
      <w:r w:rsidR="00E5415F">
        <w:rPr>
          <w:rFonts w:ascii="Arial Narrow" w:hAnsi="Arial Narrow" w:cs="Arial"/>
          <w:szCs w:val="20"/>
        </w:rPr>
        <w:t xml:space="preserve"> </w:t>
      </w:r>
    </w:p>
    <w:p w:rsidR="00AD28E9" w:rsidRDefault="00AD28E9" w:rsidP="00834852">
      <w:pPr>
        <w:spacing w:after="0"/>
        <w:jc w:val="both"/>
        <w:rPr>
          <w:rFonts w:ascii="Arial Narrow" w:hAnsi="Arial Narrow" w:cs="Arial"/>
          <w:szCs w:val="20"/>
        </w:rPr>
      </w:pPr>
    </w:p>
    <w:p w:rsidR="00AD28E9" w:rsidRPr="00AD28E9" w:rsidRDefault="00AD28E9" w:rsidP="00834852">
      <w:pPr>
        <w:spacing w:after="0"/>
        <w:jc w:val="both"/>
        <w:rPr>
          <w:rFonts w:ascii="Arial Narrow" w:hAnsi="Arial Narrow" w:cs="Arial"/>
          <w:szCs w:val="20"/>
          <w:u w:val="single"/>
        </w:rPr>
      </w:pPr>
      <w:r w:rsidRPr="00AD28E9">
        <w:rPr>
          <w:rFonts w:ascii="Arial Narrow" w:hAnsi="Arial Narrow" w:cs="Arial"/>
          <w:szCs w:val="20"/>
          <w:u w:val="single"/>
        </w:rPr>
        <w:t>Week</w:t>
      </w:r>
      <w:r w:rsidR="00834852">
        <w:rPr>
          <w:rFonts w:ascii="Arial Narrow" w:hAnsi="Arial Narrow" w:cs="Arial"/>
          <w:szCs w:val="20"/>
          <w:u w:val="single"/>
        </w:rPr>
        <w:t xml:space="preserve"> </w:t>
      </w:r>
      <w:r w:rsidRPr="00AD28E9">
        <w:rPr>
          <w:rFonts w:ascii="Arial Narrow" w:hAnsi="Arial Narrow" w:cs="Arial"/>
          <w:szCs w:val="20"/>
          <w:u w:val="single"/>
        </w:rPr>
        <w:t>5-6</w:t>
      </w:r>
    </w:p>
    <w:p w:rsidR="00C66C68" w:rsidRDefault="00C66C68" w:rsidP="00834852">
      <w:pPr>
        <w:spacing w:after="0"/>
        <w:jc w:val="both"/>
        <w:rPr>
          <w:rFonts w:ascii="Arial Narrow" w:hAnsi="Arial Narrow" w:cs="Arial"/>
          <w:szCs w:val="20"/>
        </w:rPr>
      </w:pPr>
    </w:p>
    <w:p w:rsidR="00AD28E9" w:rsidRDefault="00834852" w:rsidP="00834852">
      <w:pPr>
        <w:spacing w:after="0"/>
        <w:jc w:val="both"/>
        <w:rPr>
          <w:rFonts w:ascii="Arial Narrow" w:hAnsi="Arial Narrow" w:cs="Arial"/>
          <w:szCs w:val="20"/>
        </w:rPr>
      </w:pPr>
      <w:r>
        <w:rPr>
          <w:rFonts w:ascii="Arial Narrow" w:hAnsi="Arial Narrow" w:cs="Arial"/>
          <w:szCs w:val="20"/>
        </w:rPr>
        <w:lastRenderedPageBreak/>
        <w:t xml:space="preserve">We proposed to build a scaled down crane model as </w:t>
      </w:r>
      <w:r w:rsidR="00F315E9">
        <w:rPr>
          <w:rFonts w:ascii="Arial Narrow" w:hAnsi="Arial Narrow" w:cs="Arial"/>
          <w:szCs w:val="20"/>
        </w:rPr>
        <w:t>a test</w:t>
      </w:r>
      <w:r w:rsidR="009E36A3">
        <w:rPr>
          <w:rFonts w:ascii="Arial Narrow" w:hAnsi="Arial Narrow" w:cs="Arial"/>
          <w:szCs w:val="20"/>
        </w:rPr>
        <w:t>-</w:t>
      </w:r>
      <w:r w:rsidR="00F315E9">
        <w:rPr>
          <w:rFonts w:ascii="Arial Narrow" w:hAnsi="Arial Narrow" w:cs="Arial"/>
          <w:szCs w:val="20"/>
        </w:rPr>
        <w:t xml:space="preserve">bed. The proposed design is very simple consisting </w:t>
      </w:r>
      <w:r w:rsidR="00387562">
        <w:rPr>
          <w:rFonts w:ascii="Arial Narrow" w:hAnsi="Arial Narrow" w:cs="Arial"/>
          <w:szCs w:val="20"/>
        </w:rPr>
        <w:t xml:space="preserve">of aluminum frame as support, </w:t>
      </w:r>
      <w:r w:rsidR="003D1D90">
        <w:rPr>
          <w:rFonts w:ascii="Arial Narrow" w:hAnsi="Arial Narrow" w:cs="Arial"/>
          <w:szCs w:val="20"/>
        </w:rPr>
        <w:t>belt linear guide, one motor for trolley’s transverse motion, and another motor as a hoisting mechanism.</w:t>
      </w:r>
      <w:r w:rsidR="009F44D2">
        <w:rPr>
          <w:rFonts w:ascii="Arial Narrow" w:hAnsi="Arial Narrow" w:cs="Arial"/>
          <w:szCs w:val="20"/>
        </w:rPr>
        <w:t xml:space="preserve"> A few parts which were not standard </w:t>
      </w:r>
      <w:proofErr w:type="gramStart"/>
      <w:r w:rsidR="009F44D2">
        <w:rPr>
          <w:rFonts w:ascii="Arial Narrow" w:hAnsi="Arial Narrow" w:cs="Arial"/>
          <w:szCs w:val="20"/>
        </w:rPr>
        <w:t>parts,</w:t>
      </w:r>
      <w:proofErr w:type="gramEnd"/>
      <w:r w:rsidR="009F44D2">
        <w:rPr>
          <w:rFonts w:ascii="Arial Narrow" w:hAnsi="Arial Narrow" w:cs="Arial"/>
          <w:szCs w:val="20"/>
        </w:rPr>
        <w:t xml:space="preserve"> have to be designed with specific dimensions using </w:t>
      </w:r>
      <w:proofErr w:type="spellStart"/>
      <w:r w:rsidR="009F44D2">
        <w:rPr>
          <w:rFonts w:ascii="Arial Narrow" w:hAnsi="Arial Narrow" w:cs="Arial"/>
          <w:szCs w:val="20"/>
        </w:rPr>
        <w:t>Solidworks</w:t>
      </w:r>
      <w:proofErr w:type="spellEnd"/>
      <w:r w:rsidR="009F44D2">
        <w:rPr>
          <w:rFonts w:ascii="Arial Narrow" w:hAnsi="Arial Narrow" w:cs="Arial"/>
          <w:szCs w:val="20"/>
        </w:rPr>
        <w:t xml:space="preserve">. </w:t>
      </w:r>
      <w:r w:rsidR="0053438E">
        <w:rPr>
          <w:rFonts w:ascii="Arial Narrow" w:hAnsi="Arial Narrow" w:cs="Arial"/>
          <w:noProof/>
          <w:szCs w:val="20"/>
        </w:rPr>
        <w:drawing>
          <wp:inline distT="0" distB="0" distL="0" distR="0">
            <wp:extent cx="5943600" cy="5603875"/>
            <wp:effectExtent l="19050" t="0" r="0" b="0"/>
            <wp:docPr id="1" name="Picture 0" descr="Antisway_Crane_Prototype_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sway_Crane_Prototype_V3.JPG"/>
                    <pic:cNvPicPr/>
                  </pic:nvPicPr>
                  <pic:blipFill>
                    <a:blip r:embed="rId5" cstate="print"/>
                    <a:stretch>
                      <a:fillRect/>
                    </a:stretch>
                  </pic:blipFill>
                  <pic:spPr>
                    <a:xfrm>
                      <a:off x="0" y="0"/>
                      <a:ext cx="5943600" cy="5603875"/>
                    </a:xfrm>
                    <a:prstGeom prst="rect">
                      <a:avLst/>
                    </a:prstGeom>
                  </pic:spPr>
                </pic:pic>
              </a:graphicData>
            </a:graphic>
          </wp:inline>
        </w:drawing>
      </w:r>
    </w:p>
    <w:p w:rsidR="00C66C68" w:rsidRDefault="00C66C68" w:rsidP="00834852">
      <w:pPr>
        <w:spacing w:after="0"/>
        <w:jc w:val="both"/>
        <w:rPr>
          <w:rFonts w:ascii="Arial Narrow" w:hAnsi="Arial Narrow" w:cs="Arial"/>
          <w:szCs w:val="20"/>
        </w:rPr>
      </w:pPr>
    </w:p>
    <w:p w:rsidR="00AD5BAF" w:rsidRPr="00B81B70" w:rsidRDefault="00B81B70" w:rsidP="00834852">
      <w:pPr>
        <w:spacing w:after="0"/>
        <w:jc w:val="both"/>
        <w:rPr>
          <w:rFonts w:ascii="Arial Narrow" w:hAnsi="Arial Narrow" w:cs="Arial"/>
          <w:szCs w:val="20"/>
          <w:u w:val="single"/>
        </w:rPr>
      </w:pPr>
      <w:r w:rsidRPr="00B81B70">
        <w:rPr>
          <w:rFonts w:ascii="Arial Narrow" w:hAnsi="Arial Narrow" w:cs="Arial"/>
          <w:szCs w:val="20"/>
          <w:u w:val="single"/>
        </w:rPr>
        <w:t>Week 7-8</w:t>
      </w:r>
    </w:p>
    <w:p w:rsidR="00AD5BAF" w:rsidRDefault="00AD5BAF" w:rsidP="00834852">
      <w:pPr>
        <w:spacing w:after="0"/>
        <w:jc w:val="both"/>
        <w:rPr>
          <w:rFonts w:ascii="Arial Narrow" w:hAnsi="Arial Narrow" w:cs="Arial"/>
          <w:szCs w:val="20"/>
        </w:rPr>
      </w:pPr>
    </w:p>
    <w:p w:rsidR="00B81B70" w:rsidRDefault="00B81B70" w:rsidP="00834852">
      <w:pPr>
        <w:spacing w:after="0"/>
        <w:jc w:val="both"/>
        <w:rPr>
          <w:rFonts w:ascii="Arial Narrow" w:hAnsi="Arial Narrow" w:cs="Arial"/>
          <w:szCs w:val="20"/>
        </w:rPr>
      </w:pPr>
      <w:r>
        <w:rPr>
          <w:rFonts w:ascii="Arial Narrow" w:hAnsi="Arial Narrow" w:cs="Arial"/>
          <w:szCs w:val="20"/>
        </w:rPr>
        <w:t xml:space="preserve">During these weeks, the mechanical parts were sent to fabrication or purchased. I spent my time on preparing the electrical components </w:t>
      </w:r>
      <w:proofErr w:type="spellStart"/>
      <w:r>
        <w:rPr>
          <w:rFonts w:ascii="Arial Narrow" w:hAnsi="Arial Narrow" w:cs="Arial"/>
          <w:szCs w:val="20"/>
        </w:rPr>
        <w:t>eg</w:t>
      </w:r>
      <w:proofErr w:type="spellEnd"/>
      <w:r>
        <w:rPr>
          <w:rFonts w:ascii="Arial Narrow" w:hAnsi="Arial Narrow" w:cs="Arial"/>
          <w:szCs w:val="20"/>
        </w:rPr>
        <w:t xml:space="preserve">. </w:t>
      </w:r>
      <w:proofErr w:type="gramStart"/>
      <w:r>
        <w:rPr>
          <w:rFonts w:ascii="Arial Narrow" w:hAnsi="Arial Narrow" w:cs="Arial"/>
          <w:szCs w:val="20"/>
        </w:rPr>
        <w:t xml:space="preserve">Motor drivers, motion interface, power cables, as well as getting introduced to </w:t>
      </w:r>
      <w:proofErr w:type="spellStart"/>
      <w:r>
        <w:rPr>
          <w:rFonts w:ascii="Arial Narrow" w:hAnsi="Arial Narrow" w:cs="Arial"/>
          <w:szCs w:val="20"/>
        </w:rPr>
        <w:t>LABView</w:t>
      </w:r>
      <w:proofErr w:type="spellEnd"/>
      <w:r>
        <w:rPr>
          <w:rFonts w:ascii="Arial Narrow" w:hAnsi="Arial Narrow" w:cs="Arial"/>
          <w:szCs w:val="20"/>
        </w:rPr>
        <w:t xml:space="preserve"> software.</w:t>
      </w:r>
      <w:proofErr w:type="gramEnd"/>
      <w:r>
        <w:rPr>
          <w:rFonts w:ascii="Arial Narrow" w:hAnsi="Arial Narrow" w:cs="Arial"/>
          <w:szCs w:val="20"/>
        </w:rPr>
        <w:t xml:space="preserve"> </w:t>
      </w:r>
    </w:p>
    <w:p w:rsidR="00B81B70" w:rsidRDefault="00B81B70" w:rsidP="00834852">
      <w:pPr>
        <w:spacing w:after="0"/>
        <w:jc w:val="both"/>
        <w:rPr>
          <w:rFonts w:ascii="Arial Narrow" w:hAnsi="Arial Narrow" w:cs="Arial"/>
          <w:szCs w:val="20"/>
        </w:rPr>
      </w:pPr>
    </w:p>
    <w:p w:rsidR="00B81B70" w:rsidRDefault="00B81B70" w:rsidP="00834852">
      <w:pPr>
        <w:spacing w:after="0"/>
        <w:jc w:val="both"/>
        <w:rPr>
          <w:rFonts w:ascii="Arial Narrow" w:hAnsi="Arial Narrow" w:cs="Arial"/>
          <w:szCs w:val="20"/>
        </w:rPr>
      </w:pPr>
      <w:r>
        <w:rPr>
          <w:rFonts w:ascii="Arial Narrow" w:hAnsi="Arial Narrow" w:cs="Arial"/>
          <w:szCs w:val="20"/>
        </w:rPr>
        <w:t xml:space="preserve">In the practice, the usage of state observer or disturbance observer </w:t>
      </w:r>
      <w:r w:rsidR="008B0473">
        <w:rPr>
          <w:rFonts w:ascii="Arial Narrow" w:hAnsi="Arial Narrow" w:cs="Arial"/>
          <w:szCs w:val="20"/>
        </w:rPr>
        <w:t>is very crucial because of</w:t>
      </w:r>
      <w:r>
        <w:rPr>
          <w:rFonts w:ascii="Arial Narrow" w:hAnsi="Arial Narrow" w:cs="Arial"/>
          <w:szCs w:val="20"/>
        </w:rPr>
        <w:t xml:space="preserve"> the uncertain </w:t>
      </w:r>
      <w:proofErr w:type="gramStart"/>
      <w:r>
        <w:rPr>
          <w:rFonts w:ascii="Arial Narrow" w:hAnsi="Arial Narrow" w:cs="Arial"/>
          <w:szCs w:val="20"/>
        </w:rPr>
        <w:t>conditi</w:t>
      </w:r>
      <w:r w:rsidR="008B0473">
        <w:rPr>
          <w:rFonts w:ascii="Arial Narrow" w:hAnsi="Arial Narrow" w:cs="Arial"/>
          <w:szCs w:val="20"/>
        </w:rPr>
        <w:t>ons</w:t>
      </w:r>
      <w:proofErr w:type="gramEnd"/>
      <w:r w:rsidR="008B0473">
        <w:rPr>
          <w:rFonts w:ascii="Arial Narrow" w:hAnsi="Arial Narrow" w:cs="Arial"/>
          <w:szCs w:val="20"/>
        </w:rPr>
        <w:t xml:space="preserve"> of the seashore environment and</w:t>
      </w:r>
      <w:r>
        <w:rPr>
          <w:rFonts w:ascii="Arial Narrow" w:hAnsi="Arial Narrow" w:cs="Arial"/>
          <w:szCs w:val="20"/>
        </w:rPr>
        <w:t xml:space="preserve"> </w:t>
      </w:r>
      <w:r w:rsidR="008B0473">
        <w:rPr>
          <w:rFonts w:ascii="Arial Narrow" w:hAnsi="Arial Narrow" w:cs="Arial"/>
          <w:szCs w:val="20"/>
        </w:rPr>
        <w:t>absence of satisfactory sensors.</w:t>
      </w:r>
    </w:p>
    <w:p w:rsidR="00F87FE5" w:rsidRPr="00F87FE5" w:rsidRDefault="00F87FE5" w:rsidP="00834852">
      <w:pPr>
        <w:spacing w:after="0"/>
        <w:jc w:val="both"/>
        <w:rPr>
          <w:rFonts w:ascii="Arial Narrow" w:hAnsi="Arial Narrow" w:cs="Arial"/>
          <w:szCs w:val="20"/>
        </w:rPr>
      </w:pPr>
    </w:p>
    <w:sectPr w:rsidR="00F87FE5" w:rsidRPr="00F87FE5" w:rsidSect="002105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46469"/>
    <w:multiLevelType w:val="hybridMultilevel"/>
    <w:tmpl w:val="78664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910F4F"/>
    <w:rsid w:val="001A40D3"/>
    <w:rsid w:val="0021055B"/>
    <w:rsid w:val="002E204E"/>
    <w:rsid w:val="00387562"/>
    <w:rsid w:val="003D1D90"/>
    <w:rsid w:val="00423227"/>
    <w:rsid w:val="0053438E"/>
    <w:rsid w:val="00567BB9"/>
    <w:rsid w:val="005A0BED"/>
    <w:rsid w:val="00803BBC"/>
    <w:rsid w:val="00831490"/>
    <w:rsid w:val="00834852"/>
    <w:rsid w:val="008465A8"/>
    <w:rsid w:val="008B0473"/>
    <w:rsid w:val="008C0A6F"/>
    <w:rsid w:val="00910F4F"/>
    <w:rsid w:val="009E36A3"/>
    <w:rsid w:val="009F44D2"/>
    <w:rsid w:val="00AD28E9"/>
    <w:rsid w:val="00AD5BAF"/>
    <w:rsid w:val="00B72036"/>
    <w:rsid w:val="00B81B70"/>
    <w:rsid w:val="00BC4AD2"/>
    <w:rsid w:val="00C64582"/>
    <w:rsid w:val="00C66C68"/>
    <w:rsid w:val="00CB70C3"/>
    <w:rsid w:val="00D165C9"/>
    <w:rsid w:val="00D61131"/>
    <w:rsid w:val="00E5415F"/>
    <w:rsid w:val="00E6661D"/>
    <w:rsid w:val="00EF7CCB"/>
    <w:rsid w:val="00F315E9"/>
    <w:rsid w:val="00F87FE5"/>
    <w:rsid w:val="00FC0C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5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CA9"/>
    <w:pPr>
      <w:ind w:left="720"/>
      <w:contextualSpacing/>
    </w:pPr>
  </w:style>
  <w:style w:type="paragraph" w:styleId="BalloonText">
    <w:name w:val="Balloon Text"/>
    <w:basedOn w:val="Normal"/>
    <w:link w:val="BalloonTextChar"/>
    <w:uiPriority w:val="99"/>
    <w:semiHidden/>
    <w:unhideWhenUsed/>
    <w:rsid w:val="00534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3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mchusr</dc:creator>
  <cp:keywords/>
  <dc:description/>
  <cp:lastModifiedBy>mchusr</cp:lastModifiedBy>
  <cp:revision>9</cp:revision>
  <dcterms:created xsi:type="dcterms:W3CDTF">2015-07-09T00:56:00Z</dcterms:created>
  <dcterms:modified xsi:type="dcterms:W3CDTF">2015-07-09T09:51:00Z</dcterms:modified>
</cp:coreProperties>
</file>