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5C82052A" wp14:editId="030D06F6">
            <wp:extent cx="977900" cy="99028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86" cy="9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br/>
      </w:r>
      <w:r w:rsidRPr="0095587A">
        <w:rPr>
          <w:rFonts w:ascii="Arial" w:hAnsi="Arial" w:cs="Arial"/>
          <w:b/>
          <w:sz w:val="24"/>
          <w:szCs w:val="24"/>
          <w:lang w:val="pt-BR"/>
        </w:rPr>
        <w:t>INSTITUTO</w:t>
      </w:r>
      <w:r w:rsidR="007F76B2" w:rsidRPr="0095587A">
        <w:rPr>
          <w:rFonts w:ascii="Arial" w:hAnsi="Arial" w:cs="Arial"/>
          <w:b/>
          <w:sz w:val="24"/>
          <w:szCs w:val="24"/>
          <w:lang w:val="pt-BR"/>
        </w:rPr>
        <w:t xml:space="preserve"> SUPERIOR POLITÉCNICO KATANGOJI</w:t>
      </w: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7F76B2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TRABALHO DE FIM DE CURSO</w:t>
      </w: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9333B" w:rsidRPr="0095587A" w:rsidRDefault="0019333B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9333B" w:rsidRPr="0095587A" w:rsidRDefault="0019333B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9333B" w:rsidRPr="0095587A" w:rsidRDefault="0019333B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9333B" w:rsidRPr="0095587A" w:rsidRDefault="0019333B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7F76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5587A">
        <w:rPr>
          <w:rFonts w:ascii="Arial" w:hAnsi="Arial" w:cs="Arial"/>
          <w:b/>
          <w:sz w:val="24"/>
          <w:szCs w:val="24"/>
        </w:rPr>
        <w:t>SISTEMA WEB PARA AJUDAR NA ORIENTAÇÃO VOCACIONAL E</w:t>
      </w:r>
      <w:r w:rsidRPr="0095587A">
        <w:rPr>
          <w:rFonts w:ascii="Arial" w:hAnsi="Arial" w:cs="Arial"/>
          <w:b/>
          <w:sz w:val="24"/>
          <w:szCs w:val="24"/>
        </w:rPr>
        <w:t xml:space="preserve"> </w:t>
      </w:r>
      <w:r w:rsidRPr="0095587A">
        <w:rPr>
          <w:rFonts w:ascii="Arial" w:hAnsi="Arial" w:cs="Arial"/>
          <w:b/>
          <w:sz w:val="24"/>
          <w:szCs w:val="24"/>
        </w:rPr>
        <w:t>PROFISSIONAL DOS ESTUDANTES DO ENSINO MÉDIO DE LUANDA</w:t>
      </w:r>
    </w:p>
    <w:p w:rsidR="00CA58FE" w:rsidRPr="0095587A" w:rsidRDefault="00CA58FE" w:rsidP="00CA58FE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7F76B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DEPARTAMENTO DE</w:t>
      </w:r>
      <w:r w:rsidRPr="0095587A">
        <w:rPr>
          <w:rFonts w:ascii="Arial" w:hAnsi="Arial" w:cs="Arial"/>
          <w:b/>
          <w:sz w:val="24"/>
          <w:szCs w:val="24"/>
          <w:lang w:val="pt-BR"/>
        </w:rPr>
        <w:t xml:space="preserve"> ENGENHARIA INFORMÁTICA</w:t>
      </w: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7F76B2">
      <w:pPr>
        <w:tabs>
          <w:tab w:val="left" w:pos="768"/>
        </w:tabs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7F76B2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Autor: Lourenço Daniel Sebastião Carlos</w:t>
      </w:r>
    </w:p>
    <w:p w:rsidR="007F76B2" w:rsidRPr="0095587A" w:rsidRDefault="007F76B2" w:rsidP="007F76B2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7F76B2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Orientador</w:t>
      </w:r>
      <w:r w:rsidR="0095587A" w:rsidRPr="0095587A">
        <w:rPr>
          <w:rFonts w:ascii="Arial" w:hAnsi="Arial" w:cs="Arial"/>
          <w:b/>
          <w:sz w:val="24"/>
          <w:szCs w:val="24"/>
          <w:lang w:val="pt-BR"/>
        </w:rPr>
        <w:t>: Doutor Eng. António Aguil</w:t>
      </w:r>
      <w:r w:rsidRPr="0095587A">
        <w:rPr>
          <w:rFonts w:ascii="Arial" w:hAnsi="Arial" w:cs="Arial"/>
          <w:b/>
          <w:sz w:val="24"/>
          <w:szCs w:val="24"/>
          <w:lang w:val="pt-BR"/>
        </w:rPr>
        <w:t xml:space="preserve">era </w:t>
      </w: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7F76B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Trabalho apresentado para obtenção do grau de licenciado em</w:t>
      </w:r>
    </w:p>
    <w:p w:rsidR="00CA58FE" w:rsidRPr="0095587A" w:rsidRDefault="00CA58FE" w:rsidP="007F76B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7F76B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Engenharia</w:t>
      </w:r>
      <w:r w:rsidR="007F76B2" w:rsidRPr="0095587A">
        <w:rPr>
          <w:rFonts w:ascii="Arial" w:hAnsi="Arial" w:cs="Arial"/>
          <w:b/>
          <w:sz w:val="24"/>
          <w:szCs w:val="24"/>
          <w:lang w:val="pt-BR"/>
        </w:rPr>
        <w:t xml:space="preserve"> Informática</w:t>
      </w: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19333B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Luanda</w:t>
      </w: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19333B" w:rsidP="00955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2021/</w:t>
      </w:r>
      <w:r w:rsidR="00CA58FE" w:rsidRPr="0095587A">
        <w:rPr>
          <w:rFonts w:ascii="Arial" w:hAnsi="Arial" w:cs="Arial"/>
          <w:b/>
          <w:sz w:val="24"/>
          <w:szCs w:val="24"/>
          <w:lang w:val="pt-BR"/>
        </w:rPr>
        <w:t>2022</w:t>
      </w:r>
      <w:r w:rsidR="00E37923" w:rsidRPr="0095587A"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noProof/>
          <w:sz w:val="24"/>
          <w:szCs w:val="24"/>
          <w:lang w:eastAsia="pt-PT"/>
        </w:rPr>
        <w:lastRenderedPageBreak/>
        <w:drawing>
          <wp:inline distT="0" distB="0" distL="0" distR="0" wp14:anchorId="6BE526E6" wp14:editId="51122C6E">
            <wp:extent cx="977900" cy="99028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86" cy="9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br/>
        <w:t>INSTITUTO SUPERIOR POLITÉCNICO KATANGOJI</w:t>
      </w: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Default="0095587A" w:rsidP="00955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DEPARTAMENTO DE ENGENHARIA INFORMÁTICA</w:t>
      </w:r>
    </w:p>
    <w:p w:rsidR="0095587A" w:rsidRPr="0095587A" w:rsidRDefault="0095587A" w:rsidP="00955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TRABALHO DE FIM DE CURSO</w:t>
      </w: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5587A" w:rsidRDefault="0095587A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5587A" w:rsidRDefault="0095587A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5587A" w:rsidRDefault="0095587A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5587A" w:rsidRPr="0095587A" w:rsidRDefault="0095587A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5587A">
        <w:rPr>
          <w:rFonts w:ascii="Arial" w:hAnsi="Arial" w:cs="Arial"/>
          <w:b/>
          <w:sz w:val="24"/>
          <w:szCs w:val="24"/>
        </w:rPr>
        <w:t>SISTEMA WEB PARA AJUDAR NA ORIENTAÇÃO VOCACIONAL E PROFISSIONAL DOS ESTUDANTES DO ENSINO MÉDIO DE LUANDA</w:t>
      </w:r>
    </w:p>
    <w:p w:rsidR="00E37923" w:rsidRPr="0095587A" w:rsidRDefault="00E37923" w:rsidP="00E37923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tabs>
          <w:tab w:val="left" w:pos="768"/>
        </w:tabs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Autor: Lourenço Daniel Sebastião Carlos</w:t>
      </w:r>
    </w:p>
    <w:p w:rsidR="00E37923" w:rsidRPr="0095587A" w:rsidRDefault="00E37923" w:rsidP="00E37923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E37923" w:rsidRDefault="00E37923" w:rsidP="00E379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95587A" w:rsidRDefault="0095587A" w:rsidP="00E379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95587A" w:rsidRPr="0095587A" w:rsidRDefault="0095587A" w:rsidP="00E379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BD62EE" w:rsidRDefault="00405FB4" w:rsidP="00E37923">
      <w:pPr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60F0" wp14:editId="37769D06">
                <wp:simplePos x="0" y="0"/>
                <wp:positionH relativeFrom="column">
                  <wp:posOffset>2539365</wp:posOffset>
                </wp:positionH>
                <wp:positionV relativeFrom="paragraph">
                  <wp:posOffset>170180</wp:posOffset>
                </wp:positionV>
                <wp:extent cx="3337560" cy="1577340"/>
                <wp:effectExtent l="0" t="0" r="0" b="38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1577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87A" w:rsidRPr="0095587A" w:rsidRDefault="0019333B" w:rsidP="00C270C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</w:pPr>
                            <w:r w:rsidRPr="0095587A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 xml:space="preserve">Trabalho de Fim de Curso apresentado como requisito para para obtenção do grau de licenciado em </w:t>
                            </w:r>
                            <w:r w:rsidRPr="0095587A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>Engenharia Informática, orientado pelo</w:t>
                            </w:r>
                            <w:r w:rsidR="0095587A" w:rsidRPr="0095587A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 xml:space="preserve"> </w:t>
                            </w:r>
                            <w:r w:rsidR="0095587A" w:rsidRPr="0095587A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>Doutor Eng. António Aguilera</w:t>
                            </w:r>
                            <w:r w:rsidR="0095587A" w:rsidRPr="0095587A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>.</w:t>
                            </w:r>
                            <w:r w:rsidR="0095587A" w:rsidRPr="0095587A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 xml:space="preserve"> </w:t>
                            </w:r>
                          </w:p>
                          <w:p w:rsidR="0019333B" w:rsidRPr="0095587A" w:rsidRDefault="0019333B" w:rsidP="00C270C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</w:pPr>
                            <w:r w:rsidRPr="0095587A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 xml:space="preserve"> </w:t>
                            </w:r>
                          </w:p>
                          <w:p w:rsidR="0019333B" w:rsidRPr="0019333B" w:rsidRDefault="0019333B" w:rsidP="0019333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19333B" w:rsidRPr="0019333B" w:rsidRDefault="00193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99.95pt;margin-top:13.4pt;width:262.8pt;height:1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" fillcolor="white [3201]" stroked="f" strokeweight="2pt">
                <v:textbox>
                  <w:txbxContent>
                    <w:p w:rsidR="0095587A" w:rsidRPr="0095587A" w:rsidRDefault="0019333B" w:rsidP="00C270C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lang w:val="pt-BR"/>
                        </w:rPr>
                      </w:pPr>
                      <w:r w:rsidRPr="0095587A">
                        <w:rPr>
                          <w:rFonts w:ascii="Arial" w:hAnsi="Arial" w:cs="Arial"/>
                          <w:sz w:val="24"/>
                          <w:lang w:val="pt-BR"/>
                        </w:rPr>
                        <w:t xml:space="preserve">Trabalho de Fim de Curso apresentado como requisito para para obtenção do grau de licenciado em </w:t>
                      </w:r>
                      <w:r w:rsidRPr="0095587A">
                        <w:rPr>
                          <w:rFonts w:ascii="Arial" w:hAnsi="Arial" w:cs="Arial"/>
                          <w:sz w:val="24"/>
                          <w:lang w:val="pt-BR"/>
                        </w:rPr>
                        <w:t>Engenharia Informática, orientado pelo</w:t>
                      </w:r>
                      <w:r w:rsidR="0095587A" w:rsidRPr="0095587A">
                        <w:rPr>
                          <w:rFonts w:ascii="Arial" w:hAnsi="Arial" w:cs="Arial"/>
                          <w:sz w:val="24"/>
                          <w:lang w:val="pt-BR"/>
                        </w:rPr>
                        <w:t xml:space="preserve"> </w:t>
                      </w:r>
                      <w:r w:rsidR="0095587A" w:rsidRPr="0095587A">
                        <w:rPr>
                          <w:rFonts w:ascii="Arial" w:hAnsi="Arial" w:cs="Arial"/>
                          <w:sz w:val="24"/>
                          <w:lang w:val="pt-BR"/>
                        </w:rPr>
                        <w:t>Doutor Eng. António Aguilera</w:t>
                      </w:r>
                      <w:r w:rsidR="0095587A" w:rsidRPr="0095587A">
                        <w:rPr>
                          <w:rFonts w:ascii="Arial" w:hAnsi="Arial" w:cs="Arial"/>
                          <w:sz w:val="24"/>
                          <w:lang w:val="pt-BR"/>
                        </w:rPr>
                        <w:t>.</w:t>
                      </w:r>
                      <w:r w:rsidR="0095587A" w:rsidRPr="0095587A">
                        <w:rPr>
                          <w:rFonts w:ascii="Arial" w:hAnsi="Arial" w:cs="Arial"/>
                          <w:sz w:val="24"/>
                          <w:lang w:val="pt-BR"/>
                        </w:rPr>
                        <w:t xml:space="preserve"> </w:t>
                      </w:r>
                    </w:p>
                    <w:p w:rsidR="0019333B" w:rsidRPr="0095587A" w:rsidRDefault="0019333B" w:rsidP="00C270C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lang w:val="pt-BR"/>
                        </w:rPr>
                      </w:pPr>
                      <w:r w:rsidRPr="0095587A">
                        <w:rPr>
                          <w:rFonts w:ascii="Arial" w:hAnsi="Arial" w:cs="Arial"/>
                          <w:sz w:val="24"/>
                          <w:lang w:val="pt-BR"/>
                        </w:rPr>
                        <w:t xml:space="preserve"> </w:t>
                      </w:r>
                    </w:p>
                    <w:p w:rsidR="0019333B" w:rsidRPr="0019333B" w:rsidRDefault="0019333B" w:rsidP="0019333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19333B" w:rsidRPr="0019333B" w:rsidRDefault="0019333B"/>
                  </w:txbxContent>
                </v:textbox>
              </v:shape>
            </w:pict>
          </mc:Fallback>
        </mc:AlternateContent>
      </w:r>
    </w:p>
    <w:p w:rsidR="00405FB4" w:rsidRDefault="00405FB4" w:rsidP="00E37923">
      <w:pPr>
        <w:rPr>
          <w:rFonts w:ascii="Arial" w:hAnsi="Arial" w:cs="Arial"/>
          <w:b/>
          <w:sz w:val="24"/>
          <w:szCs w:val="24"/>
          <w:lang w:val="pt-BR"/>
        </w:rPr>
      </w:pPr>
    </w:p>
    <w:p w:rsidR="00405FB4" w:rsidRDefault="00405FB4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657D4A" w:rsidRPr="00A74683" w:rsidRDefault="00657D4A" w:rsidP="006A7976">
      <w:pPr>
        <w:pStyle w:val="Cabealho1"/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0" w:name="_Toc93362589"/>
      <w:r w:rsidRPr="00A74683">
        <w:rPr>
          <w:rFonts w:ascii="Arial" w:hAnsi="Arial" w:cs="Arial"/>
          <w:sz w:val="24"/>
          <w:szCs w:val="24"/>
        </w:rPr>
        <w:lastRenderedPageBreak/>
        <w:t>AGRADECIMENTOS</w:t>
      </w:r>
      <w:bookmarkEnd w:id="0"/>
    </w:p>
    <w:p w:rsidR="00657D4A" w:rsidRPr="00657D4A" w:rsidRDefault="00657D4A" w:rsidP="006A7976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9379DE" w:rsidRDefault="009E6813" w:rsidP="006A7976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primeiro lugar agradeço a Deus, pela </w:t>
      </w:r>
      <w:r w:rsidR="009379DE">
        <w:rPr>
          <w:rFonts w:ascii="Arial" w:hAnsi="Arial" w:cs="Arial"/>
          <w:sz w:val="24"/>
          <w:szCs w:val="24"/>
        </w:rPr>
        <w:t>minha saúde, pois houve momentos em que eu pensei que seria o meu fim, mas Deus me deu uma nova oportunidade para viver, agradeço por ter dado forças para continuar mesmo quando já nada fazia sentido para mim.</w:t>
      </w:r>
    </w:p>
    <w:p w:rsidR="009379DE" w:rsidRDefault="009379DE" w:rsidP="006A7976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379DE" w:rsidRDefault="009379DE" w:rsidP="006A7976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379DE" w:rsidRDefault="009379DE" w:rsidP="006A7976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57D4A" w:rsidRPr="00657D4A" w:rsidRDefault="009E6813" w:rsidP="006A7976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657D4A" w:rsidRPr="00657D4A" w:rsidRDefault="00657D4A" w:rsidP="006A7976">
      <w:pPr>
        <w:spacing w:before="120" w:after="120" w:line="360" w:lineRule="auto"/>
        <w:rPr>
          <w:rFonts w:ascii="Arial" w:eastAsiaTheme="majorEastAsia" w:hAnsi="Arial" w:cs="Arial"/>
          <w:b/>
          <w:sz w:val="24"/>
          <w:szCs w:val="24"/>
        </w:rPr>
      </w:pPr>
      <w:r w:rsidRPr="00657D4A">
        <w:rPr>
          <w:rFonts w:ascii="Arial" w:hAnsi="Arial" w:cs="Arial"/>
          <w:sz w:val="24"/>
          <w:szCs w:val="24"/>
        </w:rPr>
        <w:br w:type="page"/>
      </w:r>
    </w:p>
    <w:bookmarkStart w:id="1" w:name="_Toc58677119" w:displacedByCustomXml="next"/>
    <w:bookmarkStart w:id="2" w:name="_Toc93362590" w:displacedByCustomXml="next"/>
    <w:sdt>
      <w:sdtPr>
        <w:rPr>
          <w:rFonts w:ascii="Arial" w:eastAsiaTheme="minorHAnsi" w:hAnsi="Arial" w:cs="Arial"/>
          <w:b w:val="0"/>
          <w:sz w:val="24"/>
          <w:szCs w:val="22"/>
          <w:lang w:val="pt-PT"/>
        </w:rPr>
        <w:id w:val="1525294400"/>
        <w:docPartObj>
          <w:docPartGallery w:val="Table of Contents"/>
          <w:docPartUnique/>
        </w:docPartObj>
      </w:sdtPr>
      <w:sdtEndPr>
        <w:rPr>
          <w:rFonts w:eastAsia="Calibri"/>
          <w:bCs/>
          <w:sz w:val="22"/>
        </w:rPr>
      </w:sdtEndPr>
      <w:sdtContent>
        <w:bookmarkEnd w:id="1" w:displacedByCustomXml="prev"/>
        <w:p w:rsidR="00C270CB" w:rsidRPr="00A74683" w:rsidRDefault="00C270CB" w:rsidP="006A7976">
          <w:pPr>
            <w:pStyle w:val="Cabealho1"/>
            <w:spacing w:before="120" w:after="120" w:line="360" w:lineRule="auto"/>
            <w:jc w:val="both"/>
            <w:rPr>
              <w:rFonts w:ascii="Arial" w:hAnsi="Arial" w:cs="Arial"/>
              <w:sz w:val="24"/>
              <w:lang w:val="pt-PT"/>
            </w:rPr>
          </w:pPr>
          <w:r w:rsidRPr="00A74683">
            <w:rPr>
              <w:rFonts w:ascii="Arial" w:hAnsi="Arial" w:cs="Arial"/>
              <w:sz w:val="24"/>
              <w:lang w:val="pt-PT"/>
            </w:rPr>
            <w:t>ÍNDICE</w:t>
          </w:r>
          <w:bookmarkEnd w:id="2"/>
        </w:p>
        <w:p w:rsidR="00C270CB" w:rsidRPr="00C84E60" w:rsidRDefault="00C270CB" w:rsidP="006A7976">
          <w:pPr>
            <w:spacing w:before="120" w:after="120" w:line="360" w:lineRule="auto"/>
            <w:ind w:firstLine="1134"/>
            <w:rPr>
              <w:rFonts w:ascii="Arial" w:hAnsi="Arial" w:cs="Arial"/>
            </w:rPr>
          </w:pPr>
        </w:p>
        <w:p w:rsidR="00F26A2C" w:rsidRDefault="00C270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r w:rsidRPr="00C270CB">
            <w:rPr>
              <w:rFonts w:ascii="Arial" w:hAnsi="Arial" w:cs="Arial"/>
              <w:b/>
              <w:bCs/>
              <w:lang w:val="pt-PT"/>
            </w:rPr>
            <w:fldChar w:fldCharType="begin"/>
          </w:r>
          <w:r w:rsidRPr="00C270CB">
            <w:rPr>
              <w:rFonts w:ascii="Arial" w:hAnsi="Arial" w:cs="Arial"/>
              <w:b/>
              <w:bCs/>
              <w:lang w:val="pt-PT"/>
            </w:rPr>
            <w:instrText xml:space="preserve"> TOC \o "1-3" \h \z \u </w:instrText>
          </w:r>
          <w:r w:rsidRPr="00C270CB">
            <w:rPr>
              <w:rFonts w:ascii="Arial" w:hAnsi="Arial" w:cs="Arial"/>
              <w:b/>
              <w:bCs/>
              <w:lang w:val="pt-PT"/>
            </w:rPr>
            <w:fldChar w:fldCharType="separate"/>
          </w:r>
          <w:hyperlink w:anchor="_Toc93362589" w:history="1">
            <w:r w:rsidR="00F26A2C" w:rsidRPr="00851192">
              <w:rPr>
                <w:rStyle w:val="Hiperligao"/>
                <w:rFonts w:ascii="Arial" w:hAnsi="Arial" w:cs="Arial"/>
                <w:noProof/>
              </w:rPr>
              <w:t>AGRADECIMENTOS</w:t>
            </w:r>
            <w:r w:rsidR="00F26A2C">
              <w:rPr>
                <w:noProof/>
                <w:webHidden/>
              </w:rPr>
              <w:tab/>
            </w:r>
            <w:r w:rsidR="00F26A2C">
              <w:rPr>
                <w:noProof/>
                <w:webHidden/>
              </w:rPr>
              <w:fldChar w:fldCharType="begin"/>
            </w:r>
            <w:r w:rsidR="00F26A2C">
              <w:rPr>
                <w:noProof/>
                <w:webHidden/>
              </w:rPr>
              <w:instrText xml:space="preserve"> PAGEREF _Toc93362589 \h </w:instrText>
            </w:r>
            <w:r w:rsidR="00F26A2C">
              <w:rPr>
                <w:noProof/>
                <w:webHidden/>
              </w:rPr>
            </w:r>
            <w:r w:rsidR="00F26A2C">
              <w:rPr>
                <w:noProof/>
                <w:webHidden/>
              </w:rPr>
              <w:fldChar w:fldCharType="separate"/>
            </w:r>
            <w:r w:rsidR="00F26A2C">
              <w:rPr>
                <w:noProof/>
                <w:webHidden/>
              </w:rPr>
              <w:t>3</w:t>
            </w:r>
            <w:r w:rsidR="00F26A2C">
              <w:rPr>
                <w:noProof/>
                <w:webHidden/>
              </w:rPr>
              <w:fldChar w:fldCharType="end"/>
            </w:r>
          </w:hyperlink>
        </w:p>
        <w:p w:rsidR="00F26A2C" w:rsidRDefault="00F26A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3362590" w:history="1">
            <w:r w:rsidRPr="00851192">
              <w:rPr>
                <w:rStyle w:val="Hiperligao"/>
                <w:rFonts w:ascii="Arial" w:hAnsi="Arial" w:cs="Arial"/>
                <w:noProof/>
                <w:lang w:val="pt-PT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2C" w:rsidRDefault="00F26A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3362591" w:history="1">
            <w:r w:rsidRPr="00851192">
              <w:rPr>
                <w:rStyle w:val="Hiperligao"/>
                <w:rFonts w:ascii="Arial" w:hAnsi="Arial" w:cs="Arial"/>
                <w:noProof/>
                <w:lang w:val="pt-BR"/>
              </w:rPr>
              <w:t>LISTA DE TABELAS E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2C" w:rsidRDefault="00F26A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3362592" w:history="1">
            <w:r w:rsidRPr="00851192">
              <w:rPr>
                <w:rStyle w:val="Hiperligao"/>
                <w:rFonts w:ascii="Arial" w:hAnsi="Arial" w:cs="Arial"/>
                <w:noProof/>
                <w:lang w:val="pt-BR"/>
              </w:rPr>
              <w:t>LISTA DE ILUSTRAÇÕES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2C" w:rsidRDefault="00F26A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3362593" w:history="1">
            <w:r w:rsidRPr="00851192">
              <w:rPr>
                <w:rStyle w:val="Hiperligao"/>
                <w:rFonts w:ascii="Arial" w:hAnsi="Arial" w:cs="Arial"/>
                <w:noProof/>
                <w:lang w:val="pt-BR"/>
              </w:rPr>
              <w:t>LISTA DE ABREVIATURAS 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2C" w:rsidRDefault="00F26A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3362594" w:history="1">
            <w:r w:rsidRPr="00851192">
              <w:rPr>
                <w:rStyle w:val="Hiperligao"/>
                <w:rFonts w:ascii="Arial" w:hAnsi="Arial" w:cs="Arial"/>
                <w:noProof/>
                <w:lang w:val="pt-BR"/>
              </w:rPr>
              <w:t>SÍNTESE (RESUMO)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2C" w:rsidRDefault="00F26A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3362595" w:history="1">
            <w:r w:rsidRPr="00851192">
              <w:rPr>
                <w:rStyle w:val="Hiperligao"/>
                <w:rFonts w:ascii="Arial" w:hAnsi="Arial" w:cs="Arial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2C" w:rsidRDefault="00F26A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3362596" w:history="1">
            <w:r w:rsidRPr="00851192">
              <w:rPr>
                <w:rStyle w:val="Hiperligao"/>
                <w:rFonts w:ascii="Arial" w:hAnsi="Arial" w:cs="Arial"/>
                <w:noProof/>
              </w:rPr>
              <w:t>Situação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2C" w:rsidRDefault="00F26A2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3362597" w:history="1">
            <w:r w:rsidRPr="00851192">
              <w:rPr>
                <w:rStyle w:val="Hiperligao"/>
                <w:rFonts w:ascii="Arial" w:hAnsi="Arial" w:cs="Arial"/>
                <w:noProof/>
              </w:rPr>
              <w:t>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CB" w:rsidRPr="00C270CB" w:rsidRDefault="00C270CB" w:rsidP="006A7976">
          <w:pPr>
            <w:tabs>
              <w:tab w:val="left" w:pos="3133"/>
            </w:tabs>
            <w:spacing w:before="120" w:after="120" w:line="360" w:lineRule="auto"/>
            <w:ind w:firstLine="1134"/>
            <w:rPr>
              <w:rFonts w:ascii="Arial" w:hAnsi="Arial" w:cs="Arial"/>
            </w:rPr>
          </w:pPr>
          <w:r w:rsidRPr="00C270C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270CB" w:rsidRDefault="00C270CB" w:rsidP="006A7976">
      <w:pPr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C270CB" w:rsidRPr="00A74683" w:rsidRDefault="00C270CB" w:rsidP="00A74683">
      <w:pPr>
        <w:pStyle w:val="Cabealho1"/>
        <w:spacing w:before="120" w:after="120" w:line="360" w:lineRule="auto"/>
        <w:rPr>
          <w:rFonts w:ascii="Arial" w:hAnsi="Arial" w:cs="Arial"/>
          <w:sz w:val="22"/>
          <w:szCs w:val="24"/>
        </w:rPr>
      </w:pPr>
      <w:bookmarkStart w:id="3" w:name="_Toc93362591"/>
      <w:r w:rsidRPr="00A74683">
        <w:rPr>
          <w:rFonts w:ascii="Arial" w:hAnsi="Arial" w:cs="Arial"/>
          <w:sz w:val="24"/>
          <w:lang w:val="pt-BR"/>
        </w:rPr>
        <w:lastRenderedPageBreak/>
        <w:t>LISTA DE TABELAS E QUADROS</w:t>
      </w:r>
      <w:bookmarkEnd w:id="3"/>
    </w:p>
    <w:p w:rsidR="00C270CB" w:rsidRPr="00657D4A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C270CB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:rsidR="000543B6" w:rsidRPr="00A74683" w:rsidRDefault="000543B6" w:rsidP="000543B6">
      <w:pPr>
        <w:pStyle w:val="Cabealho1"/>
        <w:spacing w:before="120" w:after="120" w:line="360" w:lineRule="auto"/>
        <w:rPr>
          <w:rFonts w:ascii="Arial" w:hAnsi="Arial" w:cs="Arial"/>
          <w:sz w:val="20"/>
          <w:szCs w:val="24"/>
        </w:rPr>
      </w:pPr>
      <w:bookmarkStart w:id="4" w:name="_Toc93362592"/>
      <w:r w:rsidRPr="00A74683">
        <w:rPr>
          <w:rFonts w:ascii="Arial" w:hAnsi="Arial" w:cs="Arial"/>
          <w:sz w:val="24"/>
          <w:lang w:val="pt-BR"/>
        </w:rPr>
        <w:t>LISTA DE ILUSTRAÇÕES</w:t>
      </w:r>
      <w:bookmarkEnd w:id="4"/>
    </w:p>
    <w:p w:rsidR="000543B6" w:rsidRPr="00657D4A" w:rsidRDefault="000543B6" w:rsidP="000543B6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0543B6" w:rsidRDefault="000543B6" w:rsidP="000543B6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:rsidR="00C270CB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270CB" w:rsidRPr="00A74683" w:rsidRDefault="00C270CB" w:rsidP="00A74683">
      <w:pPr>
        <w:pStyle w:val="Cabealho1"/>
        <w:spacing w:before="120" w:after="120" w:line="360" w:lineRule="auto"/>
        <w:rPr>
          <w:rFonts w:ascii="Arial" w:hAnsi="Arial" w:cs="Arial"/>
          <w:sz w:val="20"/>
          <w:szCs w:val="24"/>
        </w:rPr>
      </w:pPr>
      <w:bookmarkStart w:id="5" w:name="_Toc93362593"/>
      <w:bookmarkStart w:id="6" w:name="_GoBack"/>
      <w:bookmarkEnd w:id="6"/>
      <w:r w:rsidRPr="00A74683">
        <w:rPr>
          <w:rFonts w:ascii="Arial" w:hAnsi="Arial" w:cs="Arial"/>
          <w:sz w:val="24"/>
          <w:lang w:val="pt-BR"/>
        </w:rPr>
        <w:lastRenderedPageBreak/>
        <w:t>LISTA DE ABREVIATURAS E SIGLAS</w:t>
      </w:r>
      <w:bookmarkEnd w:id="5"/>
    </w:p>
    <w:p w:rsidR="00C270CB" w:rsidRPr="00657D4A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C270CB" w:rsidRDefault="00C76AD9" w:rsidP="00A74683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WWW –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br/>
        <w:t xml:space="preserve">HTML – </w:t>
      </w:r>
      <w:proofErr w:type="spellStart"/>
      <w:r>
        <w:rPr>
          <w:rFonts w:ascii="Arial" w:hAnsi="Arial" w:cs="Arial"/>
          <w:sz w:val="24"/>
          <w:szCs w:val="24"/>
        </w:rPr>
        <w:t>HyperText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</w:p>
    <w:p w:rsidR="007631FE" w:rsidRPr="001A01D6" w:rsidRDefault="007631FE" w:rsidP="00A74683">
      <w:pPr>
        <w:spacing w:before="120" w:after="120" w:line="360" w:lineRule="auto"/>
        <w:rPr>
          <w:rFonts w:ascii="Arial" w:hAnsi="Arial" w:cs="Arial"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</w:rPr>
        <w:t>STATUS</w:t>
      </w:r>
      <w:proofErr w:type="gramEnd"/>
      <w:r>
        <w:rPr>
          <w:rFonts w:ascii="Arial" w:hAnsi="Arial" w:cs="Arial"/>
          <w:sz w:val="24"/>
        </w:rPr>
        <w:t xml:space="preserve"> - Estado</w:t>
      </w:r>
    </w:p>
    <w:p w:rsidR="00C270CB" w:rsidRDefault="00C270CB" w:rsidP="00A74683">
      <w:pPr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C270CB" w:rsidRPr="00A74683" w:rsidRDefault="00C270CB" w:rsidP="00A74683">
      <w:pPr>
        <w:pStyle w:val="Cabealho1"/>
        <w:spacing w:before="120" w:after="120" w:line="360" w:lineRule="auto"/>
        <w:rPr>
          <w:rFonts w:ascii="Arial" w:hAnsi="Arial" w:cs="Arial"/>
          <w:sz w:val="20"/>
          <w:szCs w:val="24"/>
        </w:rPr>
      </w:pPr>
      <w:bookmarkStart w:id="7" w:name="_Toc93362594"/>
      <w:r w:rsidRPr="00A74683">
        <w:rPr>
          <w:rFonts w:ascii="Arial" w:hAnsi="Arial" w:cs="Arial"/>
          <w:sz w:val="24"/>
          <w:lang w:val="pt-BR"/>
        </w:rPr>
        <w:lastRenderedPageBreak/>
        <w:t>SÍNTESE (RESUMO)</w:t>
      </w:r>
      <w:bookmarkEnd w:id="7"/>
    </w:p>
    <w:p w:rsidR="00C270CB" w:rsidRPr="00657D4A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607F7E" w:rsidRDefault="00607F7E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607F7E">
        <w:rPr>
          <w:rFonts w:ascii="Arial" w:hAnsi="Arial" w:cs="Arial"/>
          <w:sz w:val="24"/>
        </w:rPr>
        <w:t>O processo de Orientação Vocacional e Profissional tem sido considerado relevante diante das dificuldades de decisão profissional, uma vez que uma de suas finalidades é acolher as pessoas em suas inquietações com relação à sua carreira profissional, avaliando suas características pessoais, além de auxiliá-los na tradução dessas informações em boas escolhas profissionais.</w:t>
      </w:r>
    </w:p>
    <w:p w:rsidR="00607F7E" w:rsidRDefault="00607F7E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deste trabalho foca-se em um sistema </w:t>
      </w:r>
      <w:proofErr w:type="spellStart"/>
      <w:r>
        <w:rPr>
          <w:rFonts w:ascii="Arial" w:hAnsi="Arial" w:cs="Arial"/>
          <w:sz w:val="24"/>
        </w:rPr>
        <w:t>web</w:t>
      </w:r>
      <w:proofErr w:type="spellEnd"/>
      <w:r>
        <w:rPr>
          <w:rFonts w:ascii="Arial" w:hAnsi="Arial" w:cs="Arial"/>
          <w:sz w:val="24"/>
        </w:rPr>
        <w:t xml:space="preserve"> para auxiliar na orientação vocacional e profissional dos estudantes do ensino médio de Luanda.</w:t>
      </w:r>
    </w:p>
    <w:p w:rsidR="00607F7E" w:rsidRDefault="00607F7E" w:rsidP="00A74683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607F7E" w:rsidRPr="00607F7E" w:rsidRDefault="00607F7E" w:rsidP="00A74683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proofErr w:type="gramStart"/>
      <w:r w:rsidRPr="00607F7E">
        <w:rPr>
          <w:rFonts w:ascii="Arial" w:hAnsi="Arial" w:cs="Arial"/>
          <w:b/>
          <w:sz w:val="24"/>
        </w:rPr>
        <w:t>Palavras Chaves</w:t>
      </w:r>
      <w:proofErr w:type="gram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Orientação vocacional e profissional, sistema </w:t>
      </w:r>
      <w:proofErr w:type="spellStart"/>
      <w:r>
        <w:rPr>
          <w:rFonts w:ascii="Arial" w:hAnsi="Arial" w:cs="Arial"/>
          <w:sz w:val="24"/>
        </w:rPr>
        <w:t>web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gramStart"/>
      <w:r>
        <w:rPr>
          <w:rFonts w:ascii="Arial" w:hAnsi="Arial" w:cs="Arial"/>
          <w:sz w:val="24"/>
        </w:rPr>
        <w:t>ensino</w:t>
      </w:r>
      <w:proofErr w:type="gramEnd"/>
      <w:r>
        <w:rPr>
          <w:rFonts w:ascii="Arial" w:hAnsi="Arial" w:cs="Arial"/>
          <w:sz w:val="24"/>
        </w:rPr>
        <w:t xml:space="preserve"> médio.</w:t>
      </w:r>
    </w:p>
    <w:p w:rsidR="00C270CB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607F7E" w:rsidRDefault="00607F7E" w:rsidP="00A74683">
      <w:pPr>
        <w:spacing w:before="120" w:after="12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607F7E" w:rsidRPr="00A74683" w:rsidRDefault="00607F7E" w:rsidP="00A74683">
      <w:pPr>
        <w:pStyle w:val="Cabealho1"/>
        <w:spacing w:before="120" w:after="120" w:line="360" w:lineRule="auto"/>
        <w:rPr>
          <w:rFonts w:ascii="Arial" w:hAnsi="Arial" w:cs="Arial"/>
          <w:sz w:val="20"/>
          <w:szCs w:val="24"/>
        </w:rPr>
      </w:pPr>
      <w:bookmarkStart w:id="8" w:name="_Toc93362595"/>
      <w:r w:rsidRPr="00A74683">
        <w:rPr>
          <w:rFonts w:ascii="Arial" w:hAnsi="Arial" w:cs="Arial"/>
          <w:sz w:val="24"/>
          <w:lang w:val="pt-BR"/>
        </w:rPr>
        <w:lastRenderedPageBreak/>
        <w:t>INTRODUÇÃO</w:t>
      </w:r>
      <w:bookmarkEnd w:id="8"/>
    </w:p>
    <w:p w:rsidR="00607F7E" w:rsidRPr="00657D4A" w:rsidRDefault="00607F7E" w:rsidP="00A74683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6A7976" w:rsidRPr="006A7976" w:rsidRDefault="006A7976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6A7976">
        <w:rPr>
          <w:rFonts w:ascii="Arial" w:hAnsi="Arial" w:cs="Arial"/>
          <w:sz w:val="24"/>
        </w:rPr>
        <w:t xml:space="preserve">O ser humano, desde a infância, passa a conhecer a importância e o valor que o trabalho tem para sua vida; para a maioria das pessoas, a identidade vocacional forma uma parte importante de sua identidade geral. Ter um emprego valorizado pela sociedade  e ter sucesso e prestígio nele  aumenta a auto-estima e facilita o desenvolvimento de um senso de identidade mais seguro e estável. Por outro lado, quando a sociedade aponta que alguém não é necessário e que não há disponibilidade de bons empregos, pode-se gerar dúvidas, incertezas ou mesmo, como em alguns casos, </w:t>
      </w:r>
      <w:r w:rsidRPr="006A7976">
        <w:rPr>
          <w:rFonts w:ascii="Arial" w:hAnsi="Arial" w:cs="Arial"/>
          <w:sz w:val="24"/>
        </w:rPr>
        <w:t>delinquência</w:t>
      </w:r>
      <w:r w:rsidRPr="006A7976">
        <w:rPr>
          <w:rFonts w:ascii="Arial" w:hAnsi="Arial" w:cs="Arial"/>
          <w:sz w:val="24"/>
        </w:rPr>
        <w:t xml:space="preserve"> e sentimentos de revolta, formando uma identidade negativa (</w:t>
      </w:r>
      <w:proofErr w:type="spellStart"/>
      <w:r w:rsidRPr="006A7976">
        <w:rPr>
          <w:rFonts w:ascii="Arial" w:hAnsi="Arial" w:cs="Arial"/>
          <w:sz w:val="24"/>
        </w:rPr>
        <w:t>Mussen</w:t>
      </w:r>
      <w:proofErr w:type="spellEnd"/>
      <w:r w:rsidRPr="006A7976">
        <w:rPr>
          <w:rFonts w:ascii="Arial" w:hAnsi="Arial" w:cs="Arial"/>
          <w:sz w:val="24"/>
        </w:rPr>
        <w:t xml:space="preserve">, </w:t>
      </w:r>
      <w:proofErr w:type="spellStart"/>
      <w:r w:rsidRPr="006A7976">
        <w:rPr>
          <w:rFonts w:ascii="Arial" w:hAnsi="Arial" w:cs="Arial"/>
          <w:sz w:val="24"/>
        </w:rPr>
        <w:t>Conger</w:t>
      </w:r>
      <w:proofErr w:type="spellEnd"/>
      <w:r w:rsidRPr="006A7976">
        <w:rPr>
          <w:rFonts w:ascii="Arial" w:hAnsi="Arial" w:cs="Arial"/>
          <w:sz w:val="24"/>
        </w:rPr>
        <w:t xml:space="preserve">, </w:t>
      </w:r>
      <w:proofErr w:type="spellStart"/>
      <w:r w:rsidRPr="006A7976">
        <w:rPr>
          <w:rFonts w:ascii="Arial" w:hAnsi="Arial" w:cs="Arial"/>
          <w:sz w:val="24"/>
        </w:rPr>
        <w:t>Kagan</w:t>
      </w:r>
      <w:proofErr w:type="spellEnd"/>
      <w:r w:rsidRPr="006A7976">
        <w:rPr>
          <w:rFonts w:ascii="Arial" w:hAnsi="Arial" w:cs="Arial"/>
          <w:sz w:val="24"/>
        </w:rPr>
        <w:t xml:space="preserve"> &amp; </w:t>
      </w:r>
      <w:proofErr w:type="spellStart"/>
      <w:r w:rsidRPr="006A7976">
        <w:rPr>
          <w:rFonts w:ascii="Arial" w:hAnsi="Arial" w:cs="Arial"/>
          <w:sz w:val="24"/>
        </w:rPr>
        <w:t>Huston</w:t>
      </w:r>
      <w:proofErr w:type="spellEnd"/>
      <w:r w:rsidRPr="006A7976">
        <w:rPr>
          <w:rFonts w:ascii="Arial" w:hAnsi="Arial" w:cs="Arial"/>
          <w:sz w:val="24"/>
        </w:rPr>
        <w:t>, 1995).</w:t>
      </w:r>
    </w:p>
    <w:p w:rsidR="00607F7E" w:rsidRPr="00C76AD9" w:rsidRDefault="006A7976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6A7976">
        <w:rPr>
          <w:rFonts w:ascii="Arial" w:hAnsi="Arial" w:cs="Arial"/>
          <w:sz w:val="24"/>
        </w:rPr>
        <w:t>O Processo de orientação</w:t>
      </w:r>
      <w:r>
        <w:rPr>
          <w:rFonts w:ascii="Arial" w:hAnsi="Arial" w:cs="Arial"/>
          <w:sz w:val="24"/>
        </w:rPr>
        <w:t xml:space="preserve"> vocacional e</w:t>
      </w:r>
      <w:r w:rsidRPr="006A7976">
        <w:rPr>
          <w:rFonts w:ascii="Arial" w:hAnsi="Arial" w:cs="Arial"/>
          <w:sz w:val="24"/>
        </w:rPr>
        <w:t xml:space="preserve"> profissional surge como uma possibilidade de ajuda para os jovens, não levando estes a apenas escolherem </w:t>
      </w:r>
      <w:r>
        <w:rPr>
          <w:rFonts w:ascii="Arial" w:hAnsi="Arial" w:cs="Arial"/>
          <w:sz w:val="24"/>
        </w:rPr>
        <w:t xml:space="preserve">uma vocação e posteriormente </w:t>
      </w:r>
      <w:r w:rsidRPr="006A7976">
        <w:rPr>
          <w:rFonts w:ascii="Arial" w:hAnsi="Arial" w:cs="Arial"/>
          <w:sz w:val="24"/>
        </w:rPr>
        <w:t xml:space="preserve">uma profissão, mas auxiliando-os a se conhecerem melhor como indivíduos inseridos em um contexto social, </w:t>
      </w:r>
      <w:r w:rsidRPr="006A7976">
        <w:rPr>
          <w:rFonts w:ascii="Arial" w:hAnsi="Arial" w:cs="Arial"/>
          <w:sz w:val="24"/>
        </w:rPr>
        <w:t>económico</w:t>
      </w:r>
      <w:r w:rsidRPr="006A7976">
        <w:rPr>
          <w:rFonts w:ascii="Arial" w:hAnsi="Arial" w:cs="Arial"/>
          <w:sz w:val="24"/>
        </w:rPr>
        <w:t xml:space="preserve"> e cultural. A orientação</w:t>
      </w:r>
      <w:r>
        <w:rPr>
          <w:rFonts w:ascii="Arial" w:hAnsi="Arial" w:cs="Arial"/>
          <w:sz w:val="24"/>
        </w:rPr>
        <w:t xml:space="preserve"> vocacional e profissional constituem</w:t>
      </w:r>
      <w:r w:rsidRPr="006A7976">
        <w:rPr>
          <w:rFonts w:ascii="Arial" w:hAnsi="Arial" w:cs="Arial"/>
          <w:sz w:val="24"/>
        </w:rPr>
        <w:t xml:space="preserve">-se num campo de trabalho que intervém na vida </w:t>
      </w:r>
      <w:r w:rsidRPr="006A7976">
        <w:rPr>
          <w:rFonts w:ascii="Arial" w:hAnsi="Arial" w:cs="Arial"/>
          <w:sz w:val="24"/>
        </w:rPr>
        <w:t>quotidiana</w:t>
      </w:r>
      <w:r w:rsidRPr="006A7976">
        <w:rPr>
          <w:rFonts w:ascii="Arial" w:hAnsi="Arial" w:cs="Arial"/>
          <w:sz w:val="24"/>
        </w:rPr>
        <w:t xml:space="preserve"> dos seres humanos (Azevedo &amp; Santos, 2000), oferecendo aos indivíduos padrões de mecanismos de adaptação à vida (</w:t>
      </w:r>
      <w:proofErr w:type="spellStart"/>
      <w:r w:rsidRPr="006A7976">
        <w:rPr>
          <w:rFonts w:ascii="Arial" w:hAnsi="Arial" w:cs="Arial"/>
          <w:sz w:val="24"/>
        </w:rPr>
        <w:t>Super</w:t>
      </w:r>
      <w:proofErr w:type="spellEnd"/>
      <w:r w:rsidRPr="006A7976">
        <w:rPr>
          <w:rFonts w:ascii="Arial" w:hAnsi="Arial" w:cs="Arial"/>
          <w:sz w:val="24"/>
        </w:rPr>
        <w:t xml:space="preserve"> &amp; Junior, 1980). Esta pode prevenir alguns transtornos na vida do adolescente, como decepções e ilusões, e favorecer a melhoria da qualidade de vida em diversos níveis (Azevedo &amp; Santos, 2000).</w:t>
      </w:r>
    </w:p>
    <w:p w:rsidR="00C76AD9" w:rsidRPr="00C76AD9" w:rsidRDefault="00C76AD9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C76AD9">
        <w:rPr>
          <w:rFonts w:ascii="Arial" w:hAnsi="Arial" w:cs="Arial"/>
          <w:sz w:val="24"/>
        </w:rPr>
        <w:t xml:space="preserve">Na </w:t>
      </w:r>
      <w:r w:rsidRPr="00C76AD9">
        <w:rPr>
          <w:rFonts w:ascii="Arial" w:hAnsi="Arial" w:cs="Arial"/>
          <w:sz w:val="24"/>
        </w:rPr>
        <w:t>actualidade</w:t>
      </w:r>
      <w:r w:rsidRPr="00C76AD9">
        <w:rPr>
          <w:rFonts w:ascii="Arial" w:hAnsi="Arial" w:cs="Arial"/>
          <w:sz w:val="24"/>
        </w:rPr>
        <w:t xml:space="preserve">, é observado um aumento significativo da procura dos serviços de orientação profissional. Os meios de comunicação, de certa forma, vêm demonstrando um interesse crescente pelo tema escolha da profissão. A orientação profissional, que esteve por um determinado período ausente das discussões dos meios </w:t>
      </w:r>
      <w:r w:rsidRPr="00C76AD9">
        <w:rPr>
          <w:rFonts w:ascii="Arial" w:hAnsi="Arial" w:cs="Arial"/>
          <w:sz w:val="24"/>
        </w:rPr>
        <w:t>académicos</w:t>
      </w:r>
      <w:r w:rsidRPr="00C76AD9">
        <w:rPr>
          <w:rFonts w:ascii="Arial" w:hAnsi="Arial" w:cs="Arial"/>
          <w:sz w:val="24"/>
        </w:rPr>
        <w:t xml:space="preserve">, volta, agora, revestida de toda a força. </w:t>
      </w:r>
    </w:p>
    <w:p w:rsidR="00C76AD9" w:rsidRPr="00C76AD9" w:rsidRDefault="00C76AD9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C76AD9">
        <w:rPr>
          <w:rFonts w:ascii="Arial" w:hAnsi="Arial" w:cs="Arial"/>
          <w:sz w:val="24"/>
        </w:rPr>
        <w:t xml:space="preserve">Para muitos jovens, a escolha da profissão é vista como uma das suas necessidades mais importantes e principais, pois o avanço da tecnologia e a complexidade do mercado de trabalho provocam incertezas, influenciando </w:t>
      </w:r>
      <w:r w:rsidRPr="00C76AD9">
        <w:rPr>
          <w:rFonts w:ascii="Arial" w:hAnsi="Arial" w:cs="Arial"/>
          <w:sz w:val="24"/>
        </w:rPr>
        <w:t>directamente</w:t>
      </w:r>
      <w:r w:rsidRPr="00C76AD9">
        <w:rPr>
          <w:rFonts w:ascii="Arial" w:hAnsi="Arial" w:cs="Arial"/>
          <w:sz w:val="24"/>
        </w:rPr>
        <w:t xml:space="preserve"> na vida profissional. </w:t>
      </w:r>
    </w:p>
    <w:p w:rsidR="007631FE" w:rsidRDefault="00C76AD9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C76AD9">
        <w:rPr>
          <w:rFonts w:ascii="Arial" w:hAnsi="Arial" w:cs="Arial"/>
          <w:sz w:val="24"/>
        </w:rPr>
        <w:lastRenderedPageBreak/>
        <w:t xml:space="preserve">O jovem, ao ter conhecimento de todos esses aspectos, passa a conviver com o medo de ser mal sucedido profissionalmente, levando-o a se sentir inseguro quanto à questão da escolha certa. O trabalho de orientação profissional </w:t>
      </w:r>
      <w:r w:rsidRPr="00C76AD9">
        <w:rPr>
          <w:rFonts w:ascii="Arial" w:hAnsi="Arial" w:cs="Arial"/>
          <w:sz w:val="24"/>
        </w:rPr>
        <w:t xml:space="preserve">indica um provável </w:t>
      </w:r>
      <w:proofErr w:type="gramStart"/>
      <w:r w:rsidRPr="00C76AD9">
        <w:rPr>
          <w:rFonts w:ascii="Arial" w:hAnsi="Arial" w:cs="Arial"/>
          <w:sz w:val="24"/>
        </w:rPr>
        <w:t>caminho</w:t>
      </w:r>
      <w:proofErr w:type="gramEnd"/>
      <w:r w:rsidRPr="00C76AD9">
        <w:rPr>
          <w:rFonts w:ascii="Arial" w:hAnsi="Arial" w:cs="Arial"/>
          <w:sz w:val="24"/>
        </w:rPr>
        <w:t xml:space="preserve"> a ser seguido para os jovens que almejam seguir uma carreira profissional. </w:t>
      </w:r>
    </w:p>
    <w:p w:rsidR="00C76AD9" w:rsidRDefault="00C76AD9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C76AD9">
        <w:rPr>
          <w:rFonts w:ascii="Arial" w:hAnsi="Arial" w:cs="Arial"/>
          <w:sz w:val="24"/>
        </w:rPr>
        <w:t>Embora haja um considerável debate do tema escolha profissional, ainda persiste uma grande desinformação sobre as carreiras profissionais por parte dos jovens. Isso aumenta, indubitavelmente, a dificuldade no momento de se escolher uma profissão (Vasconcelos, Antunes &amp; Silva, 1998).</w:t>
      </w:r>
    </w:p>
    <w:p w:rsidR="007631FE" w:rsidRPr="00C76AD9" w:rsidRDefault="007631FE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7631FE" w:rsidRPr="00BC36FE" w:rsidRDefault="00C76AD9" w:rsidP="00BC36FE">
      <w:pPr>
        <w:pStyle w:val="Cabealho2"/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93362596"/>
      <w:r w:rsidRPr="001F3802">
        <w:rPr>
          <w:rFonts w:ascii="Arial" w:hAnsi="Arial" w:cs="Arial"/>
          <w:color w:val="000000" w:themeColor="text1"/>
          <w:sz w:val="24"/>
          <w:szCs w:val="24"/>
        </w:rPr>
        <w:t>Situação Problemática</w:t>
      </w:r>
      <w:bookmarkEnd w:id="9"/>
    </w:p>
    <w:p w:rsidR="00C76AD9" w:rsidRDefault="001F3802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3802">
        <w:rPr>
          <w:rFonts w:ascii="Arial" w:hAnsi="Arial" w:cs="Arial"/>
          <w:sz w:val="24"/>
          <w:szCs w:val="24"/>
        </w:rPr>
        <w:t xml:space="preserve">A sociedade </w:t>
      </w:r>
      <w:r w:rsidRPr="001F3802">
        <w:rPr>
          <w:rFonts w:ascii="Arial" w:hAnsi="Arial" w:cs="Arial"/>
          <w:sz w:val="24"/>
          <w:szCs w:val="24"/>
        </w:rPr>
        <w:t>actual</w:t>
      </w:r>
      <w:r w:rsidRPr="001F3802">
        <w:rPr>
          <w:rFonts w:ascii="Arial" w:hAnsi="Arial" w:cs="Arial"/>
          <w:sz w:val="24"/>
          <w:szCs w:val="24"/>
        </w:rPr>
        <w:t xml:space="preserve"> vive um momento de grandes mudanças: descobertas científicas, avanços tecnológicos que abrem caminho para o surgimento de novas profissões no mercado de trabalho</w:t>
      </w:r>
      <w:r>
        <w:rPr>
          <w:rFonts w:ascii="Arial" w:hAnsi="Arial" w:cs="Arial"/>
          <w:sz w:val="24"/>
          <w:szCs w:val="24"/>
        </w:rPr>
        <w:t xml:space="preserve">. O jovem estudante </w:t>
      </w:r>
      <w:r w:rsidR="007631FE">
        <w:rPr>
          <w:rFonts w:ascii="Arial" w:hAnsi="Arial" w:cs="Arial"/>
          <w:sz w:val="24"/>
          <w:szCs w:val="24"/>
        </w:rPr>
        <w:t xml:space="preserve">de Luanda </w:t>
      </w:r>
      <w:r>
        <w:rPr>
          <w:rFonts w:ascii="Arial" w:hAnsi="Arial" w:cs="Arial"/>
          <w:sz w:val="24"/>
          <w:szCs w:val="24"/>
        </w:rPr>
        <w:t>já desde ensino médio de por conta da realidade social é inserido num curso que não vai de acordo com as suas vocações.</w:t>
      </w:r>
    </w:p>
    <w:p w:rsidR="007631FE" w:rsidRDefault="001F3802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1F3802">
        <w:rPr>
          <w:rFonts w:ascii="Arial" w:hAnsi="Arial" w:cs="Arial"/>
          <w:sz w:val="24"/>
        </w:rPr>
        <w:t>Dentro desse contexto, o jovem que termina o Ensino Médio</w:t>
      </w:r>
      <w:r w:rsidR="007631FE">
        <w:rPr>
          <w:rFonts w:ascii="Arial" w:hAnsi="Arial" w:cs="Arial"/>
          <w:sz w:val="24"/>
        </w:rPr>
        <w:t xml:space="preserve"> em Luanda</w:t>
      </w:r>
      <w:r w:rsidRPr="001F3802">
        <w:rPr>
          <w:rFonts w:ascii="Arial" w:hAnsi="Arial" w:cs="Arial"/>
          <w:sz w:val="24"/>
        </w:rPr>
        <w:t xml:space="preserve"> e busca uma profissão tem enormes desafios: por um lado, deseja alcançar sucesso financeiro e ter prazer no desempenho da função escolhida; por outro, tem que lidar com a realidade, sofrendo as pressões sociais de ter que se encaixar no modelo que garante um bom </w:t>
      </w:r>
      <w:proofErr w:type="gramStart"/>
      <w:r w:rsidRPr="001F3802">
        <w:rPr>
          <w:rFonts w:ascii="Arial" w:hAnsi="Arial" w:cs="Arial"/>
          <w:sz w:val="24"/>
        </w:rPr>
        <w:t>status</w:t>
      </w:r>
      <w:proofErr w:type="gramEnd"/>
      <w:r w:rsidRPr="001F3802">
        <w:rPr>
          <w:rFonts w:ascii="Arial" w:hAnsi="Arial" w:cs="Arial"/>
          <w:sz w:val="24"/>
        </w:rPr>
        <w:t xml:space="preserve"> (aquele que tem altos padrões de produção e/ou consumo), e por escolher carreiras tidas como garantidoras dessa aceitação.</w:t>
      </w:r>
      <w:r w:rsidR="007631FE">
        <w:rPr>
          <w:rFonts w:ascii="Arial" w:hAnsi="Arial" w:cs="Arial"/>
          <w:sz w:val="24"/>
        </w:rPr>
        <w:t xml:space="preserve"> </w:t>
      </w:r>
    </w:p>
    <w:p w:rsidR="007631FE" w:rsidRDefault="007631FE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7631FE">
        <w:rPr>
          <w:rFonts w:ascii="Arial" w:hAnsi="Arial" w:cs="Arial"/>
          <w:sz w:val="24"/>
        </w:rPr>
        <w:t>Na fase de escolha profissional, ainda mais quando é feita por jovens</w:t>
      </w:r>
      <w:proofErr w:type="gramStart"/>
      <w:r w:rsidRPr="007631FE">
        <w:rPr>
          <w:rFonts w:ascii="Arial" w:hAnsi="Arial" w:cs="Arial"/>
          <w:sz w:val="24"/>
        </w:rPr>
        <w:t>,</w:t>
      </w:r>
      <w:proofErr w:type="gramEnd"/>
      <w:r w:rsidRPr="007631FE">
        <w:rPr>
          <w:rFonts w:ascii="Arial" w:hAnsi="Arial" w:cs="Arial"/>
          <w:sz w:val="24"/>
        </w:rPr>
        <w:t xml:space="preserve"> fica evidenciado o conflito entre a busca autêntica por gostos e preferências </w:t>
      </w:r>
      <w:r w:rsidRPr="007631FE">
        <w:rPr>
          <w:rFonts w:ascii="Arial" w:hAnsi="Arial" w:cs="Arial"/>
          <w:sz w:val="24"/>
        </w:rPr>
        <w:t>subjectivos</w:t>
      </w:r>
      <w:r w:rsidRPr="007631FE">
        <w:rPr>
          <w:rFonts w:ascii="Arial" w:hAnsi="Arial" w:cs="Arial"/>
          <w:sz w:val="24"/>
        </w:rPr>
        <w:t xml:space="preserve"> e a aceitação de todas essas pressões sociais, que </w:t>
      </w:r>
      <w:r w:rsidRPr="007631FE">
        <w:rPr>
          <w:rFonts w:ascii="Arial" w:hAnsi="Arial" w:cs="Arial"/>
          <w:sz w:val="24"/>
        </w:rPr>
        <w:t>homogeneizam</w:t>
      </w:r>
      <w:r w:rsidRPr="007631FE">
        <w:rPr>
          <w:rFonts w:ascii="Arial" w:hAnsi="Arial" w:cs="Arial"/>
          <w:sz w:val="24"/>
        </w:rPr>
        <w:t xml:space="preserve"> as pessoas.</w:t>
      </w:r>
    </w:p>
    <w:p w:rsidR="007631FE" w:rsidRDefault="007631FE" w:rsidP="00A74683">
      <w:pPr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631FE" w:rsidRPr="00BC36FE" w:rsidRDefault="00BC36FE" w:rsidP="00BC36FE">
      <w:pPr>
        <w:pStyle w:val="Cabealho2"/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9336259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Formulação do P</w:t>
      </w:r>
      <w:r w:rsidR="007631FE" w:rsidRPr="007631FE">
        <w:rPr>
          <w:rFonts w:ascii="Arial" w:hAnsi="Arial" w:cs="Arial"/>
          <w:color w:val="000000" w:themeColor="text1"/>
          <w:sz w:val="24"/>
          <w:szCs w:val="24"/>
        </w:rPr>
        <w:t>roblema</w:t>
      </w:r>
      <w:bookmarkEnd w:id="10"/>
    </w:p>
    <w:p w:rsidR="007631FE" w:rsidRPr="007631FE" w:rsidRDefault="00A74683" w:rsidP="00A74683">
      <w:pPr>
        <w:spacing w:before="120" w:after="120" w:line="360" w:lineRule="auto"/>
        <w:ind w:firstLine="708"/>
        <w:rPr>
          <w:rFonts w:ascii="Arial" w:hAnsi="Arial" w:cs="Arial"/>
          <w:sz w:val="24"/>
          <w:szCs w:val="24"/>
        </w:rPr>
      </w:pPr>
      <w:r w:rsidRPr="007631FE">
        <w:rPr>
          <w:rFonts w:ascii="Arial" w:hAnsi="Arial" w:cs="Arial"/>
          <w:sz w:val="24"/>
          <w:szCs w:val="24"/>
        </w:rPr>
        <w:t>Insuficiências</w:t>
      </w:r>
      <w:r w:rsidR="007631FE" w:rsidRPr="007631FE">
        <w:rPr>
          <w:rFonts w:ascii="Arial" w:hAnsi="Arial" w:cs="Arial"/>
          <w:sz w:val="24"/>
          <w:szCs w:val="24"/>
        </w:rPr>
        <w:t xml:space="preserve"> na orientação vocacional e </w:t>
      </w:r>
      <w:r w:rsidRPr="007631FE">
        <w:rPr>
          <w:rFonts w:ascii="Arial" w:hAnsi="Arial" w:cs="Arial"/>
          <w:sz w:val="24"/>
          <w:szCs w:val="24"/>
        </w:rPr>
        <w:t>profissional</w:t>
      </w:r>
      <w:r w:rsidR="007631FE" w:rsidRPr="007631FE">
        <w:rPr>
          <w:rFonts w:ascii="Arial" w:hAnsi="Arial" w:cs="Arial"/>
          <w:sz w:val="24"/>
          <w:szCs w:val="24"/>
        </w:rPr>
        <w:t xml:space="preserve"> dos estudantes do ensino médio da </w:t>
      </w:r>
      <w:r w:rsidRPr="007631FE">
        <w:rPr>
          <w:rFonts w:ascii="Arial" w:hAnsi="Arial" w:cs="Arial"/>
          <w:sz w:val="24"/>
          <w:szCs w:val="24"/>
        </w:rPr>
        <w:t>província</w:t>
      </w:r>
      <w:r w:rsidR="007631FE" w:rsidRPr="007631FE">
        <w:rPr>
          <w:rFonts w:ascii="Arial" w:hAnsi="Arial" w:cs="Arial"/>
          <w:sz w:val="24"/>
          <w:szCs w:val="24"/>
        </w:rPr>
        <w:t xml:space="preserve"> de Luanda.</w:t>
      </w:r>
    </w:p>
    <w:p w:rsidR="007631FE" w:rsidRDefault="007631FE" w:rsidP="007631FE"/>
    <w:p w:rsidR="00BC36FE" w:rsidRPr="00BC36FE" w:rsidRDefault="00BC36FE" w:rsidP="00BC36FE">
      <w:pPr>
        <w:pStyle w:val="Cabealho2"/>
        <w:spacing w:before="120" w:after="120" w:line="360" w:lineRule="auto"/>
        <w:rPr>
          <w:sz w:val="24"/>
          <w:szCs w:val="24"/>
        </w:rPr>
      </w:pPr>
      <w:r w:rsidRPr="00BC36FE">
        <w:rPr>
          <w:rFonts w:ascii="Arial" w:hAnsi="Arial" w:cs="Arial"/>
          <w:color w:val="000000" w:themeColor="text1"/>
          <w:sz w:val="24"/>
          <w:szCs w:val="24"/>
        </w:rPr>
        <w:t>H</w:t>
      </w:r>
      <w:r w:rsidRPr="00BC36FE">
        <w:rPr>
          <w:rFonts w:ascii="Arial" w:hAnsi="Arial" w:cs="Arial"/>
          <w:color w:val="000000" w:themeColor="text1"/>
          <w:sz w:val="24"/>
          <w:szCs w:val="24"/>
        </w:rPr>
        <w:t>ipótese</w:t>
      </w:r>
    </w:p>
    <w:p w:rsidR="00BC36FE" w:rsidRPr="00BC36FE" w:rsidRDefault="00BC36FE" w:rsidP="00BC36FE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36FE">
        <w:rPr>
          <w:rFonts w:ascii="Arial" w:hAnsi="Arial" w:cs="Arial"/>
          <w:sz w:val="24"/>
          <w:szCs w:val="24"/>
        </w:rPr>
        <w:t xml:space="preserve">Um sistema </w:t>
      </w:r>
      <w:proofErr w:type="spellStart"/>
      <w:r w:rsidRPr="00BC36FE">
        <w:rPr>
          <w:rFonts w:ascii="Arial" w:hAnsi="Arial" w:cs="Arial"/>
          <w:sz w:val="24"/>
          <w:szCs w:val="24"/>
        </w:rPr>
        <w:t>web</w:t>
      </w:r>
      <w:proofErr w:type="spellEnd"/>
      <w:r w:rsidRPr="00BC36FE">
        <w:rPr>
          <w:rFonts w:ascii="Arial" w:hAnsi="Arial" w:cs="Arial"/>
          <w:sz w:val="24"/>
          <w:szCs w:val="24"/>
        </w:rPr>
        <w:t xml:space="preserve"> capaz de avaliar as competências de uma pessoa, sugerir o curso para a formação superior, listar as instituições com o curso escolhido de acordo a localização, preço e qualidade de ensino pode ajudar os estudantes do ensino médio de Luanda no processo de Orientação Vocacional e Profissional.</w:t>
      </w:r>
    </w:p>
    <w:p w:rsidR="00BC36FE" w:rsidRDefault="00BC36FE" w:rsidP="007631FE"/>
    <w:p w:rsidR="00BC36FE" w:rsidRPr="00BC36FE" w:rsidRDefault="00BC36FE" w:rsidP="00BC36FE">
      <w:pPr>
        <w:pStyle w:val="Cabealho2"/>
        <w:spacing w:before="120" w:after="120" w:line="360" w:lineRule="auto"/>
        <w:rPr>
          <w:color w:val="000000" w:themeColor="text1"/>
          <w:sz w:val="24"/>
          <w:szCs w:val="24"/>
        </w:rPr>
      </w:pPr>
      <w:r w:rsidRPr="00BC36FE">
        <w:rPr>
          <w:rFonts w:ascii="Arial" w:hAnsi="Arial" w:cs="Arial"/>
          <w:color w:val="000000" w:themeColor="text1"/>
          <w:sz w:val="24"/>
          <w:szCs w:val="24"/>
        </w:rPr>
        <w:t>Objectivo</w:t>
      </w:r>
      <w:r w:rsidRPr="00BC36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C36FE">
        <w:rPr>
          <w:rFonts w:ascii="Arial" w:hAnsi="Arial" w:cs="Arial"/>
          <w:color w:val="000000" w:themeColor="text1"/>
          <w:sz w:val="24"/>
          <w:szCs w:val="24"/>
        </w:rPr>
        <w:t>Geral</w:t>
      </w:r>
    </w:p>
    <w:p w:rsidR="00BC36FE" w:rsidRPr="00BC36FE" w:rsidRDefault="00BC36FE" w:rsidP="00BC36F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C36FE">
        <w:rPr>
          <w:rFonts w:ascii="Arial" w:hAnsi="Arial" w:cs="Arial"/>
          <w:sz w:val="24"/>
          <w:szCs w:val="24"/>
        </w:rPr>
        <w:t xml:space="preserve">Desenvolver um sistema </w:t>
      </w:r>
      <w:proofErr w:type="spellStart"/>
      <w:r w:rsidRPr="00BC36FE">
        <w:rPr>
          <w:rFonts w:ascii="Arial" w:hAnsi="Arial" w:cs="Arial"/>
          <w:sz w:val="24"/>
          <w:szCs w:val="24"/>
        </w:rPr>
        <w:t>web</w:t>
      </w:r>
      <w:proofErr w:type="spellEnd"/>
      <w:r w:rsidRPr="00BC36FE">
        <w:rPr>
          <w:rFonts w:ascii="Arial" w:hAnsi="Arial" w:cs="Arial"/>
          <w:sz w:val="24"/>
          <w:szCs w:val="24"/>
        </w:rPr>
        <w:t xml:space="preserve"> para contribuir no processo de orientação vocacional e </w:t>
      </w:r>
      <w:r w:rsidRPr="00BC36FE">
        <w:rPr>
          <w:rFonts w:ascii="Arial" w:hAnsi="Arial" w:cs="Arial"/>
          <w:sz w:val="24"/>
          <w:szCs w:val="24"/>
        </w:rPr>
        <w:t>profissional</w:t>
      </w:r>
      <w:r w:rsidRPr="00BC36FE">
        <w:rPr>
          <w:rFonts w:ascii="Arial" w:hAnsi="Arial" w:cs="Arial"/>
          <w:sz w:val="24"/>
          <w:szCs w:val="24"/>
        </w:rPr>
        <w:t xml:space="preserve"> dos estudantes do ensino médio de Luanda.</w:t>
      </w:r>
    </w:p>
    <w:p w:rsidR="00BC36FE" w:rsidRDefault="00BC36FE" w:rsidP="00BC36FE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BC36FE" w:rsidRPr="00BC36FE" w:rsidRDefault="00BC36FE" w:rsidP="00845559">
      <w:pPr>
        <w:pStyle w:val="Cabealho2"/>
        <w:spacing w:before="120" w:after="120" w:line="360" w:lineRule="auto"/>
        <w:rPr>
          <w:color w:val="000000" w:themeColor="text1"/>
          <w:sz w:val="22"/>
          <w:szCs w:val="24"/>
        </w:rPr>
      </w:pPr>
      <w:r w:rsidRPr="00BC36FE">
        <w:rPr>
          <w:rFonts w:ascii="Arial" w:hAnsi="Arial" w:cs="Arial"/>
          <w:color w:val="000000" w:themeColor="text1"/>
          <w:sz w:val="24"/>
        </w:rPr>
        <w:t>Objectivos</w:t>
      </w:r>
      <w:r w:rsidRPr="00BC36FE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Específicos</w:t>
      </w:r>
    </w:p>
    <w:p w:rsidR="00BC36FE" w:rsidRPr="00845559" w:rsidRDefault="00BC36FE" w:rsidP="00845559">
      <w:pPr>
        <w:pStyle w:val="PargrafodaLista"/>
        <w:numPr>
          <w:ilvl w:val="0"/>
          <w:numId w:val="4"/>
        </w:numPr>
        <w:spacing w:before="120" w:after="120" w:line="360" w:lineRule="auto"/>
        <w:rPr>
          <w:rFonts w:ascii="Arial" w:hAnsi="Arial" w:cs="Arial"/>
          <w:color w:val="000000" w:themeColor="text1"/>
        </w:rPr>
      </w:pPr>
      <w:r w:rsidRPr="00845559">
        <w:rPr>
          <w:rFonts w:ascii="Arial" w:hAnsi="Arial" w:cs="Arial"/>
          <w:color w:val="000000" w:themeColor="text1"/>
          <w:szCs w:val="24"/>
        </w:rPr>
        <w:t>Sistematizar os fundamentos teóricos q</w:t>
      </w:r>
      <w:r w:rsidR="00845559" w:rsidRPr="00845559">
        <w:rPr>
          <w:rFonts w:ascii="Arial" w:hAnsi="Arial" w:cs="Arial"/>
          <w:color w:val="000000" w:themeColor="text1"/>
          <w:szCs w:val="24"/>
        </w:rPr>
        <w:t>ue sustentam a elaboração de um</w:t>
      </w:r>
      <w:r w:rsidRPr="00845559">
        <w:rPr>
          <w:rFonts w:ascii="Arial" w:hAnsi="Arial" w:cs="Arial"/>
          <w:color w:val="000000" w:themeColor="text1"/>
          <w:szCs w:val="24"/>
        </w:rPr>
        <w:t xml:space="preserve"> </w:t>
      </w:r>
      <w:r w:rsidR="00845559" w:rsidRPr="00845559">
        <w:rPr>
          <w:rFonts w:ascii="Arial" w:hAnsi="Arial" w:cs="Arial"/>
          <w:color w:val="000000" w:themeColor="text1"/>
          <w:szCs w:val="24"/>
        </w:rPr>
        <w:t xml:space="preserve">sistema </w:t>
      </w:r>
      <w:proofErr w:type="spellStart"/>
      <w:r w:rsidR="00845559" w:rsidRPr="00845559">
        <w:rPr>
          <w:rFonts w:ascii="Arial" w:hAnsi="Arial" w:cs="Arial"/>
          <w:color w:val="000000" w:themeColor="text1"/>
          <w:szCs w:val="24"/>
        </w:rPr>
        <w:t>web</w:t>
      </w:r>
      <w:proofErr w:type="spellEnd"/>
      <w:r w:rsidRPr="00845559">
        <w:rPr>
          <w:rFonts w:ascii="Arial" w:hAnsi="Arial" w:cs="Arial"/>
          <w:color w:val="000000" w:themeColor="text1"/>
          <w:szCs w:val="24"/>
        </w:rPr>
        <w:t xml:space="preserve"> para o processo de escolha da formação superior.</w:t>
      </w:r>
    </w:p>
    <w:p w:rsidR="00845559" w:rsidRPr="00845559" w:rsidRDefault="00BC36FE" w:rsidP="00845559">
      <w:pPr>
        <w:pStyle w:val="PargrafodaLista"/>
        <w:numPr>
          <w:ilvl w:val="0"/>
          <w:numId w:val="4"/>
        </w:numPr>
        <w:spacing w:before="120" w:after="120" w:line="360" w:lineRule="auto"/>
        <w:rPr>
          <w:rFonts w:ascii="Arial" w:hAnsi="Arial" w:cs="Arial"/>
          <w:color w:val="000000" w:themeColor="text1"/>
        </w:rPr>
      </w:pPr>
      <w:r w:rsidRPr="00845559">
        <w:rPr>
          <w:rFonts w:ascii="Arial" w:hAnsi="Arial" w:cs="Arial"/>
          <w:color w:val="000000" w:themeColor="text1"/>
        </w:rPr>
        <w:t>Diagnosticar o estado actual do processo de Orientação Vocacional e Profissional no ensino médio.</w:t>
      </w:r>
    </w:p>
    <w:p w:rsidR="00BC36FE" w:rsidRPr="00845559" w:rsidRDefault="00BC36FE" w:rsidP="00845559">
      <w:pPr>
        <w:pStyle w:val="PargrafodaLista"/>
        <w:numPr>
          <w:ilvl w:val="0"/>
          <w:numId w:val="4"/>
        </w:numPr>
        <w:spacing w:before="120" w:after="120" w:line="360" w:lineRule="auto"/>
        <w:rPr>
          <w:rFonts w:ascii="Arial" w:hAnsi="Arial" w:cs="Arial"/>
          <w:color w:val="000000" w:themeColor="text1"/>
        </w:rPr>
      </w:pPr>
      <w:r w:rsidRPr="00845559">
        <w:rPr>
          <w:rFonts w:ascii="Arial" w:hAnsi="Arial" w:cs="Arial"/>
          <w:color w:val="000000" w:themeColor="text1"/>
        </w:rPr>
        <w:t xml:space="preserve">Construir o sistema </w:t>
      </w:r>
      <w:proofErr w:type="spellStart"/>
      <w:r w:rsidRPr="00845559">
        <w:rPr>
          <w:rFonts w:ascii="Arial" w:hAnsi="Arial" w:cs="Arial"/>
          <w:color w:val="000000" w:themeColor="text1"/>
        </w:rPr>
        <w:t>web</w:t>
      </w:r>
      <w:proofErr w:type="spellEnd"/>
      <w:r w:rsidRPr="00845559">
        <w:rPr>
          <w:rFonts w:ascii="Arial" w:hAnsi="Arial" w:cs="Arial"/>
          <w:color w:val="000000" w:themeColor="text1"/>
        </w:rPr>
        <w:t xml:space="preserve"> para auxiliar no processo de Orientação Vocacional e Profissional dos estudantes do ensino médio.</w:t>
      </w:r>
    </w:p>
    <w:p w:rsidR="00845559" w:rsidRPr="00845559" w:rsidRDefault="00845559" w:rsidP="00845559">
      <w:pPr>
        <w:spacing w:before="120" w:after="120" w:line="360" w:lineRule="auto"/>
        <w:ind w:firstLine="360"/>
        <w:rPr>
          <w:rFonts w:ascii="Arial" w:hAnsi="Arial" w:cs="Arial"/>
          <w:color w:val="000000" w:themeColor="text1"/>
          <w:sz w:val="24"/>
        </w:rPr>
      </w:pPr>
    </w:p>
    <w:p w:rsidR="00BC36FE" w:rsidRDefault="00845559" w:rsidP="00845559">
      <w:pPr>
        <w:pStyle w:val="Cabealho2"/>
        <w:spacing w:before="120" w:after="120" w:line="360" w:lineRule="auto"/>
        <w:rPr>
          <w:rFonts w:ascii="Arial" w:hAnsi="Arial" w:cs="Arial"/>
          <w:color w:val="000000" w:themeColor="text1"/>
          <w:sz w:val="24"/>
        </w:rPr>
      </w:pPr>
      <w:r w:rsidRPr="00845559">
        <w:rPr>
          <w:rFonts w:ascii="Arial" w:hAnsi="Arial" w:cs="Arial"/>
          <w:color w:val="000000" w:themeColor="text1"/>
          <w:sz w:val="24"/>
        </w:rPr>
        <w:t>Variáveis e definição operacional</w:t>
      </w:r>
    </w:p>
    <w:p w:rsidR="00845559" w:rsidRPr="00845559" w:rsidRDefault="00845559" w:rsidP="00845559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845559">
        <w:rPr>
          <w:rFonts w:ascii="Arial" w:hAnsi="Arial" w:cs="Arial"/>
        </w:rPr>
        <w:t>Correspondência das especialidades dos cursos com as competências dos estudantes.</w:t>
      </w:r>
      <w:r w:rsidRPr="00845559">
        <w:rPr>
          <w:rFonts w:ascii="Arial" w:hAnsi="Arial" w:cs="Arial"/>
          <w:szCs w:val="24"/>
        </w:rPr>
        <w:t xml:space="preserve"> </w:t>
      </w:r>
    </w:p>
    <w:p w:rsidR="00845559" w:rsidRPr="00845559" w:rsidRDefault="00845559" w:rsidP="00845559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  <w:szCs w:val="24"/>
        </w:rPr>
      </w:pPr>
      <w:r w:rsidRPr="00845559">
        <w:rPr>
          <w:rFonts w:ascii="Arial" w:hAnsi="Arial" w:cs="Arial"/>
        </w:rPr>
        <w:t>Estudantes sabem que curso escolher, onde possivelmente vão trabalhar e quanto poderão ganhar de acordo a formação superior escolhida.</w:t>
      </w:r>
      <w:r w:rsidRPr="00845559">
        <w:rPr>
          <w:rFonts w:ascii="Arial" w:hAnsi="Arial" w:cs="Arial"/>
          <w:szCs w:val="24"/>
        </w:rPr>
        <w:t xml:space="preserve"> </w:t>
      </w:r>
    </w:p>
    <w:p w:rsidR="00845559" w:rsidRPr="00845559" w:rsidRDefault="00845559" w:rsidP="00845559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845559">
        <w:rPr>
          <w:rFonts w:ascii="Arial" w:hAnsi="Arial" w:cs="Arial"/>
          <w:szCs w:val="24"/>
        </w:rPr>
        <w:t>Estudantes com conhecimentos das especialidades da sua formação.</w:t>
      </w:r>
    </w:p>
    <w:p w:rsidR="00845559" w:rsidRPr="00845559" w:rsidRDefault="00845559" w:rsidP="00845559">
      <w:pPr>
        <w:pStyle w:val="Cabealho2"/>
        <w:spacing w:before="120" w:after="120" w:line="360" w:lineRule="auto"/>
        <w:rPr>
          <w:color w:val="000000" w:themeColor="text1"/>
          <w:sz w:val="24"/>
          <w:szCs w:val="24"/>
        </w:rPr>
      </w:pPr>
      <w:r w:rsidRPr="00845559">
        <w:rPr>
          <w:rFonts w:ascii="Arial" w:hAnsi="Arial" w:cs="Arial"/>
          <w:color w:val="000000" w:themeColor="text1"/>
          <w:sz w:val="24"/>
          <w:szCs w:val="24"/>
        </w:rPr>
        <w:lastRenderedPageBreak/>
        <w:t>Justificaç</w:t>
      </w:r>
      <w:r>
        <w:rPr>
          <w:rFonts w:ascii="Arial" w:hAnsi="Arial" w:cs="Arial"/>
          <w:color w:val="000000" w:themeColor="text1"/>
          <w:sz w:val="24"/>
          <w:szCs w:val="24"/>
        </w:rPr>
        <w:t>ão da I</w:t>
      </w:r>
      <w:r w:rsidRPr="00845559">
        <w:rPr>
          <w:rFonts w:ascii="Arial" w:hAnsi="Arial" w:cs="Arial"/>
          <w:color w:val="000000" w:themeColor="text1"/>
          <w:sz w:val="24"/>
          <w:szCs w:val="24"/>
        </w:rPr>
        <w:t>nvestigação</w:t>
      </w:r>
    </w:p>
    <w:p w:rsidR="00845559" w:rsidRPr="00845559" w:rsidRDefault="00845559" w:rsidP="00845559">
      <w:pPr>
        <w:spacing w:before="120" w:after="120" w:line="360" w:lineRule="auto"/>
        <w:ind w:firstLine="426"/>
        <w:rPr>
          <w:rFonts w:ascii="Arial" w:hAnsi="Arial" w:cs="Arial"/>
          <w:sz w:val="24"/>
          <w:szCs w:val="24"/>
        </w:rPr>
      </w:pPr>
      <w:r w:rsidRPr="00845559">
        <w:rPr>
          <w:rFonts w:ascii="Arial" w:hAnsi="Arial" w:cs="Arial"/>
          <w:sz w:val="24"/>
          <w:szCs w:val="24"/>
        </w:rPr>
        <w:t xml:space="preserve">A partir da aplicação de métodos e instrumentos de investigação científica, se constatou que os estudantes de Ensino Médio de Luanda têm limitações no processo de orientação vocacional e </w:t>
      </w:r>
      <w:r w:rsidRPr="00845559">
        <w:rPr>
          <w:rFonts w:ascii="Arial" w:hAnsi="Arial" w:cs="Arial"/>
          <w:sz w:val="24"/>
          <w:szCs w:val="24"/>
        </w:rPr>
        <w:t>profissional</w:t>
      </w:r>
      <w:r w:rsidRPr="00845559">
        <w:rPr>
          <w:rFonts w:ascii="Arial" w:hAnsi="Arial" w:cs="Arial"/>
          <w:sz w:val="24"/>
          <w:szCs w:val="24"/>
        </w:rPr>
        <w:t xml:space="preserve"> com relação </w:t>
      </w:r>
      <w:proofErr w:type="gramStart"/>
      <w:r w:rsidRPr="00845559">
        <w:rPr>
          <w:rFonts w:ascii="Arial" w:hAnsi="Arial" w:cs="Arial"/>
          <w:sz w:val="24"/>
          <w:szCs w:val="24"/>
        </w:rPr>
        <w:t>à</w:t>
      </w:r>
      <w:proofErr w:type="gramEnd"/>
      <w:r w:rsidRPr="00845559">
        <w:rPr>
          <w:rFonts w:ascii="Arial" w:hAnsi="Arial" w:cs="Arial"/>
          <w:sz w:val="24"/>
          <w:szCs w:val="24"/>
        </w:rPr>
        <w:t>:</w:t>
      </w:r>
    </w:p>
    <w:p w:rsidR="00845559" w:rsidRPr="00845559" w:rsidRDefault="00845559" w:rsidP="0084555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845559">
        <w:rPr>
          <w:rFonts w:ascii="Arial" w:hAnsi="Arial" w:cs="Arial"/>
          <w:sz w:val="24"/>
          <w:szCs w:val="24"/>
        </w:rPr>
        <w:t xml:space="preserve">É limitado o conhecimento dos estudantes sobre as profissões de </w:t>
      </w:r>
      <w:r w:rsidRPr="00845559">
        <w:rPr>
          <w:rFonts w:ascii="Arial" w:hAnsi="Arial" w:cs="Arial"/>
          <w:sz w:val="24"/>
          <w:szCs w:val="24"/>
        </w:rPr>
        <w:t>nível</w:t>
      </w:r>
      <w:r w:rsidRPr="00845559">
        <w:rPr>
          <w:rFonts w:ascii="Arial" w:hAnsi="Arial" w:cs="Arial"/>
          <w:sz w:val="24"/>
          <w:szCs w:val="24"/>
        </w:rPr>
        <w:t xml:space="preserve"> superior;</w:t>
      </w:r>
    </w:p>
    <w:p w:rsidR="00845559" w:rsidRPr="00845559" w:rsidRDefault="00845559" w:rsidP="00845559">
      <w:pPr>
        <w:pStyle w:val="PargrafodaLista"/>
        <w:numPr>
          <w:ilvl w:val="0"/>
          <w:numId w:val="7"/>
        </w:numPr>
        <w:spacing w:before="120" w:after="120" w:line="360" w:lineRule="auto"/>
        <w:rPr>
          <w:rFonts w:ascii="Arial" w:hAnsi="Arial" w:cs="Arial"/>
          <w:szCs w:val="24"/>
        </w:rPr>
      </w:pPr>
      <w:r w:rsidRPr="00845559">
        <w:rPr>
          <w:rFonts w:ascii="Arial" w:hAnsi="Arial" w:cs="Arial"/>
          <w:szCs w:val="24"/>
        </w:rPr>
        <w:t>O estudante nem sempre tem orientação a uma determinada especialidade;</w:t>
      </w:r>
    </w:p>
    <w:p w:rsidR="00845559" w:rsidRPr="00845559" w:rsidRDefault="00845559" w:rsidP="00845559">
      <w:pPr>
        <w:pStyle w:val="PargrafodaLista"/>
        <w:numPr>
          <w:ilvl w:val="0"/>
          <w:numId w:val="7"/>
        </w:numPr>
        <w:spacing w:before="120" w:after="120" w:line="360" w:lineRule="auto"/>
        <w:rPr>
          <w:rFonts w:ascii="Arial" w:hAnsi="Arial" w:cs="Arial"/>
          <w:szCs w:val="24"/>
        </w:rPr>
      </w:pPr>
      <w:r w:rsidRPr="00845559">
        <w:rPr>
          <w:rFonts w:ascii="Arial" w:hAnsi="Arial" w:cs="Arial"/>
          <w:szCs w:val="24"/>
        </w:rPr>
        <w:t xml:space="preserve">É muito complexo e traumático para estes estudantes o processo de escolha do curso de </w:t>
      </w:r>
      <w:r w:rsidRPr="00845559">
        <w:rPr>
          <w:rFonts w:ascii="Arial" w:hAnsi="Arial" w:cs="Arial"/>
          <w:szCs w:val="24"/>
        </w:rPr>
        <w:t>nível</w:t>
      </w:r>
      <w:r w:rsidRPr="00845559">
        <w:rPr>
          <w:rFonts w:ascii="Arial" w:hAnsi="Arial" w:cs="Arial"/>
          <w:szCs w:val="24"/>
        </w:rPr>
        <w:t xml:space="preserve"> superior, bem como avaliar a qualidade e condições de ensino que elas oferecem. </w:t>
      </w:r>
    </w:p>
    <w:p w:rsidR="00845559" w:rsidRPr="00845559" w:rsidRDefault="00845559" w:rsidP="00845559">
      <w:pPr>
        <w:pStyle w:val="PargrafodaLista"/>
        <w:numPr>
          <w:ilvl w:val="0"/>
          <w:numId w:val="7"/>
        </w:numPr>
        <w:spacing w:before="120" w:after="120" w:line="360" w:lineRule="auto"/>
        <w:rPr>
          <w:rFonts w:ascii="Arial" w:hAnsi="Arial" w:cs="Arial"/>
          <w:szCs w:val="24"/>
        </w:rPr>
      </w:pPr>
      <w:r w:rsidRPr="00845559">
        <w:rPr>
          <w:rFonts w:ascii="Arial" w:hAnsi="Arial" w:cs="Arial"/>
          <w:szCs w:val="24"/>
        </w:rPr>
        <w:t>Pouco conhecimento sobre as áreas de formações que as instituições do ensino superior oferecem.</w:t>
      </w:r>
    </w:p>
    <w:p w:rsidR="00A92478" w:rsidRDefault="00A924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92478" w:rsidRDefault="00A92478" w:rsidP="002B2207">
      <w:pPr>
        <w:pStyle w:val="Cabealho1"/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METODOLOGIA DE DESENVOLVIMENTO DE SOFTWARE</w:t>
      </w:r>
    </w:p>
    <w:p w:rsidR="00A92478" w:rsidRPr="00A92478" w:rsidRDefault="00A92478" w:rsidP="002B2207">
      <w:pPr>
        <w:spacing w:before="120" w:after="120" w:line="360" w:lineRule="auto"/>
        <w:rPr>
          <w:lang w:val="en-US"/>
        </w:rPr>
      </w:pPr>
    </w:p>
    <w:p w:rsidR="00A92478" w:rsidRDefault="00A92478" w:rsidP="002B2207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Para o desenvolvimento do projecto em ques</w:t>
      </w:r>
      <w:r w:rsidR="002B2207">
        <w:rPr>
          <w:rFonts w:ascii="Arial" w:hAnsi="Arial" w:cs="Arial"/>
          <w:sz w:val="24"/>
          <w:szCs w:val="24"/>
          <w:lang w:val="pt-BR"/>
        </w:rPr>
        <w:t>tão escolhi a metogologia á</w:t>
      </w:r>
      <w:r>
        <w:rPr>
          <w:rFonts w:ascii="Arial" w:hAnsi="Arial" w:cs="Arial"/>
          <w:sz w:val="24"/>
          <w:szCs w:val="24"/>
          <w:lang w:val="pt-BR"/>
        </w:rPr>
        <w:t>gil Scrum.</w:t>
      </w:r>
    </w:p>
    <w:p w:rsidR="00A92478" w:rsidRDefault="00A92478" w:rsidP="002B2207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A92478" w:rsidRDefault="00A92478" w:rsidP="002B2207">
      <w:pPr>
        <w:pStyle w:val="Cabealho3"/>
        <w:spacing w:before="120" w:after="120" w:line="360" w:lineRule="auto"/>
        <w:rPr>
          <w:rFonts w:ascii="Arial" w:hAnsi="Arial" w:cs="Arial"/>
          <w:color w:val="000000" w:themeColor="text1"/>
          <w:sz w:val="24"/>
          <w:lang w:val="pt-BR"/>
        </w:rPr>
      </w:pPr>
      <w:r w:rsidRPr="00A92478">
        <w:rPr>
          <w:rFonts w:ascii="Arial" w:hAnsi="Arial" w:cs="Arial"/>
          <w:color w:val="000000" w:themeColor="text1"/>
          <w:sz w:val="24"/>
          <w:lang w:val="pt-BR"/>
        </w:rPr>
        <w:t>Justificativa</w:t>
      </w:r>
    </w:p>
    <w:p w:rsidR="002B2207" w:rsidRDefault="002B2207" w:rsidP="002B2207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Escolhi ela por ser b</w:t>
      </w:r>
      <w:r w:rsidRPr="002B2207">
        <w:rPr>
          <w:rFonts w:ascii="Arial" w:hAnsi="Arial" w:cs="Arial"/>
          <w:sz w:val="24"/>
          <w:lang w:val="pt-BR"/>
        </w:rPr>
        <w:t>aseada nos princípios dos métodos ágeis, ela tem como objetivo reduzir o tempo de entrega de produtos e se adaptar a mudanças com maior facilidade durante as etapas produtivas.</w:t>
      </w:r>
    </w:p>
    <w:p w:rsidR="002B2207" w:rsidRDefault="002B2207" w:rsidP="002B2207">
      <w:pPr>
        <w:spacing w:before="120" w:after="120" w:line="360" w:lineRule="auto"/>
        <w:jc w:val="both"/>
        <w:rPr>
          <w:rFonts w:ascii="Arial" w:hAnsi="Arial" w:cs="Arial"/>
          <w:sz w:val="24"/>
          <w:lang w:val="pt-BR"/>
        </w:rPr>
      </w:pPr>
    </w:p>
    <w:p w:rsidR="002B2207" w:rsidRPr="002B2207" w:rsidRDefault="002B2207" w:rsidP="002B2207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B2207">
        <w:rPr>
          <w:rFonts w:ascii="Arial" w:hAnsi="Arial" w:cs="Arial"/>
          <w:sz w:val="24"/>
          <w:lang w:val="pt-BR"/>
        </w:rPr>
        <w:t>Metodologia ágil é um conjunto de técnicas e práticas para gestão de projetos que oferece mais rapidez, eficiência e flexibilidade. Seu objetivo inicial era agilizar o desenvolvimento de softwares, mas esses métodos extrapolaram o setor de tecnologia e hoje revolucionam a gestão de empresas de todas as áreas.</w:t>
      </w:r>
    </w:p>
    <w:p w:rsidR="002B2207" w:rsidRPr="002B2207" w:rsidRDefault="002B2207" w:rsidP="005A10AE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B2207">
        <w:rPr>
          <w:rFonts w:ascii="Arial" w:hAnsi="Arial" w:cs="Arial"/>
          <w:sz w:val="24"/>
          <w:lang w:val="pt-BR"/>
        </w:rPr>
        <w:t xml:space="preserve">A metodologia Scrum é um framework simples para trabalhar com projetos complexos, </w:t>
      </w:r>
      <w:r w:rsidR="005A10AE">
        <w:rPr>
          <w:rFonts w:ascii="Arial" w:hAnsi="Arial" w:cs="Arial"/>
          <w:sz w:val="24"/>
          <w:lang w:val="pt-BR"/>
        </w:rPr>
        <w:t>e</w:t>
      </w:r>
      <w:r w:rsidRPr="002B2207">
        <w:rPr>
          <w:rFonts w:ascii="Arial" w:hAnsi="Arial" w:cs="Arial"/>
          <w:sz w:val="24"/>
          <w:lang w:val="pt-BR"/>
        </w:rPr>
        <w:t>la faz parte das metodologias ágeis e é comumente utilizada por desenvolv</w:t>
      </w:r>
      <w:r w:rsidR="005A10AE">
        <w:rPr>
          <w:rFonts w:ascii="Arial" w:hAnsi="Arial" w:cs="Arial"/>
          <w:sz w:val="24"/>
          <w:lang w:val="pt-BR"/>
        </w:rPr>
        <w:t>edores de softwares e sistemas.</w:t>
      </w:r>
    </w:p>
    <w:p w:rsidR="002B2207" w:rsidRPr="002B2207" w:rsidRDefault="002B2207" w:rsidP="002B2207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2B2207">
        <w:rPr>
          <w:rFonts w:ascii="Arial" w:hAnsi="Arial" w:cs="Arial"/>
          <w:sz w:val="24"/>
          <w:lang w:val="pt-BR"/>
        </w:rPr>
        <w:t>T</w:t>
      </w:r>
      <w:r w:rsidR="005A10AE">
        <w:rPr>
          <w:rFonts w:ascii="Arial" w:hAnsi="Arial" w:cs="Arial"/>
          <w:sz w:val="24"/>
          <w:lang w:val="pt-BR"/>
        </w:rPr>
        <w:tab/>
      </w:r>
      <w:r w:rsidRPr="002B2207">
        <w:rPr>
          <w:rFonts w:ascii="Arial" w:hAnsi="Arial" w:cs="Arial"/>
          <w:sz w:val="24"/>
          <w:lang w:val="pt-BR"/>
        </w:rPr>
        <w:t>rata-se de um método de trabalho realizado a partir de pequenos ciclos de a</w:t>
      </w:r>
      <w:r w:rsidR="005A10AE">
        <w:rPr>
          <w:rFonts w:ascii="Arial" w:hAnsi="Arial" w:cs="Arial"/>
          <w:sz w:val="24"/>
          <w:lang w:val="pt-BR"/>
        </w:rPr>
        <w:t>tividades dentro de um projeto.</w:t>
      </w:r>
    </w:p>
    <w:p w:rsidR="002B2207" w:rsidRPr="002B2207" w:rsidRDefault="002B2207" w:rsidP="005A10AE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B2207">
        <w:rPr>
          <w:rFonts w:ascii="Arial" w:hAnsi="Arial" w:cs="Arial"/>
          <w:sz w:val="24"/>
          <w:lang w:val="pt-BR"/>
        </w:rPr>
        <w:t>Cada ciclo de atividade é planejado previamente e se chama Sprint, composto por um período de tempo predefinido em que as tarefas devem ser realizadas pela equipe.</w:t>
      </w:r>
    </w:p>
    <w:p w:rsidR="005A10AE" w:rsidRDefault="002B2207" w:rsidP="005A10AE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B2207">
        <w:rPr>
          <w:rFonts w:ascii="Arial" w:hAnsi="Arial" w:cs="Arial"/>
          <w:sz w:val="24"/>
          <w:lang w:val="pt-BR"/>
        </w:rPr>
        <w:t>A metodologia Scrum permite potencializar o trabalho em equipe, acompanhar a evolução do produto, sempre com foco na qualidade da produção e nos prazos estipulados.</w:t>
      </w:r>
    </w:p>
    <w:p w:rsidR="005A10AE" w:rsidRPr="005A10AE" w:rsidRDefault="005A10AE" w:rsidP="005A10AE">
      <w:pPr>
        <w:pStyle w:val="Cabealho1"/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lang w:val="pt-BR"/>
        </w:rPr>
        <w:br w:type="page"/>
      </w:r>
      <w:r w:rsidRPr="005A10AE">
        <w:rPr>
          <w:rFonts w:ascii="Arial" w:hAnsi="Arial" w:cs="Arial"/>
          <w:color w:val="000000" w:themeColor="text1"/>
          <w:sz w:val="24"/>
          <w:szCs w:val="24"/>
        </w:rPr>
        <w:lastRenderedPageBreak/>
        <w:t>REQUISITOS</w:t>
      </w:r>
    </w:p>
    <w:p w:rsidR="005A10AE" w:rsidRPr="005A10AE" w:rsidRDefault="005A10AE" w:rsidP="005A10AE">
      <w:pPr>
        <w:spacing w:before="120" w:after="120" w:line="360" w:lineRule="auto"/>
        <w:rPr>
          <w:rFonts w:ascii="Arial" w:hAnsi="Arial" w:cs="Arial"/>
          <w:color w:val="000000" w:themeColor="text1"/>
          <w:lang w:val="en-US"/>
        </w:rPr>
      </w:pPr>
    </w:p>
    <w:p w:rsidR="002B2207" w:rsidRDefault="005A10AE" w:rsidP="005A10AE">
      <w:pPr>
        <w:pStyle w:val="Cabealho2"/>
        <w:rPr>
          <w:rFonts w:ascii="Arial" w:hAnsi="Arial" w:cs="Arial"/>
          <w:color w:val="000000" w:themeColor="text1"/>
          <w:sz w:val="24"/>
          <w:lang w:val="pt-BR"/>
        </w:rPr>
      </w:pPr>
      <w:r w:rsidRPr="005A10AE">
        <w:rPr>
          <w:rFonts w:ascii="Arial" w:hAnsi="Arial" w:cs="Arial"/>
          <w:color w:val="000000" w:themeColor="text1"/>
          <w:sz w:val="24"/>
          <w:lang w:val="pt-BR"/>
        </w:rPr>
        <w:t>Funcionais</w:t>
      </w:r>
    </w:p>
    <w:p w:rsidR="000543B6" w:rsidRPr="000543B6" w:rsidRDefault="000543B6" w:rsidP="000543B6">
      <w:pPr>
        <w:rPr>
          <w:lang w:val="pt-BR"/>
        </w:rPr>
      </w:pPr>
    </w:p>
    <w:tbl>
      <w:tblPr>
        <w:tblStyle w:val="Tabelacomgrelha"/>
        <w:tblW w:w="9697" w:type="dxa"/>
        <w:tblLook w:val="04A0" w:firstRow="1" w:lastRow="0" w:firstColumn="1" w:lastColumn="0" w:noHBand="0" w:noVBand="1"/>
      </w:tblPr>
      <w:tblGrid>
        <w:gridCol w:w="675"/>
        <w:gridCol w:w="3119"/>
        <w:gridCol w:w="3786"/>
        <w:gridCol w:w="2117"/>
      </w:tblGrid>
      <w:tr w:rsidR="005A10AE" w:rsidRPr="005A10AE" w:rsidTr="00014F85">
        <w:trPr>
          <w:trHeight w:val="319"/>
        </w:trPr>
        <w:tc>
          <w:tcPr>
            <w:tcW w:w="675" w:type="dxa"/>
          </w:tcPr>
          <w:p w:rsidR="005A10AE" w:rsidRPr="005A10AE" w:rsidRDefault="005A10AE" w:rsidP="005A10AE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5A10AE">
              <w:rPr>
                <w:rFonts w:ascii="Arial" w:hAnsi="Arial" w:cs="Arial"/>
                <w:b/>
                <w:sz w:val="24"/>
                <w:lang w:val="pt-BR"/>
              </w:rPr>
              <w:t>#</w:t>
            </w:r>
          </w:p>
        </w:tc>
        <w:tc>
          <w:tcPr>
            <w:tcW w:w="3119" w:type="dxa"/>
          </w:tcPr>
          <w:p w:rsidR="005A10AE" w:rsidRPr="005A10AE" w:rsidRDefault="005A10AE" w:rsidP="005A10AE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5A10AE">
              <w:rPr>
                <w:rFonts w:ascii="Arial" w:hAnsi="Arial" w:cs="Arial"/>
                <w:b/>
                <w:sz w:val="24"/>
                <w:lang w:val="pt-BR"/>
              </w:rPr>
              <w:t>Requisito</w:t>
            </w:r>
          </w:p>
        </w:tc>
        <w:tc>
          <w:tcPr>
            <w:tcW w:w="3786" w:type="dxa"/>
          </w:tcPr>
          <w:p w:rsidR="005A10AE" w:rsidRPr="005A10AE" w:rsidRDefault="005A10AE" w:rsidP="005A10AE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5A10AE">
              <w:rPr>
                <w:rFonts w:ascii="Arial" w:hAnsi="Arial" w:cs="Arial"/>
                <w:b/>
                <w:sz w:val="24"/>
                <w:lang w:val="pt-BR"/>
              </w:rPr>
              <w:t>Descrição</w:t>
            </w:r>
          </w:p>
        </w:tc>
        <w:tc>
          <w:tcPr>
            <w:tcW w:w="2117" w:type="dxa"/>
          </w:tcPr>
          <w:p w:rsidR="005A10AE" w:rsidRPr="005A10AE" w:rsidRDefault="005A10AE" w:rsidP="005A10AE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5A10AE">
              <w:rPr>
                <w:rFonts w:ascii="Arial" w:hAnsi="Arial" w:cs="Arial"/>
                <w:b/>
                <w:sz w:val="24"/>
                <w:lang w:val="pt-BR"/>
              </w:rPr>
              <w:t>Prioridade</w:t>
            </w:r>
          </w:p>
        </w:tc>
      </w:tr>
      <w:tr w:rsidR="005A10AE" w:rsidRPr="005A10AE" w:rsidTr="00014F85">
        <w:trPr>
          <w:trHeight w:val="1323"/>
        </w:trPr>
        <w:tc>
          <w:tcPr>
            <w:tcW w:w="675" w:type="dxa"/>
          </w:tcPr>
          <w:p w:rsidR="005A10AE" w:rsidRPr="005A10AE" w:rsidRDefault="005A10AE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RF1</w:t>
            </w:r>
          </w:p>
        </w:tc>
        <w:tc>
          <w:tcPr>
            <w:tcW w:w="3119" w:type="dxa"/>
          </w:tcPr>
          <w:p w:rsidR="005A10AE" w:rsidRPr="005A10AE" w:rsidRDefault="00014F85" w:rsidP="00014F85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Utilizador</w:t>
            </w:r>
            <w:r>
              <w:rPr>
                <w:rFonts w:ascii="Arial" w:hAnsi="Arial" w:cs="Arial"/>
                <w:sz w:val="24"/>
                <w:lang w:val="pt-BR"/>
              </w:rPr>
              <w:t xml:space="preserve"> </w:t>
            </w:r>
            <w:r w:rsidR="005A10AE">
              <w:rPr>
                <w:rFonts w:ascii="Arial" w:hAnsi="Arial" w:cs="Arial"/>
                <w:sz w:val="24"/>
                <w:lang w:val="pt-BR"/>
              </w:rPr>
              <w:t>Cadastrar</w:t>
            </w:r>
            <w:r>
              <w:rPr>
                <w:rFonts w:ascii="Arial" w:hAnsi="Arial" w:cs="Arial"/>
                <w:sz w:val="24"/>
                <w:lang w:val="pt-BR"/>
              </w:rPr>
              <w:t>-se</w:t>
            </w:r>
            <w:r w:rsidR="005A10AE">
              <w:rPr>
                <w:rFonts w:ascii="Arial" w:hAnsi="Arial" w:cs="Arial"/>
                <w:sz w:val="24"/>
                <w:lang w:val="pt-BR"/>
              </w:rPr>
              <w:t xml:space="preserve"> </w:t>
            </w:r>
          </w:p>
        </w:tc>
        <w:tc>
          <w:tcPr>
            <w:tcW w:w="3786" w:type="dxa"/>
          </w:tcPr>
          <w:p w:rsidR="005A10AE" w:rsidRPr="005A10AE" w:rsidRDefault="005A10AE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permitir o cadastro de estudantes</w:t>
            </w:r>
            <w:r w:rsidR="00014F85">
              <w:rPr>
                <w:rFonts w:ascii="Arial" w:hAnsi="Arial" w:cs="Arial"/>
                <w:sz w:val="24"/>
                <w:lang w:val="pt-BR"/>
              </w:rPr>
              <w:t>.</w:t>
            </w:r>
          </w:p>
        </w:tc>
        <w:tc>
          <w:tcPr>
            <w:tcW w:w="2117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  <w:tr w:rsidR="005A10AE" w:rsidRPr="005A10AE" w:rsidTr="00014F85">
        <w:trPr>
          <w:trHeight w:val="723"/>
        </w:trPr>
        <w:tc>
          <w:tcPr>
            <w:tcW w:w="675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RF2</w:t>
            </w:r>
          </w:p>
        </w:tc>
        <w:tc>
          <w:tcPr>
            <w:tcW w:w="3119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Efectuar Login</w:t>
            </w:r>
          </w:p>
        </w:tc>
        <w:tc>
          <w:tcPr>
            <w:tcW w:w="3786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 permitir que o utilizador faça Login.</w:t>
            </w:r>
          </w:p>
        </w:tc>
        <w:tc>
          <w:tcPr>
            <w:tcW w:w="2117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  <w:tr w:rsidR="005A10AE" w:rsidRPr="005A10AE" w:rsidTr="00014F85">
        <w:trPr>
          <w:trHeight w:val="1131"/>
        </w:trPr>
        <w:tc>
          <w:tcPr>
            <w:tcW w:w="675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RF3</w:t>
            </w:r>
          </w:p>
        </w:tc>
        <w:tc>
          <w:tcPr>
            <w:tcW w:w="3119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Recuperar palavra-passe</w:t>
            </w:r>
          </w:p>
        </w:tc>
        <w:tc>
          <w:tcPr>
            <w:tcW w:w="3786" w:type="dxa"/>
          </w:tcPr>
          <w:p w:rsidR="005A10AE" w:rsidRPr="005A10AE" w:rsidRDefault="00014F85" w:rsidP="00014F85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permitir o utilizador recuperar a palavra-passe caso ele esqueça.</w:t>
            </w:r>
          </w:p>
        </w:tc>
        <w:tc>
          <w:tcPr>
            <w:tcW w:w="2117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  <w:tr w:rsidR="00014F85" w:rsidRPr="005A10AE" w:rsidTr="0028362D">
        <w:trPr>
          <w:trHeight w:val="1581"/>
        </w:trPr>
        <w:tc>
          <w:tcPr>
            <w:tcW w:w="675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RF3</w:t>
            </w:r>
          </w:p>
        </w:tc>
        <w:tc>
          <w:tcPr>
            <w:tcW w:w="3119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Permitir realizar teste de vocação</w:t>
            </w:r>
          </w:p>
        </w:tc>
        <w:tc>
          <w:tcPr>
            <w:tcW w:w="3786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fornecer o teste de vocação para o utilizador,bem como fornecer os resultados do teste e a orientação na respectiva area de vocação.</w:t>
            </w:r>
          </w:p>
        </w:tc>
        <w:tc>
          <w:tcPr>
            <w:tcW w:w="2117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  <w:tr w:rsidR="005A10AE" w:rsidRPr="005A10AE" w:rsidTr="00014F85">
        <w:trPr>
          <w:trHeight w:val="977"/>
        </w:trPr>
        <w:tc>
          <w:tcPr>
            <w:tcW w:w="675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RF4</w:t>
            </w:r>
          </w:p>
        </w:tc>
        <w:tc>
          <w:tcPr>
            <w:tcW w:w="3119" w:type="dxa"/>
          </w:tcPr>
          <w:p w:rsidR="005A10AE" w:rsidRPr="005A10AE" w:rsidRDefault="000543B6" w:rsidP="00014F85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</w:t>
            </w:r>
            <w:r w:rsidR="00014F85">
              <w:rPr>
                <w:rFonts w:ascii="Arial" w:hAnsi="Arial" w:cs="Arial"/>
                <w:sz w:val="24"/>
                <w:lang w:val="pt-BR"/>
              </w:rPr>
              <w:t>ealizar Buscas de institutos superiores</w:t>
            </w:r>
          </w:p>
        </w:tc>
        <w:tc>
          <w:tcPr>
            <w:tcW w:w="3786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ser capaz de realizar buscas inteligentes com base a vocação.</w:t>
            </w:r>
          </w:p>
        </w:tc>
        <w:tc>
          <w:tcPr>
            <w:tcW w:w="2117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  <w:tr w:rsidR="00014F85" w:rsidRPr="005A10AE" w:rsidTr="00014F85">
        <w:trPr>
          <w:trHeight w:val="825"/>
        </w:trPr>
        <w:tc>
          <w:tcPr>
            <w:tcW w:w="675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</w:t>
            </w:r>
            <w:r>
              <w:rPr>
                <w:rFonts w:ascii="Arial" w:hAnsi="Arial" w:cs="Arial"/>
                <w:sz w:val="24"/>
                <w:lang w:val="pt-BR"/>
              </w:rPr>
              <w:t>F5</w:t>
            </w:r>
          </w:p>
        </w:tc>
        <w:tc>
          <w:tcPr>
            <w:tcW w:w="3119" w:type="dxa"/>
          </w:tcPr>
          <w:p w:rsidR="00014F85" w:rsidRPr="005A10AE" w:rsidRDefault="000543B6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</w:t>
            </w:r>
            <w:r w:rsidR="00014F85">
              <w:rPr>
                <w:rFonts w:ascii="Arial" w:hAnsi="Arial" w:cs="Arial"/>
                <w:sz w:val="24"/>
                <w:lang w:val="pt-BR"/>
              </w:rPr>
              <w:t>ealizar teste de vocação</w:t>
            </w:r>
          </w:p>
        </w:tc>
        <w:tc>
          <w:tcPr>
            <w:tcW w:w="3786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fornecer o teste de vocação para o utilizador,bem como fornecer os resultados do teste e a orientação na respectiva area de vocação.</w:t>
            </w:r>
          </w:p>
        </w:tc>
        <w:tc>
          <w:tcPr>
            <w:tcW w:w="2117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</w:tbl>
    <w:p w:rsidR="005A10AE" w:rsidRDefault="005A10AE" w:rsidP="005A10AE">
      <w:pPr>
        <w:rPr>
          <w:lang w:val="pt-BR"/>
        </w:rPr>
      </w:pPr>
    </w:p>
    <w:p w:rsidR="000543B6" w:rsidRPr="005A10AE" w:rsidRDefault="000543B6" w:rsidP="005A10AE">
      <w:pPr>
        <w:rPr>
          <w:rFonts w:ascii="Arial" w:hAnsi="Arial" w:cs="Arial"/>
          <w:color w:val="000000" w:themeColor="text1"/>
          <w:sz w:val="20"/>
          <w:lang w:val="pt-BR"/>
        </w:rPr>
      </w:pPr>
    </w:p>
    <w:p w:rsidR="005A10AE" w:rsidRDefault="005A10AE" w:rsidP="005A10AE">
      <w:pPr>
        <w:pStyle w:val="Cabealho2"/>
        <w:rPr>
          <w:rFonts w:ascii="Arial" w:hAnsi="Arial" w:cs="Arial"/>
          <w:color w:val="000000" w:themeColor="text1"/>
          <w:sz w:val="24"/>
          <w:lang w:val="pt-BR"/>
        </w:rPr>
      </w:pPr>
      <w:r w:rsidRPr="005A10AE">
        <w:rPr>
          <w:rFonts w:ascii="Arial" w:hAnsi="Arial" w:cs="Arial"/>
          <w:color w:val="000000" w:themeColor="text1"/>
          <w:sz w:val="24"/>
          <w:lang w:val="pt-BR"/>
        </w:rPr>
        <w:t>Não Funcionais</w:t>
      </w:r>
    </w:p>
    <w:p w:rsidR="000543B6" w:rsidRDefault="000543B6" w:rsidP="000543B6">
      <w:pPr>
        <w:rPr>
          <w:lang w:val="pt-BR"/>
        </w:rPr>
      </w:pPr>
    </w:p>
    <w:tbl>
      <w:tblPr>
        <w:tblStyle w:val="Tabelacomgrelha"/>
        <w:tblW w:w="9445" w:type="dxa"/>
        <w:tblLook w:val="04A0" w:firstRow="1" w:lastRow="0" w:firstColumn="1" w:lastColumn="0" w:noHBand="0" w:noVBand="1"/>
      </w:tblPr>
      <w:tblGrid>
        <w:gridCol w:w="843"/>
        <w:gridCol w:w="5508"/>
        <w:gridCol w:w="3094"/>
      </w:tblGrid>
      <w:tr w:rsidR="000543B6" w:rsidRPr="000543B6" w:rsidTr="000543B6">
        <w:trPr>
          <w:trHeight w:val="514"/>
        </w:trPr>
        <w:tc>
          <w:tcPr>
            <w:tcW w:w="675" w:type="dxa"/>
          </w:tcPr>
          <w:p w:rsidR="000543B6" w:rsidRPr="000543B6" w:rsidRDefault="000543B6" w:rsidP="000543B6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0543B6">
              <w:rPr>
                <w:rFonts w:ascii="Arial" w:hAnsi="Arial" w:cs="Arial"/>
                <w:b/>
                <w:sz w:val="24"/>
                <w:lang w:val="pt-BR"/>
              </w:rPr>
              <w:t>#</w:t>
            </w:r>
          </w:p>
        </w:tc>
        <w:tc>
          <w:tcPr>
            <w:tcW w:w="5621" w:type="dxa"/>
          </w:tcPr>
          <w:p w:rsidR="000543B6" w:rsidRPr="000543B6" w:rsidRDefault="000543B6" w:rsidP="000543B6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0543B6">
              <w:rPr>
                <w:rFonts w:ascii="Arial" w:hAnsi="Arial" w:cs="Arial"/>
                <w:b/>
                <w:sz w:val="24"/>
                <w:lang w:val="pt-BR"/>
              </w:rPr>
              <w:t>Descrição</w:t>
            </w:r>
          </w:p>
        </w:tc>
        <w:tc>
          <w:tcPr>
            <w:tcW w:w="3149" w:type="dxa"/>
          </w:tcPr>
          <w:p w:rsidR="000543B6" w:rsidRPr="000543B6" w:rsidRDefault="000543B6" w:rsidP="000543B6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0543B6">
              <w:rPr>
                <w:rFonts w:ascii="Arial" w:hAnsi="Arial" w:cs="Arial"/>
                <w:b/>
                <w:sz w:val="24"/>
                <w:lang w:val="pt-BR"/>
              </w:rPr>
              <w:t>Tipo</w:t>
            </w:r>
          </w:p>
        </w:tc>
      </w:tr>
      <w:tr w:rsidR="000543B6" w:rsidRPr="000543B6" w:rsidTr="000543B6">
        <w:trPr>
          <w:trHeight w:val="490"/>
        </w:trPr>
        <w:tc>
          <w:tcPr>
            <w:tcW w:w="675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RNF1</w:t>
            </w:r>
          </w:p>
        </w:tc>
        <w:tc>
          <w:tcPr>
            <w:tcW w:w="5621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se comunicar com o banco de dados MongoDB</w:t>
            </w:r>
          </w:p>
        </w:tc>
        <w:tc>
          <w:tcPr>
            <w:tcW w:w="3149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Requisito Não Funcional</w:t>
            </w:r>
          </w:p>
        </w:tc>
      </w:tr>
      <w:tr w:rsidR="000543B6" w:rsidRPr="000543B6" w:rsidTr="000543B6">
        <w:trPr>
          <w:trHeight w:val="514"/>
        </w:trPr>
        <w:tc>
          <w:tcPr>
            <w:tcW w:w="675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RNF2</w:t>
            </w:r>
          </w:p>
        </w:tc>
        <w:tc>
          <w:tcPr>
            <w:tcW w:w="5621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ser executável em qualquer dispositivo seja eles: Smartphone e computador</w:t>
            </w:r>
          </w:p>
        </w:tc>
        <w:tc>
          <w:tcPr>
            <w:tcW w:w="3149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Requisito Não Funcional</w:t>
            </w:r>
          </w:p>
        </w:tc>
      </w:tr>
      <w:tr w:rsidR="000543B6" w:rsidRPr="000543B6" w:rsidTr="000543B6">
        <w:trPr>
          <w:trHeight w:val="514"/>
        </w:trPr>
        <w:tc>
          <w:tcPr>
            <w:tcW w:w="675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RNF3</w:t>
            </w:r>
          </w:p>
        </w:tc>
        <w:tc>
          <w:tcPr>
            <w:tcW w:w="5621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ser implementado com Quasar FrameWork e NodeJS</w:t>
            </w:r>
          </w:p>
        </w:tc>
        <w:tc>
          <w:tcPr>
            <w:tcW w:w="3149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Requisito Não Funcional</w:t>
            </w:r>
          </w:p>
        </w:tc>
      </w:tr>
    </w:tbl>
    <w:p w:rsidR="000543B6" w:rsidRPr="000543B6" w:rsidRDefault="000543B6" w:rsidP="000543B6">
      <w:pPr>
        <w:rPr>
          <w:lang w:val="pt-BR"/>
        </w:rPr>
      </w:pPr>
    </w:p>
    <w:sectPr w:rsidR="000543B6" w:rsidRPr="00054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38"/>
    <w:multiLevelType w:val="hybridMultilevel"/>
    <w:tmpl w:val="50F0592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7461E3"/>
    <w:multiLevelType w:val="hybridMultilevel"/>
    <w:tmpl w:val="59AEFB6E"/>
    <w:lvl w:ilvl="0" w:tplc="116A9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313CE"/>
    <w:multiLevelType w:val="hybridMultilevel"/>
    <w:tmpl w:val="58E4B9F8"/>
    <w:lvl w:ilvl="0" w:tplc="7280241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DB676F2"/>
    <w:multiLevelType w:val="hybridMultilevel"/>
    <w:tmpl w:val="8DA8054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642A2"/>
    <w:multiLevelType w:val="hybridMultilevel"/>
    <w:tmpl w:val="3A5EB3BC"/>
    <w:lvl w:ilvl="0" w:tplc="7A8E0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E58E1"/>
    <w:multiLevelType w:val="hybridMultilevel"/>
    <w:tmpl w:val="6D388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B6780"/>
    <w:multiLevelType w:val="hybridMultilevel"/>
    <w:tmpl w:val="80303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61"/>
    <w:rsid w:val="00014F85"/>
    <w:rsid w:val="000543B6"/>
    <w:rsid w:val="000C3461"/>
    <w:rsid w:val="00173514"/>
    <w:rsid w:val="0019333B"/>
    <w:rsid w:val="001A01D6"/>
    <w:rsid w:val="001F3802"/>
    <w:rsid w:val="00246D42"/>
    <w:rsid w:val="002B2207"/>
    <w:rsid w:val="00405FB4"/>
    <w:rsid w:val="005A10AE"/>
    <w:rsid w:val="00607F7E"/>
    <w:rsid w:val="00657D4A"/>
    <w:rsid w:val="006A7976"/>
    <w:rsid w:val="007631FE"/>
    <w:rsid w:val="007F76B2"/>
    <w:rsid w:val="00845559"/>
    <w:rsid w:val="009379DE"/>
    <w:rsid w:val="0095587A"/>
    <w:rsid w:val="009E6813"/>
    <w:rsid w:val="00A74683"/>
    <w:rsid w:val="00A92478"/>
    <w:rsid w:val="00BC36FE"/>
    <w:rsid w:val="00C270CB"/>
    <w:rsid w:val="00C76AD9"/>
    <w:rsid w:val="00CA58FE"/>
    <w:rsid w:val="00E06C30"/>
    <w:rsid w:val="00E37923"/>
    <w:rsid w:val="00F26A2C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8FE"/>
    <w:rPr>
      <w:rFonts w:ascii="Calibri" w:eastAsia="Calibri" w:hAnsi="Calibri" w:cs="Times New Roman"/>
    </w:rPr>
  </w:style>
  <w:style w:type="paragraph" w:styleId="Cabealho1">
    <w:name w:val="heading 1"/>
    <w:next w:val="Normal"/>
    <w:link w:val="Cabealho1Carcter"/>
    <w:uiPriority w:val="9"/>
    <w:qFormat/>
    <w:rsid w:val="00657D4A"/>
    <w:pPr>
      <w:keepNext/>
      <w:keepLines/>
      <w:spacing w:before="240" w:after="100" w:line="259" w:lineRule="auto"/>
      <w:outlineLvl w:val="0"/>
    </w:pPr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76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924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A5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A58FE"/>
    <w:rPr>
      <w:rFonts w:ascii="Tahoma" w:eastAsia="Calibri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57D4A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C270CB"/>
    <w:pPr>
      <w:spacing w:after="100" w:line="259" w:lineRule="auto"/>
      <w:ind w:firstLine="720"/>
      <w:jc w:val="both"/>
    </w:pPr>
    <w:rPr>
      <w:rFonts w:asciiTheme="minorHAnsi" w:eastAsiaTheme="minorHAnsi" w:hAnsiTheme="minorHAnsi" w:cstheme="minorBidi"/>
      <w:sz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C270CB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C270CB"/>
    <w:pPr>
      <w:spacing w:after="100" w:line="259" w:lineRule="auto"/>
      <w:ind w:left="240" w:firstLine="720"/>
      <w:jc w:val="both"/>
    </w:pPr>
    <w:rPr>
      <w:rFonts w:asciiTheme="minorHAnsi" w:eastAsiaTheme="minorHAnsi" w:hAnsiTheme="minorHAnsi" w:cstheme="minorBidi"/>
      <w:sz w:val="24"/>
      <w:lang w:val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C36FE"/>
    <w:pPr>
      <w:ind w:left="720" w:firstLine="720"/>
      <w:contextualSpacing/>
      <w:jc w:val="both"/>
    </w:pPr>
    <w:rPr>
      <w:rFonts w:ascii="Times New Roman" w:eastAsiaTheme="minorHAnsi" w:hAnsi="Times New Roman"/>
      <w:sz w:val="24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924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Tipodeletrapredefinidodopargrafo"/>
    <w:uiPriority w:val="22"/>
    <w:qFormat/>
    <w:rsid w:val="002B2207"/>
    <w:rPr>
      <w:b/>
      <w:bCs/>
    </w:rPr>
  </w:style>
  <w:style w:type="table" w:styleId="Tabelacomgrelha">
    <w:name w:val="Table Grid"/>
    <w:basedOn w:val="Tabelanormal"/>
    <w:uiPriority w:val="59"/>
    <w:rsid w:val="005A1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5A1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8FE"/>
    <w:rPr>
      <w:rFonts w:ascii="Calibri" w:eastAsia="Calibri" w:hAnsi="Calibri" w:cs="Times New Roman"/>
    </w:rPr>
  </w:style>
  <w:style w:type="paragraph" w:styleId="Cabealho1">
    <w:name w:val="heading 1"/>
    <w:next w:val="Normal"/>
    <w:link w:val="Cabealho1Carcter"/>
    <w:uiPriority w:val="9"/>
    <w:qFormat/>
    <w:rsid w:val="00657D4A"/>
    <w:pPr>
      <w:keepNext/>
      <w:keepLines/>
      <w:spacing w:before="240" w:after="100" w:line="259" w:lineRule="auto"/>
      <w:outlineLvl w:val="0"/>
    </w:pPr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76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924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A5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A58FE"/>
    <w:rPr>
      <w:rFonts w:ascii="Tahoma" w:eastAsia="Calibri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57D4A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C270CB"/>
    <w:pPr>
      <w:spacing w:after="100" w:line="259" w:lineRule="auto"/>
      <w:ind w:firstLine="720"/>
      <w:jc w:val="both"/>
    </w:pPr>
    <w:rPr>
      <w:rFonts w:asciiTheme="minorHAnsi" w:eastAsiaTheme="minorHAnsi" w:hAnsiTheme="minorHAnsi" w:cstheme="minorBidi"/>
      <w:sz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C270CB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C270CB"/>
    <w:pPr>
      <w:spacing w:after="100" w:line="259" w:lineRule="auto"/>
      <w:ind w:left="240" w:firstLine="720"/>
      <w:jc w:val="both"/>
    </w:pPr>
    <w:rPr>
      <w:rFonts w:asciiTheme="minorHAnsi" w:eastAsiaTheme="minorHAnsi" w:hAnsiTheme="minorHAnsi" w:cstheme="minorBidi"/>
      <w:sz w:val="24"/>
      <w:lang w:val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C36FE"/>
    <w:pPr>
      <w:ind w:left="720" w:firstLine="720"/>
      <w:contextualSpacing/>
      <w:jc w:val="both"/>
    </w:pPr>
    <w:rPr>
      <w:rFonts w:ascii="Times New Roman" w:eastAsiaTheme="minorHAnsi" w:hAnsi="Times New Roman"/>
      <w:sz w:val="24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924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Tipodeletrapredefinidodopargrafo"/>
    <w:uiPriority w:val="22"/>
    <w:qFormat/>
    <w:rsid w:val="002B2207"/>
    <w:rPr>
      <w:b/>
      <w:bCs/>
    </w:rPr>
  </w:style>
  <w:style w:type="table" w:styleId="Tabelacomgrelha">
    <w:name w:val="Table Grid"/>
    <w:basedOn w:val="Tabelanormal"/>
    <w:uiPriority w:val="59"/>
    <w:rsid w:val="005A1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5A1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8109C-5A37-4BB7-B37D-A0378D01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1676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Lourenco Carlos</dc:creator>
  <cp:keywords/>
  <dc:description/>
  <cp:lastModifiedBy>Lourenco Carlos</cp:lastModifiedBy>
  <cp:revision>9</cp:revision>
  <dcterms:created xsi:type="dcterms:W3CDTF">2022-01-17T22:08:00Z</dcterms:created>
  <dcterms:modified xsi:type="dcterms:W3CDTF">2022-01-18T02:03:00Z</dcterms:modified>
</cp:coreProperties>
</file>