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68F5A6" w14:textId="77777777" w:rsidR="00BA18AF" w:rsidRPr="009E401F" w:rsidRDefault="00BA18AF" w:rsidP="00BA18AF">
      <w:pPr>
        <w:jc w:val="center"/>
        <w:rPr>
          <w:rFonts w:eastAsia="Calibri"/>
          <w:b/>
          <w:sz w:val="32"/>
          <w:szCs w:val="32"/>
          <w:u w:val="single"/>
        </w:rPr>
      </w:pPr>
      <w:r w:rsidRPr="009E401F">
        <w:rPr>
          <w:rFonts w:eastAsia="Calibri"/>
          <w:b/>
          <w:sz w:val="32"/>
          <w:szCs w:val="32"/>
          <w:u w:val="single"/>
        </w:rPr>
        <w:t>Termo de Convênio</w:t>
      </w:r>
    </w:p>
    <w:p w14:paraId="7BA4C811" w14:textId="77777777" w:rsidR="00BA18AF" w:rsidRPr="00DF3C13" w:rsidRDefault="00BA18AF" w:rsidP="00BA18AF">
      <w:pPr>
        <w:ind w:firstLine="709"/>
        <w:jc w:val="center"/>
        <w:rPr>
          <w:rFonts w:eastAsia="Calibri"/>
          <w:b/>
          <w:u w:val="single"/>
        </w:rPr>
      </w:pPr>
    </w:p>
    <w:p w14:paraId="7B9C25C4" w14:textId="77777777" w:rsidR="00BA18AF" w:rsidRPr="00DF3C13" w:rsidRDefault="00BA18AF" w:rsidP="00BA18AF">
      <w:pPr>
        <w:ind w:firstLine="709"/>
        <w:jc w:val="center"/>
        <w:rPr>
          <w:rFonts w:eastAsia="Calibri"/>
          <w:b/>
          <w:u w:val="single"/>
        </w:rPr>
      </w:pPr>
    </w:p>
    <w:p w14:paraId="3061B821" w14:textId="3F0FA7E9" w:rsidR="00BA18AF" w:rsidRPr="00716409" w:rsidRDefault="00716409" w:rsidP="00BA18AF">
      <w:pPr>
        <w:jc w:val="both"/>
        <w:rPr>
          <w:rFonts w:eastAsia="Calibri"/>
          <w:b/>
        </w:rPr>
      </w:pPr>
      <w:r>
        <w:rPr>
          <w:rFonts w:eastAsia="Calibri"/>
        </w:rPr>
        <w:t>Convênio que entre si celebram a</w:t>
      </w:r>
      <w:r w:rsidR="001B4A84">
        <w:rPr>
          <w:rFonts w:eastAsia="Calibri"/>
        </w:rPr>
        <w:t xml:space="preserve"> </w:t>
      </w:r>
      <w:r w:rsidR="005E00D0" w:rsidRPr="00224D20">
        <w:rPr>
          <w:b/>
          <w:bCs/>
        </w:rPr>
        <w:t>AMERICA EDUCACIONAL</w:t>
      </w:r>
      <w:r w:rsidR="005E00D0">
        <w:rPr>
          <w:b/>
          <w:bCs/>
        </w:rPr>
        <w:t xml:space="preserve"> S.A</w:t>
      </w:r>
      <w:r>
        <w:rPr>
          <w:b/>
          <w:bCs/>
        </w:rPr>
        <w:t xml:space="preserve"> </w:t>
      </w:r>
      <w:r>
        <w:rPr>
          <w:rFonts w:eastAsia="Calibri"/>
        </w:rPr>
        <w:t>em sua unidade</w:t>
      </w:r>
      <w:r w:rsidR="007F3B57">
        <w:rPr>
          <w:rFonts w:eastAsia="Calibri"/>
        </w:rPr>
        <w:t xml:space="preserve"> </w:t>
      </w:r>
      <w:r>
        <w:rPr>
          <w:rFonts w:eastAsia="Calibri"/>
        </w:rPr>
        <w:t>de Ensino</w:t>
      </w:r>
      <w:r w:rsidR="00083363">
        <w:rPr>
          <w:rFonts w:eastAsia="Calibri"/>
        </w:rPr>
        <w:t>, o</w:t>
      </w:r>
      <w:r>
        <w:rPr>
          <w:rFonts w:eastAsia="Calibri"/>
        </w:rPr>
        <w:t xml:space="preserve"> Centro Universitário UNIRB-Salvador, </w:t>
      </w:r>
      <w:r w:rsidR="00BA18AF" w:rsidRPr="004E6666">
        <w:rPr>
          <w:rFonts w:eastAsia="Calibri"/>
        </w:rPr>
        <w:t xml:space="preserve">situada </w:t>
      </w:r>
      <w:r w:rsidR="004E6666">
        <w:t xml:space="preserve">à </w:t>
      </w:r>
      <w:r w:rsidR="004E6666" w:rsidRPr="004E6666">
        <w:t xml:space="preserve">Avenida </w:t>
      </w:r>
      <w:proofErr w:type="spellStart"/>
      <w:r w:rsidR="004E6666" w:rsidRPr="004E6666">
        <w:t>Tamburugy</w:t>
      </w:r>
      <w:proofErr w:type="spellEnd"/>
      <w:r w:rsidR="004E6666">
        <w:t>,</w:t>
      </w:r>
      <w:r w:rsidR="004E6666" w:rsidRPr="004E6666">
        <w:t xml:space="preserve"> 474, bairro de Patamares, </w:t>
      </w:r>
      <w:r w:rsidR="00854D43">
        <w:t>CEP: 41680-440</w:t>
      </w:r>
      <w:r w:rsidR="00D208F6">
        <w:t xml:space="preserve">, </w:t>
      </w:r>
      <w:proofErr w:type="spellStart"/>
      <w:r w:rsidR="00D208F6" w:rsidRPr="004E6666">
        <w:t>Salvador-B</w:t>
      </w:r>
      <w:r w:rsidR="00951793">
        <w:t>A</w:t>
      </w:r>
      <w:proofErr w:type="spellEnd"/>
      <w:r w:rsidR="00D208F6">
        <w:t xml:space="preserve">, </w:t>
      </w:r>
      <w:proofErr w:type="spellStart"/>
      <w:r w:rsidR="00D208F6">
        <w:t>Tel</w:t>
      </w:r>
      <w:proofErr w:type="spellEnd"/>
      <w:r w:rsidR="00D208F6">
        <w:t>: 3368-8300</w:t>
      </w:r>
      <w:r w:rsidR="004E6666" w:rsidRPr="004E6666">
        <w:t>,</w:t>
      </w:r>
      <w:r w:rsidR="00BA18AF" w:rsidRPr="004E6666">
        <w:rPr>
          <w:rFonts w:eastAsia="Calibri"/>
        </w:rPr>
        <w:t xml:space="preserve"> inscrita no </w:t>
      </w:r>
      <w:r>
        <w:rPr>
          <w:rFonts w:eastAsia="Calibri"/>
          <w:b/>
        </w:rPr>
        <w:t>CNPJ 28.844.791.0001-</w:t>
      </w:r>
      <w:r w:rsidR="00664029">
        <w:rPr>
          <w:rFonts w:eastAsia="Calibri"/>
          <w:b/>
        </w:rPr>
        <w:t>55</w:t>
      </w:r>
      <w:r w:rsidR="00BA18AF" w:rsidRPr="004E6666">
        <w:rPr>
          <w:rFonts w:eastAsia="Calibri"/>
        </w:rPr>
        <w:t>, representada neste ato pelo</w:t>
      </w:r>
      <w:r>
        <w:rPr>
          <w:rFonts w:eastAsia="Calibri"/>
        </w:rPr>
        <w:t xml:space="preserve"> seu Reitor Carlos Joel Pereira, CPF: 159.659.615-53 </w:t>
      </w:r>
      <w:r w:rsidR="00BA18AF" w:rsidRPr="004E6666">
        <w:rPr>
          <w:rFonts w:eastAsia="Calibri"/>
        </w:rPr>
        <w:t xml:space="preserve">e </w:t>
      </w:r>
      <w:r w:rsidR="00513799">
        <w:rPr>
          <w:b/>
        </w:rPr>
        <w:t>&lt;DADOS_EMPRESA&gt;</w:t>
      </w:r>
      <w:r w:rsidR="00DF3C13" w:rsidRPr="00716409">
        <w:rPr>
          <w:rFonts w:eastAsia="Calibri"/>
          <w:b/>
        </w:rPr>
        <w:t>.</w:t>
      </w:r>
    </w:p>
    <w:p w14:paraId="2FE1A16E" w14:textId="77777777" w:rsidR="00DF3C13" w:rsidRPr="00716409" w:rsidRDefault="00DF3C13" w:rsidP="00BA18AF">
      <w:pPr>
        <w:jc w:val="both"/>
        <w:rPr>
          <w:rFonts w:eastAsia="Calibri"/>
        </w:rPr>
      </w:pPr>
    </w:p>
    <w:p w14:paraId="7DFAD1D3" w14:textId="5428537D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PRIMEIRA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O objetivo deste convênio é a realização de p</w:t>
      </w:r>
      <w:r w:rsidR="0004052A" w:rsidRPr="004E6666">
        <w:rPr>
          <w:rFonts w:eastAsia="Calibri"/>
        </w:rPr>
        <w:t>rogramas de estágio curricular o</w:t>
      </w:r>
      <w:r w:rsidRPr="004E6666">
        <w:rPr>
          <w:rFonts w:eastAsia="Calibri"/>
        </w:rPr>
        <w:t>briga</w:t>
      </w:r>
      <w:r w:rsidR="00083363">
        <w:rPr>
          <w:rFonts w:eastAsia="Calibri"/>
        </w:rPr>
        <w:t>tório para alunos matriculados na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</w:t>
      </w:r>
      <w:r w:rsidR="00DE0D92">
        <w:rPr>
          <w:b/>
          <w:bCs/>
        </w:rPr>
        <w:t>CENTRO UNIVERSITÁRIO UNIRB</w:t>
      </w:r>
      <w:r w:rsidR="001B4A84">
        <w:rPr>
          <w:b/>
          <w:bCs/>
        </w:rPr>
        <w:t xml:space="preserve"> </w:t>
      </w:r>
      <w:r w:rsidRPr="004E6666">
        <w:rPr>
          <w:rFonts w:eastAsia="Calibri"/>
        </w:rPr>
        <w:t xml:space="preserve">nas áreas de interesse da </w:t>
      </w:r>
      <w:r w:rsidR="00513799">
        <w:t>&lt;EMPRESA&gt;</w:t>
      </w:r>
      <w:r w:rsidRPr="004E6666">
        <w:rPr>
          <w:rFonts w:eastAsia="Calibri"/>
          <w:b/>
        </w:rPr>
        <w:t>.</w:t>
      </w:r>
    </w:p>
    <w:p w14:paraId="1A5075D4" w14:textId="77777777" w:rsidR="00BA18AF" w:rsidRPr="004E6666" w:rsidRDefault="00BA18AF" w:rsidP="00BA18AF">
      <w:pPr>
        <w:jc w:val="both"/>
        <w:rPr>
          <w:rFonts w:eastAsia="Calibri"/>
        </w:rPr>
      </w:pPr>
    </w:p>
    <w:p w14:paraId="1BC50854" w14:textId="6B1F3A9C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SEGUNDA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O estágio de interesse curricular somente poderá ser realizado uma vez</w:t>
      </w:r>
      <w:r w:rsidR="00CA2969">
        <w:rPr>
          <w:rFonts w:eastAsia="Calibri"/>
        </w:rPr>
        <w:t>,</w:t>
      </w:r>
      <w:r w:rsidRPr="004E6666">
        <w:rPr>
          <w:rFonts w:eastAsia="Calibri"/>
        </w:rPr>
        <w:t xml:space="preserve"> obe</w:t>
      </w:r>
      <w:r w:rsidR="00083363">
        <w:rPr>
          <w:rFonts w:eastAsia="Calibri"/>
        </w:rPr>
        <w:t>dec</w:t>
      </w:r>
      <w:r w:rsidR="00854D43">
        <w:rPr>
          <w:rFonts w:eastAsia="Calibri"/>
        </w:rPr>
        <w:t>idas as normas regimentais da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</w:t>
      </w:r>
      <w:r w:rsidR="00DE0D92">
        <w:rPr>
          <w:b/>
          <w:bCs/>
        </w:rPr>
        <w:t>CENTRO UNIVERSITÁRIO UNIRB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>relativamente à situação no curso e o regulamento de estágio supervisionado.</w:t>
      </w:r>
    </w:p>
    <w:p w14:paraId="70DD4ED6" w14:textId="77777777" w:rsidR="00BA18AF" w:rsidRPr="004E6666" w:rsidRDefault="00BA18AF" w:rsidP="00BA18AF">
      <w:pPr>
        <w:jc w:val="both"/>
        <w:rPr>
          <w:rFonts w:eastAsia="Calibri"/>
        </w:rPr>
      </w:pPr>
    </w:p>
    <w:p w14:paraId="75265D27" w14:textId="4B582001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TERCEIRA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A realização do estágio será precedida da assinatura do termo de compromisso que passará a integrar este convênio independentemente de transcrição, a ser celebrado entre</w:t>
      </w:r>
      <w:r w:rsidR="00513799">
        <w:rPr>
          <w:rFonts w:eastAsia="Calibri"/>
        </w:rPr>
        <w:t xml:space="preserve"> </w:t>
      </w:r>
      <w:r w:rsidRPr="004E6666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="00DF3C13" w:rsidRPr="004E6666">
        <w:rPr>
          <w:rFonts w:eastAsia="Calibri"/>
        </w:rPr>
        <w:t xml:space="preserve">e </w:t>
      </w:r>
      <w:r w:rsidRPr="004E6666">
        <w:rPr>
          <w:rFonts w:eastAsia="Calibri"/>
        </w:rPr>
        <w:t>o es</w:t>
      </w:r>
      <w:r w:rsidR="00083363">
        <w:rPr>
          <w:rFonts w:eastAsia="Calibri"/>
        </w:rPr>
        <w:t>tudante, com a interveniência da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</w:t>
      </w:r>
      <w:r w:rsidR="00DE0D92">
        <w:rPr>
          <w:b/>
          <w:bCs/>
        </w:rPr>
        <w:t>CENTRO UNIVERSITÁRIO UNIRB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 xml:space="preserve">mediante o qual o estudante obrigar-se-á a cumprir as condições nele estabelecidas bem como as normas referentes aos estagiários e colaboradores </w:t>
      </w:r>
      <w:r w:rsidR="0034448F" w:rsidRPr="0034448F">
        <w:rPr>
          <w:color w:val="222222"/>
          <w:shd w:val="clear" w:color="auto" w:fill="FFFFFF"/>
        </w:rPr>
        <w:t>da</w:t>
      </w:r>
      <w:r w:rsidR="00513799">
        <w:rPr>
          <w:color w:val="222222"/>
          <w:shd w:val="clear" w:color="auto" w:fill="FFFFFF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e, especialmente as referentes ao resguardo do sigilo de informações a que tenha acesso.</w:t>
      </w:r>
    </w:p>
    <w:p w14:paraId="5BD09348" w14:textId="77777777" w:rsidR="00BA18AF" w:rsidRPr="004E6666" w:rsidRDefault="00BA18AF" w:rsidP="00BA18AF">
      <w:pPr>
        <w:jc w:val="both"/>
        <w:rPr>
          <w:rFonts w:eastAsia="Calibri"/>
        </w:rPr>
      </w:pPr>
    </w:p>
    <w:p w14:paraId="6BAF2392" w14:textId="169816BA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QUARTA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Os estudantes serão contratados na condição de estagiários, para os fins da lei nº 11.788/08, não existindo entre eles e 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qualquer vínculo empregatício.</w:t>
      </w:r>
    </w:p>
    <w:p w14:paraId="38F47FE4" w14:textId="77777777" w:rsidR="00BA18AF" w:rsidRPr="004E6666" w:rsidRDefault="00BA18AF" w:rsidP="00BA18AF">
      <w:pPr>
        <w:jc w:val="both"/>
        <w:rPr>
          <w:rFonts w:eastAsia="Calibri"/>
        </w:rPr>
      </w:pPr>
    </w:p>
    <w:p w14:paraId="16DB1E61" w14:textId="73C72642" w:rsidR="00BA18AF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QUINTA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</w:t>
      </w:r>
      <w:r w:rsidR="00854D43">
        <w:rPr>
          <w:rFonts w:eastAsia="Calibri"/>
        </w:rPr>
        <w:t>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</w:t>
      </w:r>
      <w:r w:rsidR="00DE0D92">
        <w:rPr>
          <w:b/>
          <w:bCs/>
        </w:rPr>
        <w:t>CENTRO UNIVERSITÁRIO UNIRB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 xml:space="preserve">ficará responsável por </w:t>
      </w:r>
      <w:r w:rsidR="00B163D3" w:rsidRPr="004E6666">
        <w:rPr>
          <w:rFonts w:eastAsia="Calibri"/>
        </w:rPr>
        <w:t>seus estudantes/estagiários</w:t>
      </w:r>
      <w:r w:rsidRPr="004E6666">
        <w:rPr>
          <w:rFonts w:eastAsia="Calibri"/>
        </w:rPr>
        <w:t xml:space="preserve"> no que tange ao seguro de acidentes pessoais para cobrir riscos decorrentes do desempenho das suas atividades, caso esse estágio seja obrigatório e não remunerado.</w:t>
      </w:r>
    </w:p>
    <w:p w14:paraId="45019339" w14:textId="6879DDFA" w:rsidR="00A25FC2" w:rsidRDefault="00A25FC2" w:rsidP="00BA18AF">
      <w:pPr>
        <w:jc w:val="both"/>
        <w:rPr>
          <w:rFonts w:eastAsia="Calibri"/>
        </w:rPr>
      </w:pPr>
    </w:p>
    <w:p w14:paraId="6D8B7E73" w14:textId="7F613536" w:rsidR="00A25FC2" w:rsidRPr="00A25FC2" w:rsidRDefault="00A25FC2" w:rsidP="00A25FC2">
      <w:pPr>
        <w:jc w:val="both"/>
        <w:rPr>
          <w:rFonts w:eastAsia="Calibri"/>
        </w:rPr>
      </w:pPr>
      <w:r w:rsidRPr="00A25FC2">
        <w:rPr>
          <w:rFonts w:eastAsia="Calibri"/>
        </w:rPr>
        <w:t>PARÁGRAFO ÚNICO – Em caso de estágio não obrigatório e remunerado, a responsabilidade será da</w:t>
      </w:r>
      <w:r w:rsidR="00513799">
        <w:rPr>
          <w:rFonts w:eastAsia="Calibri"/>
        </w:rPr>
        <w:t xml:space="preserve"> </w:t>
      </w:r>
      <w:r w:rsidR="00513799">
        <w:t>&lt;EMPRESA&gt;</w:t>
      </w:r>
      <w:r>
        <w:rPr>
          <w:rFonts w:eastAsia="Calibri"/>
        </w:rPr>
        <w:t>.</w:t>
      </w:r>
    </w:p>
    <w:p w14:paraId="6F292CD4" w14:textId="77777777" w:rsidR="00BA18AF" w:rsidRPr="004E6666" w:rsidRDefault="00BA18AF" w:rsidP="00BA18AF">
      <w:pPr>
        <w:jc w:val="both"/>
        <w:rPr>
          <w:rFonts w:eastAsia="Calibri"/>
        </w:rPr>
      </w:pPr>
    </w:p>
    <w:p w14:paraId="19A9A6B2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SEXTA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A carga horária, duração e jornada de estági</w:t>
      </w:r>
      <w:r w:rsidR="0004052A" w:rsidRPr="004E6666">
        <w:rPr>
          <w:rFonts w:eastAsia="Calibri"/>
        </w:rPr>
        <w:t>o não poderá ser inferior ao semestre</w:t>
      </w:r>
      <w:r w:rsidRPr="004E6666">
        <w:rPr>
          <w:rFonts w:eastAsia="Calibri"/>
        </w:rPr>
        <w:t xml:space="preserve"> letivo.</w:t>
      </w:r>
    </w:p>
    <w:p w14:paraId="1C6CC0E0" w14:textId="77777777" w:rsidR="00BA18AF" w:rsidRPr="004E6666" w:rsidRDefault="00BA18AF" w:rsidP="00BA18AF">
      <w:pPr>
        <w:jc w:val="both"/>
        <w:rPr>
          <w:rFonts w:eastAsia="Calibri"/>
        </w:rPr>
      </w:pPr>
    </w:p>
    <w:p w14:paraId="13300C6C" w14:textId="03D47AA0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SÉTIMA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A critério da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Pr="004E6666">
        <w:rPr>
          <w:rFonts w:eastAsia="Calibri"/>
        </w:rPr>
        <w:t>, o período de estágio poderá ser prorrogado mediante a assinatura de termo aditivo.</w:t>
      </w:r>
    </w:p>
    <w:p w14:paraId="355943CE" w14:textId="77777777" w:rsidR="00A73CA2" w:rsidRDefault="00A73CA2" w:rsidP="00BA18AF">
      <w:pPr>
        <w:jc w:val="both"/>
        <w:rPr>
          <w:rFonts w:eastAsia="Calibri"/>
        </w:rPr>
      </w:pPr>
    </w:p>
    <w:p w14:paraId="3C8B14FF" w14:textId="77777777" w:rsidR="00A73CA2" w:rsidRDefault="00A73CA2" w:rsidP="00BA18AF">
      <w:pPr>
        <w:jc w:val="both"/>
        <w:rPr>
          <w:rFonts w:eastAsia="Calibri"/>
        </w:rPr>
      </w:pPr>
    </w:p>
    <w:p w14:paraId="3EB14856" w14:textId="20E97D8F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OITAVA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</w:t>
      </w:r>
      <w:r w:rsidR="00083363">
        <w:rPr>
          <w:rFonts w:eastAsia="Calibri"/>
        </w:rPr>
        <w:t>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</w:t>
      </w:r>
      <w:r w:rsidR="00DE0D92">
        <w:rPr>
          <w:b/>
          <w:bCs/>
        </w:rPr>
        <w:t>CENTRO UNIVERSITÁRIO UNIRB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>caberá:</w:t>
      </w:r>
    </w:p>
    <w:p w14:paraId="3230F2F2" w14:textId="77777777" w:rsidR="00BA18AF" w:rsidRPr="004E6666" w:rsidRDefault="00BA18AF" w:rsidP="00BA18AF">
      <w:pPr>
        <w:jc w:val="both"/>
        <w:rPr>
          <w:rFonts w:eastAsia="Calibri"/>
        </w:rPr>
      </w:pPr>
    </w:p>
    <w:p w14:paraId="0A00F315" w14:textId="20C1C110" w:rsidR="009D6AE3" w:rsidRDefault="00BA18AF" w:rsidP="00E84A8D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9D6AE3">
        <w:rPr>
          <w:rFonts w:eastAsia="Calibri"/>
        </w:rPr>
        <w:t>Receber os pedidos da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Pr="009D6AE3">
        <w:rPr>
          <w:rFonts w:eastAsia="Calibri"/>
          <w:b/>
        </w:rPr>
        <w:t>,</w:t>
      </w:r>
      <w:r w:rsidR="001B4A84" w:rsidRPr="009D6AE3">
        <w:rPr>
          <w:rFonts w:eastAsia="Calibri"/>
          <w:b/>
        </w:rPr>
        <w:t xml:space="preserve"> </w:t>
      </w:r>
      <w:r w:rsidRPr="009D6AE3">
        <w:rPr>
          <w:rFonts w:eastAsia="Calibri"/>
        </w:rPr>
        <w:t>recrutar estagiários e providenciar a divulgação das oportunidades nas suas dependências;</w:t>
      </w:r>
    </w:p>
    <w:p w14:paraId="7F672AC0" w14:textId="7DED0C61" w:rsidR="009D6AE3" w:rsidRPr="009D6AE3" w:rsidRDefault="009D6AE3" w:rsidP="00E84A8D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9D6AE3">
        <w:rPr>
          <w:rFonts w:eastAsia="Calibri"/>
        </w:rPr>
        <w:t>Firmar convênios sobre estágios;</w:t>
      </w:r>
    </w:p>
    <w:p w14:paraId="328F1286" w14:textId="77777777" w:rsidR="00083363" w:rsidRPr="00CD6CDC" w:rsidRDefault="00BA18AF" w:rsidP="00083363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Firmar, como interveniente nos termos de compromissos de estágios;</w:t>
      </w:r>
    </w:p>
    <w:p w14:paraId="35C66B1C" w14:textId="77777777" w:rsidR="00BA18AF" w:rsidRPr="004E6666" w:rsidRDefault="00BA18AF" w:rsidP="00BA18AF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Acompanhar e avaliar a realização do estágio;</w:t>
      </w:r>
    </w:p>
    <w:p w14:paraId="1807CF24" w14:textId="77777777" w:rsidR="00BA18AF" w:rsidRPr="004E6666" w:rsidRDefault="00BA18AF" w:rsidP="00BA18AF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lastRenderedPageBreak/>
        <w:t>Informar, por escrito a organização o cancelamento do estágio por motivos didáticos ou regimentais</w:t>
      </w:r>
    </w:p>
    <w:p w14:paraId="7EA253DE" w14:textId="77777777" w:rsidR="005E2E55" w:rsidRPr="004E6666" w:rsidRDefault="005E2E55" w:rsidP="00BA18AF">
      <w:pPr>
        <w:jc w:val="both"/>
        <w:rPr>
          <w:rFonts w:eastAsia="Calibri"/>
        </w:rPr>
      </w:pPr>
    </w:p>
    <w:p w14:paraId="347869E7" w14:textId="3864A333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CLÁUSULA NONA</w:t>
      </w:r>
      <w:r w:rsidR="005A60D5">
        <w:rPr>
          <w:rFonts w:eastAsia="Calibri"/>
        </w:rPr>
        <w:t xml:space="preserve"> </w:t>
      </w:r>
      <w:r w:rsidR="00513799">
        <w:rPr>
          <w:rFonts w:eastAsia="Calibri"/>
        </w:rPr>
        <w:t>–</w:t>
      </w:r>
      <w:r w:rsidR="005A60D5">
        <w:rPr>
          <w:rFonts w:eastAsia="Calibri"/>
        </w:rPr>
        <w:t xml:space="preserve"> </w:t>
      </w:r>
      <w:r w:rsidR="0034448F">
        <w:rPr>
          <w:rFonts w:eastAsia="Calibri"/>
        </w:rPr>
        <w:t>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compete:</w:t>
      </w:r>
    </w:p>
    <w:p w14:paraId="0A839F4F" w14:textId="77777777" w:rsidR="00BA18AF" w:rsidRPr="004E6666" w:rsidRDefault="00BA18AF" w:rsidP="00BA18AF">
      <w:pPr>
        <w:jc w:val="both"/>
        <w:rPr>
          <w:rFonts w:eastAsia="Calibri"/>
        </w:rPr>
      </w:pPr>
    </w:p>
    <w:p w14:paraId="76834BC0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Selecionar os candidatos a estágio de acordo com suas normas e critérios;</w:t>
      </w:r>
    </w:p>
    <w:p w14:paraId="25FDEB7B" w14:textId="0815AEF3" w:rsidR="00BA18AF" w:rsidRPr="00083363" w:rsidRDefault="00BA18AF" w:rsidP="00083363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 xml:space="preserve">Assinar o convênio com </w:t>
      </w:r>
      <w:r w:rsidR="00083363">
        <w:rPr>
          <w:rFonts w:eastAsia="Calibri"/>
        </w:rPr>
        <w:t xml:space="preserve">a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</w:t>
      </w:r>
      <w:r w:rsidR="00DE0D92">
        <w:rPr>
          <w:b/>
          <w:bCs/>
        </w:rPr>
        <w:t>CENTRO UNIVERSITÁRIO UNIRB</w:t>
      </w:r>
      <w:r w:rsidRPr="00083363">
        <w:rPr>
          <w:rFonts w:eastAsia="Calibri"/>
        </w:rPr>
        <w:t>;</w:t>
      </w:r>
    </w:p>
    <w:p w14:paraId="193F825C" w14:textId="7027632D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Firmar com os estagiários os termos de compromissos de estágio bem como, os termos aditivos com interveniência d</w:t>
      </w:r>
      <w:r w:rsidR="00083363">
        <w:rPr>
          <w:rFonts w:eastAsia="Calibri"/>
        </w:rPr>
        <w:t>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</w:t>
      </w:r>
      <w:r w:rsidR="00DE0D92">
        <w:rPr>
          <w:b/>
          <w:bCs/>
        </w:rPr>
        <w:t>CENTRO UNIVERSITÁRIO UNIRB</w:t>
      </w:r>
      <w:r w:rsidRPr="004E6666">
        <w:rPr>
          <w:rFonts w:eastAsia="Calibri"/>
        </w:rPr>
        <w:t>;</w:t>
      </w:r>
    </w:p>
    <w:p w14:paraId="3478D180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Proporcionar aos estagiários</w:t>
      </w:r>
      <w:r w:rsidR="00DF3C13" w:rsidRPr="004E6666">
        <w:rPr>
          <w:rFonts w:eastAsia="Calibri"/>
        </w:rPr>
        <w:t>,</w:t>
      </w:r>
      <w:r w:rsidRPr="004E6666">
        <w:rPr>
          <w:rFonts w:eastAsia="Calibri"/>
        </w:rPr>
        <w:t xml:space="preserve"> condições de vivência, aprendizado e experiência mediante participação em situações reais de trabalho;</w:t>
      </w:r>
    </w:p>
    <w:p w14:paraId="1A09D952" w14:textId="77777777" w:rsidR="00BA18AF" w:rsidRPr="004E6666" w:rsidRDefault="000F0F1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>
        <w:rPr>
          <w:rFonts w:eastAsia="Calibri"/>
        </w:rPr>
        <w:t>Acompanhar</w:t>
      </w:r>
      <w:r w:rsidR="00BA18AF" w:rsidRPr="004E6666">
        <w:rPr>
          <w:rFonts w:eastAsia="Calibri"/>
        </w:rPr>
        <w:t xml:space="preserve"> a assiduidade e pontualidade dos estagiários;</w:t>
      </w:r>
    </w:p>
    <w:p w14:paraId="06E2CCA6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Promover a realização do estágio com aproveitamento dos estagiários em atividades relacionadas com os respectivos campos;</w:t>
      </w:r>
    </w:p>
    <w:p w14:paraId="45D1B613" w14:textId="5B1C06DE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Avaliar o estágio visando</w:t>
      </w:r>
      <w:r w:rsidR="00083363">
        <w:rPr>
          <w:rFonts w:eastAsia="Calibri"/>
        </w:rPr>
        <w:t xml:space="preserve"> compatibilizar as exigências da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</w:t>
      </w:r>
      <w:r w:rsidR="00DE0D92">
        <w:rPr>
          <w:b/>
          <w:bCs/>
        </w:rPr>
        <w:t>CENTRO UNIVERSITÁRIO UNIRB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>com o programa estabelecido pela</w:t>
      </w:r>
      <w:r w:rsidR="00513799">
        <w:rPr>
          <w:rFonts w:eastAsia="Calibri"/>
        </w:rPr>
        <w:t xml:space="preserve"> </w:t>
      </w:r>
      <w:r w:rsidR="00513799">
        <w:t>&lt;EMPRESA&gt;</w:t>
      </w:r>
    </w:p>
    <w:p w14:paraId="1942D278" w14:textId="0A07A374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Proporcionar o acess</w:t>
      </w:r>
      <w:r w:rsidR="00DF3C13" w:rsidRPr="004E6666">
        <w:rPr>
          <w:rFonts w:eastAsia="Calibri"/>
        </w:rPr>
        <w:t>o de prof</w:t>
      </w:r>
      <w:r w:rsidR="00083363">
        <w:rPr>
          <w:rFonts w:eastAsia="Calibri"/>
        </w:rPr>
        <w:t>essores designados pela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</w:t>
      </w:r>
      <w:r w:rsidR="00DE0D92">
        <w:rPr>
          <w:b/>
          <w:bCs/>
        </w:rPr>
        <w:t>CENTRO UNIVERSITÁRIO UNIRB</w:t>
      </w:r>
      <w:r w:rsidR="003F07FC">
        <w:rPr>
          <w:b/>
          <w:bCs/>
        </w:rPr>
        <w:t xml:space="preserve"> </w:t>
      </w:r>
      <w:r w:rsidR="0034448F">
        <w:rPr>
          <w:rFonts w:eastAsia="Calibri"/>
        </w:rPr>
        <w:t>à</w:t>
      </w:r>
      <w:r w:rsidR="001B4A84">
        <w:rPr>
          <w:rFonts w:eastAsia="Calibri"/>
        </w:rPr>
        <w:t xml:space="preserve"> </w:t>
      </w:r>
      <w:r w:rsidR="00513799">
        <w:t xml:space="preserve">&lt;EMPRESA&gt; </w:t>
      </w:r>
      <w:r w:rsidR="00DF3C13" w:rsidRPr="004E6666">
        <w:rPr>
          <w:rFonts w:eastAsia="Calibri"/>
        </w:rPr>
        <w:t xml:space="preserve">a </w:t>
      </w:r>
      <w:r w:rsidRPr="004E6666">
        <w:rPr>
          <w:rFonts w:eastAsia="Calibri"/>
        </w:rPr>
        <w:t>fim de, junto aos órgãos de pessoas envolvidas com o estágio, efetuar verificações sobre desempenho, assiduidade dos estagiários quando se trata de estágio supervisionado;</w:t>
      </w:r>
    </w:p>
    <w:p w14:paraId="3390F7B9" w14:textId="0AF68D0D" w:rsidR="00BA18AF" w:rsidRPr="004E6666" w:rsidRDefault="003F07FC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proofErr w:type="spellStart"/>
      <w:r>
        <w:rPr>
          <w:rFonts w:eastAsia="Calibri"/>
        </w:rPr>
        <w:t>Fornecer</w:t>
      </w:r>
      <w:proofErr w:type="spellEnd"/>
      <w:r>
        <w:rPr>
          <w:rFonts w:eastAsia="Calibri"/>
        </w:rPr>
        <w:t xml:space="preserve"> 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</w:t>
      </w:r>
      <w:r w:rsidR="00DE0D92">
        <w:rPr>
          <w:b/>
          <w:bCs/>
        </w:rPr>
        <w:t>CENTRO UNIVERSITÁRIO UNIRB</w:t>
      </w:r>
      <w:r w:rsidR="001B4A84">
        <w:rPr>
          <w:b/>
          <w:bCs/>
        </w:rPr>
        <w:t xml:space="preserve"> </w:t>
      </w:r>
      <w:r w:rsidR="00BA18AF" w:rsidRPr="004E6666">
        <w:rPr>
          <w:rFonts w:eastAsia="Calibri"/>
        </w:rPr>
        <w:t>quando solicitado, comprovação das atividades desenvolvidas e número de horas cumpridas pelo estagiário.</w:t>
      </w:r>
    </w:p>
    <w:p w14:paraId="5B7C3B8A" w14:textId="77777777" w:rsidR="00BA18AF" w:rsidRPr="004E6666" w:rsidRDefault="00BA18AF" w:rsidP="00BA18AF">
      <w:pPr>
        <w:jc w:val="both"/>
        <w:rPr>
          <w:rFonts w:eastAsia="Calibri"/>
        </w:rPr>
      </w:pPr>
    </w:p>
    <w:p w14:paraId="4804F3F9" w14:textId="77777777" w:rsidR="00BA18AF" w:rsidRPr="004E6666" w:rsidRDefault="00BA18AF" w:rsidP="00BA18AF">
      <w:pPr>
        <w:jc w:val="both"/>
        <w:rPr>
          <w:rFonts w:eastAsia="Calibri"/>
        </w:rPr>
      </w:pPr>
    </w:p>
    <w:p w14:paraId="0110854E" w14:textId="79E6B668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DÉCIMA </w:t>
      </w:r>
      <w:r w:rsidR="00513799">
        <w:rPr>
          <w:rFonts w:eastAsia="Calibri"/>
        </w:rPr>
        <w:t>–</w:t>
      </w:r>
      <w:r w:rsidRPr="004E6666">
        <w:rPr>
          <w:rFonts w:eastAsia="Calibri"/>
        </w:rPr>
        <w:t xml:space="preserve"> </w:t>
      </w:r>
      <w:r w:rsidR="0034448F">
        <w:rPr>
          <w:rFonts w:eastAsia="Calibri"/>
        </w:rPr>
        <w:t>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rescindirá o termo de compromisso de estágio:</w:t>
      </w:r>
    </w:p>
    <w:p w14:paraId="71D6BFC0" w14:textId="77777777" w:rsidR="00BA18AF" w:rsidRPr="004E6666" w:rsidRDefault="00BA18AF" w:rsidP="00BA18AF">
      <w:pPr>
        <w:jc w:val="both"/>
        <w:rPr>
          <w:rFonts w:eastAsia="Calibri"/>
        </w:rPr>
      </w:pPr>
    </w:p>
    <w:p w14:paraId="56870E5A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Ao término do período de estágio;</w:t>
      </w:r>
    </w:p>
    <w:p w14:paraId="163E83C4" w14:textId="70429E80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Ao término ou eventual interrupção do curso ou, ainda, quando</w:t>
      </w:r>
      <w:r w:rsidR="00854D43">
        <w:rPr>
          <w:rFonts w:eastAsia="Calibri"/>
        </w:rPr>
        <w:t xml:space="preserve"> do desligamento do estudante da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</w:t>
      </w:r>
      <w:r w:rsidR="00DE0D92">
        <w:rPr>
          <w:b/>
          <w:bCs/>
        </w:rPr>
        <w:t>CENTRO UNIVERSITÁRIO UNIRB</w:t>
      </w:r>
      <w:r w:rsidRPr="004E6666">
        <w:rPr>
          <w:rFonts w:eastAsia="Calibri"/>
        </w:rPr>
        <w:t>;</w:t>
      </w:r>
    </w:p>
    <w:p w14:paraId="7751AD59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No interesse e por conveniência da sua administração;</w:t>
      </w:r>
    </w:p>
    <w:p w14:paraId="1374238D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Face ao não cumprimento pelo estagiário de suas obrigações ou desempenho insatisfatório;</w:t>
      </w:r>
    </w:p>
    <w:p w14:paraId="69848135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A pedido do estudante estagiário;</w:t>
      </w:r>
    </w:p>
    <w:p w14:paraId="1B5DB5CF" w14:textId="77777777" w:rsidR="00BA18AF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Quando por motivos didáticos ou regimentais.</w:t>
      </w:r>
    </w:p>
    <w:p w14:paraId="75147AB9" w14:textId="77777777" w:rsidR="001B4A84" w:rsidRDefault="001B4A84" w:rsidP="00BA18AF">
      <w:pPr>
        <w:jc w:val="both"/>
        <w:rPr>
          <w:rFonts w:eastAsia="Calibri"/>
        </w:rPr>
      </w:pPr>
    </w:p>
    <w:p w14:paraId="2DB4F1B6" w14:textId="50844BF9" w:rsidR="00BA18AF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PARÁGRAFO ÚNICO – A rescisão do termo de compromisso de estágio não gera para </w:t>
      </w:r>
      <w:r w:rsidR="0034448F">
        <w:rPr>
          <w:rFonts w:eastAsia="Calibri"/>
        </w:rPr>
        <w:t>a</w:t>
      </w:r>
      <w:r w:rsidR="00513799">
        <w:rPr>
          <w:b/>
          <w:color w:val="222222"/>
          <w:shd w:val="clear" w:color="auto" w:fill="FFFFFF"/>
        </w:rPr>
        <w:t xml:space="preserve"> </w:t>
      </w:r>
      <w:r w:rsidR="00513799">
        <w:t>&lt;EMPRESA&gt;</w:t>
      </w:r>
      <w:r w:rsidRPr="004E6666">
        <w:rPr>
          <w:rFonts w:eastAsia="Calibri"/>
        </w:rPr>
        <w:t>, nem para o estudante estagiário a obrigação de indenização.</w:t>
      </w:r>
    </w:p>
    <w:p w14:paraId="11A9992E" w14:textId="77777777" w:rsidR="000F0F1F" w:rsidRDefault="000F0F1F" w:rsidP="00BA18AF">
      <w:pPr>
        <w:jc w:val="both"/>
        <w:rPr>
          <w:rFonts w:eastAsia="Calibri"/>
        </w:rPr>
      </w:pPr>
    </w:p>
    <w:p w14:paraId="326626D2" w14:textId="77777777" w:rsidR="000F0F1F" w:rsidRPr="000F0F1F" w:rsidRDefault="000F0F1F" w:rsidP="000F0F1F">
      <w:pPr>
        <w:jc w:val="both"/>
        <w:rPr>
          <w:rFonts w:eastAsia="Calibri"/>
        </w:rPr>
      </w:pPr>
      <w:r w:rsidRPr="004E6666">
        <w:rPr>
          <w:rFonts w:eastAsia="Calibri"/>
        </w:rPr>
        <w:t>CLÁUSULA DÉCIMA</w:t>
      </w:r>
      <w:r>
        <w:rPr>
          <w:rFonts w:eastAsia="Calibri"/>
        </w:rPr>
        <w:t xml:space="preserve"> PRIMEIRA </w:t>
      </w:r>
      <w:r w:rsidR="005A60D5">
        <w:rPr>
          <w:rFonts w:eastAsia="Calibri"/>
        </w:rPr>
        <w:t>-</w:t>
      </w:r>
      <w:r>
        <w:rPr>
          <w:rFonts w:eastAsia="Calibri"/>
        </w:rPr>
        <w:t xml:space="preserve"> DO COMPLIANCE - </w:t>
      </w:r>
      <w:r w:rsidRPr="000F0F1F">
        <w:rPr>
          <w:rFonts w:eastAsia="Calibri"/>
        </w:rPr>
        <w:t>A</w:t>
      </w:r>
      <w:r>
        <w:rPr>
          <w:rFonts w:eastAsia="Calibri"/>
        </w:rPr>
        <w:t>s partes</w:t>
      </w:r>
      <w:r w:rsidRPr="000F0F1F">
        <w:rPr>
          <w:rFonts w:eastAsia="Calibri"/>
        </w:rPr>
        <w:t>, por si e seus Representantes, se obriga</w:t>
      </w:r>
      <w:r>
        <w:rPr>
          <w:rFonts w:eastAsia="Calibri"/>
        </w:rPr>
        <w:t>m</w:t>
      </w:r>
      <w:r w:rsidRPr="000F0F1F">
        <w:rPr>
          <w:rFonts w:eastAsia="Calibri"/>
        </w:rPr>
        <w:t xml:space="preserve"> a cumprir, ou fazer cumprir, os termos da Lei Anticorrupção (Lei nº 12.846, de 1º de agosto de 2013) e a Lei de Improbidade Administrativa (Lei nº 8.429/1992),bem como demais leis, normas e regulamentos que versem sobre atos de corrupção e atos lesivos contra a administração pública, conduzindo suas práticas comerciais, durante a consecução do presente contrato, de forma ética e em conformidade com os preceitos legais aplicáveis, bem como a cumprir todas as leis e regulamentos relativos à confidencialidade de dados.</w:t>
      </w:r>
    </w:p>
    <w:p w14:paraId="13EC071B" w14:textId="77777777" w:rsidR="000F0F1F" w:rsidRPr="000F0F1F" w:rsidRDefault="000F0F1F" w:rsidP="000F0F1F">
      <w:pPr>
        <w:jc w:val="both"/>
        <w:rPr>
          <w:rFonts w:eastAsia="Calibri"/>
        </w:rPr>
      </w:pPr>
    </w:p>
    <w:p w14:paraId="60D94EDA" w14:textId="77777777" w:rsidR="000F0F1F" w:rsidRPr="000F0F1F" w:rsidRDefault="000F0F1F" w:rsidP="000F0F1F">
      <w:pPr>
        <w:jc w:val="both"/>
        <w:rPr>
          <w:rFonts w:eastAsia="Calibri"/>
        </w:rPr>
      </w:pPr>
      <w:r w:rsidRPr="000F0F1F">
        <w:rPr>
          <w:rFonts w:eastAsia="Calibri"/>
        </w:rPr>
        <w:lastRenderedPageBreak/>
        <w:t>§1º - A</w:t>
      </w:r>
      <w:r>
        <w:rPr>
          <w:rFonts w:eastAsia="Calibri"/>
        </w:rPr>
        <w:t>s partes</w:t>
      </w:r>
      <w:r w:rsidRPr="000F0F1F">
        <w:rPr>
          <w:rFonts w:eastAsia="Calibri"/>
        </w:rPr>
        <w:t>, por si e seus Representantes, compromete</w:t>
      </w:r>
      <w:r>
        <w:rPr>
          <w:rFonts w:eastAsia="Calibri"/>
        </w:rPr>
        <w:t>m</w:t>
      </w:r>
      <w:r w:rsidRPr="000F0F1F">
        <w:rPr>
          <w:rFonts w:eastAsia="Calibri"/>
        </w:rPr>
        <w:t>-se, ainda que receba determinação em contrário por parte de qualquer funcionário, a não pagar, oferecer, autorizar e/ou prometer – direta ou indiretamente – qualquer quantia, bens de valor ou vantagem indevida a qualquer funcionário ou ocupante de cargo público, nacional ou estrangeiro, agências, organizações, partido político, candidato ou a qualquer outra pessoa, com a intenção de influenciar ou direcionar indevidamente a obtenção ou manutenção de algum negócio, ou ainda para assegurar uma vantagem indevida ou a obtenção fraudulenta de licenças, autorizações e/ou informação de qualquer naturez</w:t>
      </w:r>
      <w:r>
        <w:rPr>
          <w:rFonts w:eastAsia="Calibri"/>
        </w:rPr>
        <w:t>a em favor das partes</w:t>
      </w:r>
      <w:r w:rsidRPr="000F0F1F">
        <w:rPr>
          <w:rFonts w:eastAsia="Calibri"/>
        </w:rPr>
        <w:t>, em violação às leis que versam sobre crimes e práticas de corrupção e contra a administração pública, em especial a Lei 12.846, de 1º de agosto de 2013.</w:t>
      </w:r>
    </w:p>
    <w:p w14:paraId="0BB2FC4E" w14:textId="77777777" w:rsidR="000F0F1F" w:rsidRPr="000F0F1F" w:rsidRDefault="000F0F1F" w:rsidP="000F0F1F">
      <w:pPr>
        <w:jc w:val="both"/>
        <w:rPr>
          <w:rFonts w:eastAsia="Calibri"/>
        </w:rPr>
      </w:pPr>
    </w:p>
    <w:p w14:paraId="6C860085" w14:textId="77777777" w:rsidR="000F0F1F" w:rsidRPr="000F0F1F" w:rsidRDefault="000F0F1F" w:rsidP="000F0F1F">
      <w:pPr>
        <w:jc w:val="both"/>
        <w:rPr>
          <w:rFonts w:eastAsia="Calibri"/>
        </w:rPr>
      </w:pPr>
      <w:r w:rsidRPr="000F0F1F">
        <w:rPr>
          <w:rFonts w:eastAsia="Calibri"/>
        </w:rPr>
        <w:t xml:space="preserve">§2º - </w:t>
      </w:r>
      <w:r>
        <w:rPr>
          <w:rFonts w:eastAsia="Calibri"/>
        </w:rPr>
        <w:t>As partes deverão</w:t>
      </w:r>
      <w:r w:rsidRPr="000F0F1F">
        <w:rPr>
          <w:rFonts w:eastAsia="Calibri"/>
        </w:rPr>
        <w:t>, durante todo o período em que p</w:t>
      </w:r>
      <w:r w:rsidR="00A21403">
        <w:rPr>
          <w:rFonts w:eastAsia="Calibri"/>
        </w:rPr>
        <w:t>erdurar o relacionamento entre elas</w:t>
      </w:r>
      <w:r w:rsidRPr="000F0F1F">
        <w:rPr>
          <w:rFonts w:eastAsia="Calibri"/>
        </w:rPr>
        <w:t xml:space="preserve">, implementar as melhores práticas de monitoramento, ou seja, os procedimentos necessários à observância das limitações acima e, caso tenha conhecimento de qualquer ato ou fato que viole aludidas normas, comunicar imediatamente </w:t>
      </w:r>
      <w:r w:rsidR="00A21403">
        <w:rPr>
          <w:rFonts w:eastAsia="Calibri"/>
        </w:rPr>
        <w:t>à outra parte</w:t>
      </w:r>
      <w:r w:rsidRPr="000F0F1F">
        <w:rPr>
          <w:rFonts w:eastAsia="Calibri"/>
        </w:rPr>
        <w:t>, que poderá tomar todas as providências que entender necessárias.</w:t>
      </w:r>
    </w:p>
    <w:p w14:paraId="6BCED364" w14:textId="77777777" w:rsidR="000F0F1F" w:rsidRPr="000F0F1F" w:rsidRDefault="000F0F1F" w:rsidP="000F0F1F">
      <w:pPr>
        <w:jc w:val="both"/>
        <w:rPr>
          <w:rFonts w:eastAsia="Calibri"/>
        </w:rPr>
      </w:pPr>
    </w:p>
    <w:p w14:paraId="7890A4E0" w14:textId="77777777" w:rsidR="000F0F1F" w:rsidRPr="000F0F1F" w:rsidRDefault="000F0F1F" w:rsidP="000F0F1F">
      <w:pPr>
        <w:jc w:val="both"/>
        <w:rPr>
          <w:rFonts w:eastAsia="Calibri"/>
        </w:rPr>
      </w:pPr>
      <w:r w:rsidRPr="000F0F1F">
        <w:rPr>
          <w:rFonts w:eastAsia="Calibri"/>
        </w:rPr>
        <w:t xml:space="preserve">§3º - Para os fins desta Cláusula, considerar-se-ão “Representantes” qualquer pessoa, física ou jurídica (incluindo aquelas que, direta ou indiretamente, exerçam controle sobre tal pessoa jurídica, bem como suas controladas e empresas sob controle comum, conforme definição constante do artigo 116 da Lei das S.A.), seus respectivos diretores, administradores, conselheiros, sócios, empregados, agentes, subcontratados, consultores, assessores e quaisquer representantes externos, diretos ou indiretos. </w:t>
      </w:r>
    </w:p>
    <w:p w14:paraId="601227D3" w14:textId="77777777" w:rsidR="000F0F1F" w:rsidRPr="000F0F1F" w:rsidRDefault="000F0F1F" w:rsidP="000F0F1F">
      <w:pPr>
        <w:jc w:val="both"/>
        <w:rPr>
          <w:rFonts w:eastAsia="Calibri"/>
        </w:rPr>
      </w:pPr>
    </w:p>
    <w:p w14:paraId="338EACA2" w14:textId="77777777" w:rsidR="000F0F1F" w:rsidRPr="004E6666" w:rsidRDefault="00A21403" w:rsidP="000F0F1F">
      <w:pPr>
        <w:jc w:val="both"/>
        <w:rPr>
          <w:rFonts w:eastAsia="Calibri"/>
        </w:rPr>
      </w:pPr>
      <w:r>
        <w:rPr>
          <w:rFonts w:eastAsia="Calibri"/>
        </w:rPr>
        <w:t>§4</w:t>
      </w:r>
      <w:r w:rsidRPr="000F0F1F">
        <w:rPr>
          <w:rFonts w:eastAsia="Calibri"/>
        </w:rPr>
        <w:t xml:space="preserve">º </w:t>
      </w:r>
      <w:r>
        <w:rPr>
          <w:rFonts w:eastAsia="Calibri"/>
        </w:rPr>
        <w:t xml:space="preserve">- O não cumprimento pelas partes </w:t>
      </w:r>
      <w:r w:rsidR="000F0F1F" w:rsidRPr="000F0F1F">
        <w:rPr>
          <w:rFonts w:eastAsia="Calibri"/>
        </w:rPr>
        <w:t>dos termos anticorrupção acima pactuados, será considerado uma infração contratual de natureza grave e poderá ensejar a rescisão motivada e imediata do presente instrumento, a único e exclusivo critério da</w:t>
      </w:r>
      <w:r>
        <w:rPr>
          <w:rFonts w:eastAsia="Calibri"/>
        </w:rPr>
        <w:t xml:space="preserve"> outra parte</w:t>
      </w:r>
      <w:r w:rsidR="000F0F1F" w:rsidRPr="000F0F1F">
        <w:rPr>
          <w:rFonts w:eastAsia="Calibri"/>
        </w:rPr>
        <w:t>, mediante simples comunicação, sem prejuízo da indenização por perdas e danos.</w:t>
      </w:r>
    </w:p>
    <w:p w14:paraId="03819AAC" w14:textId="77777777" w:rsidR="0034448F" w:rsidRDefault="0034448F" w:rsidP="00BA18AF">
      <w:pPr>
        <w:jc w:val="both"/>
        <w:rPr>
          <w:rFonts w:eastAsia="Calibri"/>
        </w:rPr>
      </w:pPr>
    </w:p>
    <w:p w14:paraId="1E176778" w14:textId="77777777" w:rsidR="00A21403" w:rsidRDefault="00A21403" w:rsidP="00A21403">
      <w:pPr>
        <w:jc w:val="both"/>
        <w:rPr>
          <w:rFonts w:eastAsia="Calibri"/>
        </w:rPr>
      </w:pPr>
      <w:r w:rsidRPr="004E6666">
        <w:rPr>
          <w:rFonts w:eastAsia="Calibri"/>
        </w:rPr>
        <w:t>CLÁUSULA DÉCIMA</w:t>
      </w:r>
      <w:r>
        <w:rPr>
          <w:rFonts w:eastAsia="Calibri"/>
        </w:rPr>
        <w:t xml:space="preserve"> SEGUNDA </w:t>
      </w:r>
      <w:r w:rsidR="005A60D5">
        <w:rPr>
          <w:rFonts w:eastAsia="Calibri"/>
        </w:rPr>
        <w:t>-</w:t>
      </w:r>
      <w:r>
        <w:rPr>
          <w:rFonts w:eastAsia="Calibri"/>
        </w:rPr>
        <w:t xml:space="preserve"> D</w:t>
      </w:r>
      <w:r w:rsidRPr="00A21403">
        <w:rPr>
          <w:rFonts w:eastAsia="Calibri"/>
        </w:rPr>
        <w:t>A PROTEÇÃO DE DADOS</w:t>
      </w:r>
      <w:r>
        <w:rPr>
          <w:rFonts w:eastAsia="Calibri"/>
        </w:rPr>
        <w:t xml:space="preserve"> - </w:t>
      </w:r>
      <w:r w:rsidRPr="00A21403">
        <w:rPr>
          <w:rFonts w:eastAsia="Calibri"/>
        </w:rPr>
        <w:t xml:space="preserve">As Partes, por si, por seus representantes, colaboradores e por quaisquer terceiros que por sua determinação participem da prestação de serviços objeto desta relação, comprometem-se a atuar de modo a proteger e a garantir o tratamento adequado dos dados pessoais </w:t>
      </w:r>
      <w:r>
        <w:rPr>
          <w:rFonts w:eastAsia="Calibri"/>
        </w:rPr>
        <w:t xml:space="preserve">dos estudantes/estagiário </w:t>
      </w:r>
      <w:r w:rsidRPr="00A21403">
        <w:rPr>
          <w:rFonts w:eastAsia="Calibri"/>
        </w:rPr>
        <w:t xml:space="preserve">a que tiverem acesso durante a relação contratual para fins específicos </w:t>
      </w:r>
      <w:r>
        <w:rPr>
          <w:rFonts w:eastAsia="Calibri"/>
        </w:rPr>
        <w:t>do convênio</w:t>
      </w:r>
      <w:r w:rsidRPr="00A21403">
        <w:rPr>
          <w:rFonts w:eastAsia="Calibri"/>
        </w:rPr>
        <w:t>, bem como a cumprir as disposições da Lei nº 13.709/2018 (Lei Geral de Proteção de Dados - LGPD). Cada Parte será individualmente responsável pelo cumprimento de suas obrigações decorrentes da LGPD e das regulamentações emitidas posteriormente pela autoridade reguladora competente.</w:t>
      </w:r>
    </w:p>
    <w:p w14:paraId="02E915CD" w14:textId="77777777" w:rsidR="00A21403" w:rsidRPr="00A21403" w:rsidRDefault="00A21403" w:rsidP="00A21403">
      <w:pPr>
        <w:jc w:val="both"/>
        <w:rPr>
          <w:rFonts w:eastAsia="Calibri"/>
        </w:rPr>
      </w:pPr>
    </w:p>
    <w:p w14:paraId="42F61D95" w14:textId="77777777" w:rsidR="00A21403" w:rsidRP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§1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5A60D5">
        <w:rPr>
          <w:rFonts w:eastAsia="Calibri"/>
        </w:rPr>
        <w:t xml:space="preserve"> </w:t>
      </w:r>
      <w:r>
        <w:rPr>
          <w:rFonts w:eastAsia="Calibri"/>
        </w:rPr>
        <w:t xml:space="preserve">As partes </w:t>
      </w:r>
      <w:r w:rsidRPr="00A21403">
        <w:rPr>
          <w:rFonts w:eastAsia="Calibri"/>
        </w:rPr>
        <w:t>concorda</w:t>
      </w:r>
      <w:r>
        <w:rPr>
          <w:rFonts w:eastAsia="Calibri"/>
        </w:rPr>
        <w:t xml:space="preserve">m e confirmam </w:t>
      </w:r>
      <w:r w:rsidRPr="00A21403">
        <w:rPr>
          <w:rFonts w:eastAsia="Calibri"/>
        </w:rPr>
        <w:t>ainda que os dados pessoais coletados</w:t>
      </w:r>
      <w:r>
        <w:rPr>
          <w:rFonts w:eastAsia="Calibri"/>
        </w:rPr>
        <w:t xml:space="preserve"> dos estudantes/estagiários</w:t>
      </w:r>
      <w:r w:rsidRPr="00A21403">
        <w:rPr>
          <w:rFonts w:eastAsia="Calibri"/>
        </w:rPr>
        <w:t xml:space="preserve"> poderão ser tratados e transferidos</w:t>
      </w:r>
      <w:r>
        <w:rPr>
          <w:rFonts w:eastAsia="Calibri"/>
        </w:rPr>
        <w:t xml:space="preserve"> apenas </w:t>
      </w:r>
      <w:r w:rsidRPr="00A21403">
        <w:rPr>
          <w:rFonts w:eastAsia="Calibri"/>
        </w:rPr>
        <w:t>para fins de:</w:t>
      </w:r>
    </w:p>
    <w:p w14:paraId="76D9BB3D" w14:textId="77777777" w:rsidR="001B4A84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 w:rsidRPr="001B4A84">
        <w:rPr>
          <w:rFonts w:eastAsia="Calibri"/>
        </w:rPr>
        <w:t>Gestão contabilística, fiscal e administrativa para controle de cobranças e pagamentos;</w:t>
      </w:r>
    </w:p>
    <w:p w14:paraId="19F10966" w14:textId="77777777" w:rsidR="001B4A84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 w:rsidRPr="001B4A84">
        <w:rPr>
          <w:rFonts w:eastAsia="Calibri"/>
        </w:rPr>
        <w:t>Para tomada de medidas necessárias ao cumprimento deste Convênio;</w:t>
      </w:r>
    </w:p>
    <w:p w14:paraId="4F0259CE" w14:textId="77777777" w:rsidR="00A21403" w:rsidRPr="001B4A84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 w:rsidRPr="001B4A84">
        <w:rPr>
          <w:rFonts w:eastAsia="Calibri"/>
        </w:rPr>
        <w:t>Cumprimento de obrigações legais e obrigatórias;</w:t>
      </w:r>
    </w:p>
    <w:p w14:paraId="283C262E" w14:textId="77777777" w:rsidR="00A21403" w:rsidRPr="00A21403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>
        <w:rPr>
          <w:rFonts w:eastAsia="Calibri"/>
        </w:rPr>
        <w:t>Cadastro nos sistemas das partes para fins d</w:t>
      </w:r>
      <w:r w:rsidRPr="00A21403">
        <w:rPr>
          <w:rFonts w:eastAsia="Calibri"/>
        </w:rPr>
        <w:t>o cumprimento deste contrato;</w:t>
      </w:r>
    </w:p>
    <w:p w14:paraId="26916D3B" w14:textId="77777777" w:rsidR="001B4A84" w:rsidRDefault="001B4A84" w:rsidP="00A21403">
      <w:pPr>
        <w:jc w:val="both"/>
        <w:rPr>
          <w:rFonts w:eastAsia="Calibri"/>
        </w:rPr>
      </w:pPr>
    </w:p>
    <w:p w14:paraId="341844F4" w14:textId="77777777" w:rsid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§2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>
        <w:rPr>
          <w:rFonts w:eastAsia="Calibri"/>
        </w:rPr>
        <w:t>As partes deverão</w:t>
      </w:r>
      <w:r w:rsidRPr="00A21403">
        <w:rPr>
          <w:rFonts w:eastAsia="Calibri"/>
        </w:rPr>
        <w:t xml:space="preserve"> garantir que quaisquer dados pessoais que forneça à outra Parte tenham sido obtidos de acordo com as regras previstas na LGPD, sendo da Parte Controladora a responsabilidade pela obtenção e controle das autorizações e/ou consentimentos necessários junto aos titulares dos dados.</w:t>
      </w:r>
    </w:p>
    <w:p w14:paraId="221A1A49" w14:textId="77777777" w:rsidR="00A21403" w:rsidRPr="00A21403" w:rsidRDefault="00A21403" w:rsidP="00A21403">
      <w:pPr>
        <w:jc w:val="both"/>
        <w:rPr>
          <w:rFonts w:eastAsia="Calibri"/>
        </w:rPr>
      </w:pPr>
    </w:p>
    <w:p w14:paraId="5E6F2D99" w14:textId="77777777" w:rsid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§3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 w:rsidRPr="00A21403">
        <w:rPr>
          <w:rFonts w:eastAsia="Calibri"/>
        </w:rPr>
        <w:t xml:space="preserve">De acordo com o que determina a Lei Geral de Proteção de Dados, as Partes obrigam- se a tratar os dados pessoais a que tiverem acesso unicamente para os fins e pelo tempo necessários para o cumprimento </w:t>
      </w:r>
      <w:r w:rsidRPr="00A21403">
        <w:rPr>
          <w:rFonts w:eastAsia="Calibri"/>
        </w:rPr>
        <w:lastRenderedPageBreak/>
        <w:t>das suas obrigações e para a adequada execução do objeto contratual, ou ainda com fundamento em outra base legal válida e específica.</w:t>
      </w:r>
    </w:p>
    <w:p w14:paraId="6A352092" w14:textId="77777777" w:rsidR="00A21403" w:rsidRPr="00A21403" w:rsidRDefault="00A21403" w:rsidP="00A21403">
      <w:pPr>
        <w:jc w:val="both"/>
        <w:rPr>
          <w:rFonts w:eastAsia="Calibri"/>
        </w:rPr>
      </w:pPr>
    </w:p>
    <w:p w14:paraId="132F60A7" w14:textId="77777777" w:rsid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§4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 w:rsidRPr="00A21403">
        <w:rPr>
          <w:rFonts w:eastAsia="Calibri"/>
        </w:rPr>
        <w:t>Cada uma das Partes deverá também adotar as medidas de segurança, técnicas e administrativas, aptas a proteger os dados pessoais de acessos não autorizados e de situações acidentais ou ilícitas de destruição, perda, alteração, comunicação ou qualquer forma de tratamento inadequado ou ilícito, observada a natureza dos dados tratados.</w:t>
      </w:r>
    </w:p>
    <w:p w14:paraId="1B9B9174" w14:textId="77777777" w:rsidR="00363375" w:rsidRPr="00A21403" w:rsidRDefault="00363375" w:rsidP="00A21403">
      <w:pPr>
        <w:jc w:val="both"/>
        <w:rPr>
          <w:rFonts w:eastAsia="Calibri"/>
        </w:rPr>
      </w:pPr>
    </w:p>
    <w:p w14:paraId="3A27DE1E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5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 As partes</w:t>
      </w:r>
      <w:r w:rsidR="00A21403" w:rsidRPr="00A21403">
        <w:rPr>
          <w:rFonts w:eastAsia="Calibri"/>
        </w:rPr>
        <w:t xml:space="preserve"> poder</w:t>
      </w:r>
      <w:r>
        <w:rPr>
          <w:rFonts w:eastAsia="Calibri"/>
        </w:rPr>
        <w:t xml:space="preserve">ão </w:t>
      </w:r>
      <w:r w:rsidR="00A21403" w:rsidRPr="00A21403">
        <w:rPr>
          <w:rFonts w:eastAsia="Calibri"/>
        </w:rPr>
        <w:t xml:space="preserve">contratar </w:t>
      </w:r>
      <w:proofErr w:type="spellStart"/>
      <w:r w:rsidR="00A21403" w:rsidRPr="00A21403">
        <w:rPr>
          <w:rFonts w:eastAsia="Calibri"/>
        </w:rPr>
        <w:t>suboperadores</w:t>
      </w:r>
      <w:proofErr w:type="spellEnd"/>
      <w:r w:rsidR="00A21403" w:rsidRPr="00A21403">
        <w:rPr>
          <w:rFonts w:eastAsia="Calibri"/>
        </w:rPr>
        <w:t xml:space="preserve"> ou outros terceiros para prestar determinados serviços, tais como a disponibilização de ambientes em nuvem e/ou serviços de consultoria, comprometendo-se a celebrar com estes terceiros documentos escritos contendo substancialmente as mesmas obrigações previstas neste instrumento. A subcontratação de alguns serviços não exonera ou diminui a responsabilidade integral da</w:t>
      </w:r>
      <w:r>
        <w:rPr>
          <w:rFonts w:eastAsia="Calibri"/>
        </w:rPr>
        <w:t xml:space="preserve">s partes </w:t>
      </w:r>
      <w:r w:rsidR="00A21403" w:rsidRPr="00A21403">
        <w:rPr>
          <w:rFonts w:eastAsia="Calibri"/>
        </w:rPr>
        <w:t>pelo cumprimento das obrigações aqui previstas.</w:t>
      </w:r>
    </w:p>
    <w:p w14:paraId="2680E99C" w14:textId="77777777" w:rsidR="00363375" w:rsidRPr="00A21403" w:rsidRDefault="00363375" w:rsidP="00A21403">
      <w:pPr>
        <w:jc w:val="both"/>
        <w:rPr>
          <w:rFonts w:eastAsia="Calibri"/>
        </w:rPr>
      </w:pPr>
    </w:p>
    <w:p w14:paraId="3A8ECECD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6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A21403" w:rsidRPr="00A21403">
        <w:rPr>
          <w:rFonts w:eastAsia="Calibri"/>
        </w:rPr>
        <w:t xml:space="preserve"> Cada uma das Partes compromete-se a acompanhar e monitorar a conformidade das suas práticas, assim como as dos seus </w:t>
      </w:r>
      <w:proofErr w:type="spellStart"/>
      <w:r w:rsidR="00A21403" w:rsidRPr="00A21403">
        <w:rPr>
          <w:rFonts w:eastAsia="Calibri"/>
        </w:rPr>
        <w:t>suboperadores</w:t>
      </w:r>
      <w:proofErr w:type="spellEnd"/>
      <w:r w:rsidR="00A21403" w:rsidRPr="00A21403">
        <w:rPr>
          <w:rFonts w:eastAsia="Calibri"/>
        </w:rPr>
        <w:t xml:space="preserve"> e quaisquer terceiros, com as obrigações de proteção dos dados pessoais previstas neste instrumento, e deverá, quando necessário, fornecer à outra Parte as informações pertinentes para fins de comprovação destes controles.</w:t>
      </w:r>
    </w:p>
    <w:p w14:paraId="13A0731B" w14:textId="77777777" w:rsidR="00363375" w:rsidRPr="00A21403" w:rsidRDefault="00363375" w:rsidP="00A21403">
      <w:pPr>
        <w:jc w:val="both"/>
        <w:rPr>
          <w:rFonts w:eastAsia="Calibri"/>
        </w:rPr>
      </w:pPr>
    </w:p>
    <w:p w14:paraId="0D6C841D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7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 </w:t>
      </w:r>
      <w:r w:rsidR="00A21403" w:rsidRPr="00A21403">
        <w:rPr>
          <w:rFonts w:eastAsia="Calibri"/>
        </w:rPr>
        <w:t>O presente instrumento não modifica ou transfere a propriedade ou o controle sobre os dados pessoais disponibilizados, obtidos ou coletados no âmbito deste instrumento, que permanecerão sendo de propriedade do seu proprietário originário.</w:t>
      </w:r>
    </w:p>
    <w:p w14:paraId="171513F2" w14:textId="77777777" w:rsidR="00363375" w:rsidRPr="00A21403" w:rsidRDefault="00363375" w:rsidP="00A21403">
      <w:pPr>
        <w:jc w:val="both"/>
        <w:rPr>
          <w:rFonts w:eastAsia="Calibri"/>
        </w:rPr>
      </w:pPr>
    </w:p>
    <w:p w14:paraId="1EAAE25D" w14:textId="77777777" w:rsidR="00A21403" w:rsidRDefault="001B4A84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8</w:t>
      </w:r>
      <w:r w:rsidR="00363375" w:rsidRPr="000F0F1F">
        <w:rPr>
          <w:rFonts w:eastAsia="Calibri"/>
        </w:rPr>
        <w:t>º</w:t>
      </w:r>
      <w:r w:rsidR="00363375">
        <w:rPr>
          <w:rFonts w:eastAsia="Calibri"/>
        </w:rPr>
        <w:t xml:space="preserve"> - </w:t>
      </w:r>
      <w:r w:rsidR="00A21403" w:rsidRPr="00A21403">
        <w:rPr>
          <w:rFonts w:eastAsia="Calibri"/>
        </w:rPr>
        <w:t xml:space="preserve">Cada uma das Partes obriga-se a comunicar à outra, no prazo de até 72 (setenta e duas) horas, qualquer descumprimento das obrigações previstas neste instrumento, assim como qualquer incidente de segurança que possa acarretar risco ou dano relevante à outra Parte, aos dados pessoais e/ou aos seus titulares, mencionando no mínimo o seguinte: i) a descrição da natureza dos dados pessoais afetados; </w:t>
      </w:r>
      <w:proofErr w:type="spellStart"/>
      <w:r w:rsidR="00A21403" w:rsidRPr="00A21403">
        <w:rPr>
          <w:rFonts w:eastAsia="Calibri"/>
        </w:rPr>
        <w:t>ii</w:t>
      </w:r>
      <w:proofErr w:type="spellEnd"/>
      <w:r w:rsidR="00A21403" w:rsidRPr="00A21403">
        <w:rPr>
          <w:rFonts w:eastAsia="Calibri"/>
        </w:rPr>
        <w:t xml:space="preserve">) as informações sobre os titulares envolvidos; </w:t>
      </w:r>
      <w:proofErr w:type="spellStart"/>
      <w:r w:rsidR="00A21403" w:rsidRPr="00A21403">
        <w:rPr>
          <w:rFonts w:eastAsia="Calibri"/>
        </w:rPr>
        <w:t>iii</w:t>
      </w:r>
      <w:proofErr w:type="spellEnd"/>
      <w:r w:rsidR="00A21403" w:rsidRPr="00A21403">
        <w:rPr>
          <w:rFonts w:eastAsia="Calibri"/>
        </w:rPr>
        <w:t xml:space="preserve">) a indicação das medidas técnicas e de segurança utilizadas para a proteção dos dados, observados os segredos comercial e industrial; </w:t>
      </w:r>
      <w:proofErr w:type="spellStart"/>
      <w:r w:rsidR="00A21403" w:rsidRPr="00A21403">
        <w:rPr>
          <w:rFonts w:eastAsia="Calibri"/>
        </w:rPr>
        <w:t>iv</w:t>
      </w:r>
      <w:proofErr w:type="spellEnd"/>
      <w:r w:rsidR="00A21403" w:rsidRPr="00A21403">
        <w:rPr>
          <w:rFonts w:eastAsia="Calibri"/>
        </w:rPr>
        <w:t>) os riscos relacionados ao incidente; v) os motivos da demora, no caso de a comunicação não ter sido imediata; e vi) as medidas que foram ou que serão adotadas para reverter ou mitigar os efeitos do prejuízo.</w:t>
      </w:r>
    </w:p>
    <w:p w14:paraId="1CBACD26" w14:textId="77777777" w:rsidR="00363375" w:rsidRPr="00A21403" w:rsidRDefault="00363375" w:rsidP="00A21403">
      <w:pPr>
        <w:jc w:val="both"/>
        <w:rPr>
          <w:rFonts w:eastAsia="Calibri"/>
        </w:rPr>
      </w:pPr>
    </w:p>
    <w:p w14:paraId="455CE998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9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 w:rsidR="00A21403" w:rsidRPr="00A21403">
        <w:rPr>
          <w:rFonts w:eastAsia="Calibri"/>
        </w:rPr>
        <w:t>As Partes comprometem-se a cooperar mutuamente, fornecendo informações e adotando outras medidas razoavelmente necessárias com o objetivo de auxiliar a outra Parte no cumprimento das suas obrigações de acordo com a Lei Geral de Proteção de Dados.</w:t>
      </w:r>
    </w:p>
    <w:p w14:paraId="187A4E4D" w14:textId="77777777" w:rsidR="00363375" w:rsidRPr="00A21403" w:rsidRDefault="00363375" w:rsidP="00A21403">
      <w:pPr>
        <w:jc w:val="both"/>
        <w:rPr>
          <w:rFonts w:eastAsia="Calibri"/>
        </w:rPr>
      </w:pPr>
    </w:p>
    <w:p w14:paraId="271AB0E6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10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 </w:t>
      </w:r>
      <w:r w:rsidR="00A21403" w:rsidRPr="00A21403">
        <w:rPr>
          <w:rFonts w:eastAsia="Calibri"/>
        </w:rPr>
        <w:t>Cada Parte se compromete ainda, nas hipóteses de rescisão contratual, por qualquer motivo, ou por solicitação da outra Parte, a devolver ou eliminar, conforme o caso, todos os dados pessoais disponibilizados, obtidos ou coletados no âmbito da relação contratual, salvo se houver base legal válida e específica para manutenção de determinadas informações.”</w:t>
      </w:r>
    </w:p>
    <w:p w14:paraId="460121A0" w14:textId="77777777" w:rsidR="00A21403" w:rsidRDefault="00A21403" w:rsidP="00A21403">
      <w:pPr>
        <w:jc w:val="both"/>
        <w:rPr>
          <w:rFonts w:eastAsia="Calibri"/>
        </w:rPr>
      </w:pPr>
    </w:p>
    <w:p w14:paraId="3473C833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DÉCIMA </w:t>
      </w:r>
      <w:r w:rsidR="00363375">
        <w:rPr>
          <w:rFonts w:eastAsia="Calibri"/>
        </w:rPr>
        <w:t>TERCEIRA</w:t>
      </w:r>
      <w:r w:rsidR="00CA2969">
        <w:rPr>
          <w:rFonts w:eastAsia="Calibri"/>
        </w:rPr>
        <w:t xml:space="preserve"> -</w:t>
      </w:r>
      <w:r w:rsidRPr="004E6666">
        <w:rPr>
          <w:rFonts w:eastAsia="Calibri"/>
        </w:rPr>
        <w:t xml:space="preserve"> Os casos omissos serão resolvidos conjuntamente pelas partes.</w:t>
      </w:r>
    </w:p>
    <w:p w14:paraId="58D41488" w14:textId="77777777" w:rsidR="00BA18AF" w:rsidRDefault="00BA18AF" w:rsidP="00BA18AF">
      <w:pPr>
        <w:jc w:val="both"/>
        <w:rPr>
          <w:rFonts w:eastAsia="Calibri"/>
        </w:rPr>
      </w:pPr>
    </w:p>
    <w:p w14:paraId="5B249499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DÉCIMA </w:t>
      </w:r>
      <w:r w:rsidR="00363375">
        <w:rPr>
          <w:rFonts w:eastAsia="Calibri"/>
        </w:rPr>
        <w:t>QUART</w:t>
      </w:r>
      <w:r w:rsidRPr="004E6666">
        <w:rPr>
          <w:rFonts w:eastAsia="Calibri"/>
        </w:rPr>
        <w:t>A</w:t>
      </w:r>
      <w:r w:rsidR="00CA2969">
        <w:rPr>
          <w:rFonts w:eastAsia="Calibri"/>
        </w:rPr>
        <w:t xml:space="preserve"> - </w:t>
      </w:r>
      <w:r w:rsidRPr="004E6666">
        <w:rPr>
          <w:rFonts w:eastAsia="Calibri"/>
        </w:rPr>
        <w:t>As pa</w:t>
      </w:r>
      <w:r w:rsidR="003F07FC">
        <w:rPr>
          <w:rFonts w:eastAsia="Calibri"/>
        </w:rPr>
        <w:t xml:space="preserve">rtes elegem o foro de </w:t>
      </w:r>
      <w:r w:rsidR="00854D43">
        <w:rPr>
          <w:rFonts w:eastAsia="Calibri"/>
        </w:rPr>
        <w:t>Salvador</w:t>
      </w:r>
      <w:r w:rsidRPr="004E6666">
        <w:rPr>
          <w:rFonts w:eastAsia="Calibri"/>
        </w:rPr>
        <w:t xml:space="preserve"> para dirimir qualquer questão fundada no presente convênio.</w:t>
      </w:r>
    </w:p>
    <w:p w14:paraId="2565A0B4" w14:textId="77777777" w:rsidR="00BA18AF" w:rsidRPr="004E6666" w:rsidRDefault="00BA18AF" w:rsidP="00BA18AF">
      <w:pPr>
        <w:jc w:val="both"/>
        <w:rPr>
          <w:rFonts w:eastAsia="Calibri"/>
        </w:rPr>
      </w:pPr>
    </w:p>
    <w:p w14:paraId="46D2DB2D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E, por estarem de pleno acordo, lavra-se o presente instrumento em três vias de igual teor e forma, que depois de lido e achado conforme, vai assinado pelas partes convenientes na presença de duas testemunhas.</w:t>
      </w:r>
    </w:p>
    <w:p w14:paraId="222F399F" w14:textId="77777777" w:rsidR="00BA18AF" w:rsidRPr="004E6666" w:rsidRDefault="00BA18AF" w:rsidP="00BA18AF">
      <w:pPr>
        <w:jc w:val="both"/>
        <w:rPr>
          <w:rFonts w:eastAsia="Calibri"/>
        </w:rPr>
      </w:pPr>
    </w:p>
    <w:p w14:paraId="08C24E4D" w14:textId="77777777" w:rsidR="009766C4" w:rsidRDefault="009766C4" w:rsidP="00BA18AF">
      <w:pPr>
        <w:jc w:val="both"/>
        <w:rPr>
          <w:rFonts w:eastAsia="Calibri"/>
        </w:rPr>
      </w:pPr>
    </w:p>
    <w:p w14:paraId="214282AB" w14:textId="77777777" w:rsidR="0034448F" w:rsidRDefault="0034448F" w:rsidP="00BA18AF">
      <w:pPr>
        <w:jc w:val="both"/>
        <w:rPr>
          <w:rFonts w:eastAsia="Calibri"/>
        </w:rPr>
      </w:pPr>
    </w:p>
    <w:p w14:paraId="0F9B916C" w14:textId="26152A98" w:rsidR="00BA18AF" w:rsidRPr="004E6666" w:rsidRDefault="00C4172A" w:rsidP="00BA18AF">
      <w:pPr>
        <w:jc w:val="both"/>
        <w:rPr>
          <w:rFonts w:eastAsia="Calibri"/>
        </w:rPr>
      </w:pPr>
      <w:bookmarkStart w:id="0" w:name="_Hlk176889484"/>
      <w:r w:rsidRPr="004E6666">
        <w:rPr>
          <w:rFonts w:eastAsia="Calibri"/>
        </w:rPr>
        <w:t>Salvador</w:t>
      </w:r>
      <w:r w:rsidR="00BA18AF" w:rsidRPr="004E6666">
        <w:rPr>
          <w:rFonts w:eastAsia="Calibri"/>
        </w:rPr>
        <w:t xml:space="preserve">, </w:t>
      </w:r>
      <w:r w:rsidR="007A0CB1" w:rsidRPr="005B0AF7">
        <w:t>&lt;DATAIN&gt;</w:t>
      </w:r>
    </w:p>
    <w:p w14:paraId="5E2691A8" w14:textId="77777777" w:rsidR="00BA18AF" w:rsidRPr="004E6666" w:rsidRDefault="00BA18AF" w:rsidP="00BA18AF">
      <w:pPr>
        <w:jc w:val="both"/>
        <w:rPr>
          <w:rFonts w:eastAsia="Calibri"/>
        </w:rPr>
      </w:pPr>
    </w:p>
    <w:p w14:paraId="1DF65F6E" w14:textId="77777777" w:rsidR="00083363" w:rsidRDefault="00083363" w:rsidP="00BA18AF">
      <w:pPr>
        <w:jc w:val="both"/>
        <w:rPr>
          <w:rFonts w:eastAsia="Calibri"/>
        </w:rPr>
      </w:pPr>
    </w:p>
    <w:p w14:paraId="0FB7BBE2" w14:textId="77777777" w:rsidR="00083363" w:rsidRPr="004E6666" w:rsidRDefault="00083363" w:rsidP="00BA18AF">
      <w:pPr>
        <w:jc w:val="both"/>
        <w:rPr>
          <w:rFonts w:eastAsia="Calibri"/>
        </w:rPr>
      </w:pPr>
    </w:p>
    <w:p w14:paraId="16AF7411" w14:textId="3D8F7259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0E0240" wp14:editId="122F59A9">
                <wp:simplePos x="0" y="0"/>
                <wp:positionH relativeFrom="column">
                  <wp:posOffset>-29845</wp:posOffset>
                </wp:positionH>
                <wp:positionV relativeFrom="paragraph">
                  <wp:posOffset>114935</wp:posOffset>
                </wp:positionV>
                <wp:extent cx="3070860" cy="7620"/>
                <wp:effectExtent l="0" t="0" r="15240" b="11430"/>
                <wp:wrapNone/>
                <wp:docPr id="4" name="Conector de seta ret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3C22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" o:spid="_x0000_s1026" type="#_x0000_t32" style="position:absolute;margin-left:-2.35pt;margin-top:9.05pt;width:241.8pt;height: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/>
            </w:pict>
          </mc:Fallback>
        </mc:AlternateContent>
      </w:r>
    </w:p>
    <w:p w14:paraId="64047508" w14:textId="77777777" w:rsidR="00083363" w:rsidRDefault="005E00D0" w:rsidP="00BA18AF">
      <w:pPr>
        <w:jc w:val="both"/>
        <w:rPr>
          <w:b/>
          <w:bCs/>
        </w:rPr>
      </w:pPr>
      <w:r w:rsidRPr="00224D20">
        <w:rPr>
          <w:b/>
          <w:bCs/>
        </w:rPr>
        <w:t>AMERICA EDUCACIONAL</w:t>
      </w:r>
      <w:r>
        <w:rPr>
          <w:b/>
          <w:bCs/>
        </w:rPr>
        <w:t xml:space="preserve"> S.A</w:t>
      </w:r>
    </w:p>
    <w:p w14:paraId="1A0AB157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Carlos Joel Pereira – Reitor</w:t>
      </w:r>
    </w:p>
    <w:p w14:paraId="27420CA1" w14:textId="77777777" w:rsidR="005E2E55" w:rsidRPr="004E6666" w:rsidRDefault="005E2E55" w:rsidP="00BA18AF">
      <w:pPr>
        <w:jc w:val="both"/>
        <w:rPr>
          <w:rFonts w:eastAsia="Calibri"/>
        </w:rPr>
      </w:pPr>
    </w:p>
    <w:p w14:paraId="2BEB54E8" w14:textId="77777777" w:rsidR="00D07AFD" w:rsidRPr="004E6666" w:rsidRDefault="00D07AFD" w:rsidP="00BA18AF">
      <w:pPr>
        <w:jc w:val="both"/>
        <w:rPr>
          <w:rFonts w:eastAsia="Calibri"/>
        </w:rPr>
      </w:pPr>
    </w:p>
    <w:p w14:paraId="7E2508A4" w14:textId="77777777" w:rsidR="00D07AFD" w:rsidRPr="004E6666" w:rsidRDefault="00D07AFD" w:rsidP="00BA18AF">
      <w:pPr>
        <w:jc w:val="both"/>
        <w:rPr>
          <w:rFonts w:eastAsia="Calibri"/>
        </w:rPr>
      </w:pPr>
    </w:p>
    <w:p w14:paraId="6DC97CE7" w14:textId="3EB9424E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7915A9" wp14:editId="77BA3CBE">
                <wp:simplePos x="0" y="0"/>
                <wp:positionH relativeFrom="column">
                  <wp:posOffset>15875</wp:posOffset>
                </wp:positionH>
                <wp:positionV relativeFrom="paragraph">
                  <wp:posOffset>97155</wp:posOffset>
                </wp:positionV>
                <wp:extent cx="3070860" cy="7620"/>
                <wp:effectExtent l="0" t="0" r="15240" b="11430"/>
                <wp:wrapNone/>
                <wp:docPr id="3" name="Conector de seta ret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91840" id="Conector de seta reta 3" o:spid="_x0000_s1026" type="#_x0000_t32" style="position:absolute;margin-left:1.25pt;margin-top:7.65pt;width:241.8pt;height: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"/>
            </w:pict>
          </mc:Fallback>
        </mc:AlternateContent>
      </w:r>
    </w:p>
    <w:p w14:paraId="0D796C87" w14:textId="77777777" w:rsidR="00513799" w:rsidRDefault="00513799" w:rsidP="00BA18AF">
      <w:pPr>
        <w:jc w:val="both"/>
      </w:pPr>
      <w:r>
        <w:t>&lt;EMPRESA&gt;</w:t>
      </w:r>
    </w:p>
    <w:p w14:paraId="01C75916" w14:textId="4C0D235F" w:rsidR="00CA2969" w:rsidRPr="004E6666" w:rsidRDefault="00513799" w:rsidP="00BA18AF">
      <w:pPr>
        <w:jc w:val="both"/>
        <w:rPr>
          <w:rFonts w:eastAsia="Calibri"/>
        </w:rPr>
      </w:pPr>
      <w:r>
        <w:t>&lt;DONOEMPRESA&gt;</w:t>
      </w:r>
    </w:p>
    <w:p w14:paraId="57B14D33" w14:textId="77777777" w:rsidR="0034448F" w:rsidRDefault="0034448F" w:rsidP="00BA18AF">
      <w:pPr>
        <w:jc w:val="both"/>
        <w:rPr>
          <w:rFonts w:eastAsia="Calibri"/>
        </w:rPr>
      </w:pPr>
    </w:p>
    <w:p w14:paraId="47EB7DD0" w14:textId="77777777" w:rsidR="0034448F" w:rsidRDefault="0034448F" w:rsidP="00BA18AF">
      <w:pPr>
        <w:jc w:val="both"/>
        <w:rPr>
          <w:rFonts w:eastAsia="Calibri"/>
        </w:rPr>
      </w:pPr>
    </w:p>
    <w:p w14:paraId="30466EB4" w14:textId="77777777" w:rsidR="0034448F" w:rsidRDefault="0034448F" w:rsidP="00BA18AF">
      <w:pPr>
        <w:jc w:val="both"/>
        <w:rPr>
          <w:rFonts w:eastAsia="Calibri"/>
        </w:rPr>
      </w:pPr>
    </w:p>
    <w:p w14:paraId="1911B693" w14:textId="6BEE6C94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40C804" wp14:editId="4FDCFD4E">
                <wp:simplePos x="0" y="0"/>
                <wp:positionH relativeFrom="column">
                  <wp:posOffset>-106045</wp:posOffset>
                </wp:positionH>
                <wp:positionV relativeFrom="paragraph">
                  <wp:posOffset>134620</wp:posOffset>
                </wp:positionV>
                <wp:extent cx="3070860" cy="7620"/>
                <wp:effectExtent l="0" t="0" r="15240" b="11430"/>
                <wp:wrapNone/>
                <wp:docPr id="2" name="Conector de seta re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6C9FAD" id="Conector de seta reta 2" o:spid="_x0000_s1026" type="#_x0000_t32" style="position:absolute;margin-left:-8.35pt;margin-top:10.6pt;width:241.8pt;height: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"/>
            </w:pict>
          </mc:Fallback>
        </mc:AlternateContent>
      </w:r>
    </w:p>
    <w:p w14:paraId="5795EE4E" w14:textId="77777777" w:rsidR="00BA18AF" w:rsidRPr="004E6666" w:rsidRDefault="00BA18AF" w:rsidP="00BA18AF">
      <w:pPr>
        <w:jc w:val="both"/>
        <w:rPr>
          <w:rFonts w:eastAsia="Calibri"/>
          <w:b/>
        </w:rPr>
      </w:pPr>
      <w:r w:rsidRPr="004E6666">
        <w:rPr>
          <w:rFonts w:eastAsia="Calibri"/>
          <w:b/>
        </w:rPr>
        <w:t>Testemunha</w:t>
      </w:r>
    </w:p>
    <w:p w14:paraId="2DE41C6D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CPF</w:t>
      </w:r>
    </w:p>
    <w:bookmarkEnd w:id="0"/>
    <w:p w14:paraId="23233F44" w14:textId="77777777" w:rsidR="00BA18AF" w:rsidRPr="004E6666" w:rsidRDefault="00BA18AF" w:rsidP="00BA18AF">
      <w:pPr>
        <w:jc w:val="both"/>
        <w:rPr>
          <w:rFonts w:eastAsia="Calibri"/>
        </w:rPr>
      </w:pPr>
    </w:p>
    <w:p w14:paraId="1A3ED9FD" w14:textId="77777777" w:rsidR="00BA18AF" w:rsidRPr="004E6666" w:rsidRDefault="00BA18AF" w:rsidP="00BA18AF">
      <w:pPr>
        <w:jc w:val="both"/>
        <w:rPr>
          <w:rFonts w:eastAsia="Calibri"/>
        </w:rPr>
      </w:pPr>
    </w:p>
    <w:p w14:paraId="783D80EB" w14:textId="77777777" w:rsidR="00D07AFD" w:rsidRPr="004E6666" w:rsidRDefault="00D07AFD" w:rsidP="00BA18AF">
      <w:pPr>
        <w:jc w:val="both"/>
        <w:rPr>
          <w:rFonts w:eastAsia="Calibri"/>
        </w:rPr>
      </w:pPr>
    </w:p>
    <w:p w14:paraId="6A87B88C" w14:textId="20C681D4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461034" wp14:editId="461B4F85">
                <wp:simplePos x="0" y="0"/>
                <wp:positionH relativeFrom="column">
                  <wp:posOffset>-29845</wp:posOffset>
                </wp:positionH>
                <wp:positionV relativeFrom="paragraph">
                  <wp:posOffset>157480</wp:posOffset>
                </wp:positionV>
                <wp:extent cx="3070860" cy="7620"/>
                <wp:effectExtent l="0" t="0" r="15240" b="11430"/>
                <wp:wrapNone/>
                <wp:docPr id="1" name="Conector de seta ret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AD61B" id="Conector de seta reta 1" o:spid="_x0000_s1026" type="#_x0000_t32" style="position:absolute;margin-left:-2.35pt;margin-top:12.4pt;width:241.8pt;height: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"/>
            </w:pict>
          </mc:Fallback>
        </mc:AlternateContent>
      </w:r>
    </w:p>
    <w:p w14:paraId="73BFB264" w14:textId="77777777" w:rsidR="00BA18AF" w:rsidRPr="004E6666" w:rsidRDefault="00BA18AF" w:rsidP="00BA18AF">
      <w:pPr>
        <w:jc w:val="both"/>
        <w:rPr>
          <w:rFonts w:eastAsia="Calibri"/>
          <w:b/>
        </w:rPr>
      </w:pPr>
      <w:r w:rsidRPr="004E6666">
        <w:rPr>
          <w:rFonts w:eastAsia="Calibri"/>
          <w:b/>
        </w:rPr>
        <w:t>Testemunha</w:t>
      </w:r>
    </w:p>
    <w:p w14:paraId="1C2B96DF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CPF</w:t>
      </w:r>
    </w:p>
    <w:p w14:paraId="4F47BC42" w14:textId="0E40751A" w:rsidR="00DF3C13" w:rsidRPr="004E6666" w:rsidRDefault="00DF3C13" w:rsidP="00854D43"/>
    <w:sectPr w:rsidR="00DF3C13" w:rsidRPr="004E6666" w:rsidSect="00A73CA2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365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F0BD4A" w14:textId="77777777" w:rsidR="00195D92" w:rsidRDefault="00195D92" w:rsidP="00565617">
      <w:r>
        <w:separator/>
      </w:r>
    </w:p>
  </w:endnote>
  <w:endnote w:type="continuationSeparator" w:id="0">
    <w:p w14:paraId="3E026023" w14:textId="77777777" w:rsidR="00195D92" w:rsidRDefault="00195D92" w:rsidP="00565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98BBC" w14:textId="77777777" w:rsidR="005E00D0" w:rsidRDefault="005E00D0" w:rsidP="00565617">
    <w:pPr>
      <w:pStyle w:val="Rodap"/>
      <w:ind w:left="-709"/>
      <w:rPr>
        <w:rStyle w:val="w8qarf"/>
        <w:rFonts w:ascii="Arial" w:hAnsi="Arial" w:cs="Arial"/>
        <w:b/>
        <w:bCs/>
        <w:color w:val="222222"/>
        <w:shd w:val="clear" w:color="auto" w:fill="FFFFFF"/>
      </w:rPr>
    </w:pPr>
  </w:p>
  <w:p w14:paraId="42F26824" w14:textId="77777777" w:rsidR="005E00D0" w:rsidRDefault="005E00D0" w:rsidP="00565617">
    <w:pPr>
      <w:pStyle w:val="Rodap"/>
      <w:ind w:left="-709"/>
      <w:rPr>
        <w:rStyle w:val="w8qarf"/>
        <w:rFonts w:ascii="Arial" w:hAnsi="Arial" w:cs="Arial"/>
        <w:b/>
        <w:bCs/>
        <w:color w:val="222222"/>
        <w:shd w:val="clear" w:color="auto" w:fill="FFFFFF"/>
      </w:rPr>
    </w:pPr>
  </w:p>
  <w:p w14:paraId="6891F36F" w14:textId="77777777" w:rsidR="005E00D0" w:rsidRDefault="005E00D0" w:rsidP="00565617">
    <w:pPr>
      <w:pStyle w:val="Rodap"/>
      <w:ind w:left="-709"/>
      <w:rPr>
        <w:rStyle w:val="lrzxr"/>
        <w:rFonts w:ascii="Arial" w:hAnsi="Arial" w:cs="Arial"/>
        <w:color w:val="222222"/>
        <w:shd w:val="clear" w:color="auto" w:fill="FFFFFF"/>
      </w:rPr>
    </w:pPr>
    <w:r>
      <w:rPr>
        <w:rStyle w:val="w8qarf"/>
        <w:rFonts w:ascii="Arial" w:hAnsi="Arial" w:cs="Arial"/>
        <w:b/>
        <w:bCs/>
        <w:color w:val="222222"/>
        <w:shd w:val="clear" w:color="auto" w:fill="FFFFFF"/>
      </w:rPr>
      <w:t xml:space="preserve">SALVADOR - </w:t>
    </w:r>
    <w:r>
      <w:rPr>
        <w:rStyle w:val="lrzxr"/>
        <w:rFonts w:ascii="Arial" w:hAnsi="Arial" w:cs="Arial"/>
        <w:color w:val="222222"/>
        <w:shd w:val="clear" w:color="auto" w:fill="FFFFFF"/>
      </w:rPr>
      <w:t xml:space="preserve">Av. </w:t>
    </w:r>
    <w:proofErr w:type="spellStart"/>
    <w:r>
      <w:rPr>
        <w:rStyle w:val="lrzxr"/>
        <w:rFonts w:ascii="Arial" w:hAnsi="Arial" w:cs="Arial"/>
        <w:color w:val="222222"/>
        <w:shd w:val="clear" w:color="auto" w:fill="FFFFFF"/>
      </w:rPr>
      <w:t>Tamburugy</w:t>
    </w:r>
    <w:proofErr w:type="spellEnd"/>
    <w:r>
      <w:rPr>
        <w:rStyle w:val="lrzxr"/>
        <w:rFonts w:ascii="Arial" w:hAnsi="Arial" w:cs="Arial"/>
        <w:color w:val="222222"/>
        <w:shd w:val="clear" w:color="auto" w:fill="FFFFFF"/>
      </w:rPr>
      <w:t>, 474 - Patamares, Salvador - BA, 41680-440</w:t>
    </w:r>
  </w:p>
  <w:p w14:paraId="4234D8AB" w14:textId="77777777" w:rsidR="005E00D0" w:rsidRPr="00565617" w:rsidRDefault="005E00D0" w:rsidP="00565617">
    <w:pPr>
      <w:pStyle w:val="Rodap"/>
      <w:ind w:left="-709"/>
      <w:rPr>
        <w:color w:val="0D0D0D" w:themeColor="text1" w:themeTint="F2"/>
      </w:rPr>
    </w:pPr>
    <w:hyperlink r:id="rId1" w:history="1">
      <w:r w:rsidRPr="00565617">
        <w:rPr>
          <w:rStyle w:val="Hyperlink"/>
          <w:rFonts w:ascii="Arial" w:hAnsi="Arial" w:cs="Arial"/>
          <w:b/>
          <w:bCs/>
          <w:color w:val="0D0D0D" w:themeColor="text1" w:themeTint="F2"/>
          <w:shd w:val="clear" w:color="auto" w:fill="FFFFFF"/>
        </w:rPr>
        <w:t>Telefone</w:t>
      </w:r>
    </w:hyperlink>
    <w:r w:rsidRPr="00565617">
      <w:rPr>
        <w:rStyle w:val="w8qarf"/>
        <w:rFonts w:ascii="Arial" w:hAnsi="Arial" w:cs="Arial"/>
        <w:b/>
        <w:bCs/>
        <w:color w:val="0D0D0D" w:themeColor="text1" w:themeTint="F2"/>
        <w:shd w:val="clear" w:color="auto" w:fill="FFFFFF"/>
      </w:rPr>
      <w:t>: </w:t>
    </w:r>
    <w:hyperlink r:id="rId2" w:tooltip="Ligar pelo Hangouts" w:history="1">
      <w:r w:rsidRPr="00565617">
        <w:rPr>
          <w:rStyle w:val="Hyperlink"/>
          <w:rFonts w:ascii="Arial" w:hAnsi="Arial" w:cs="Arial"/>
          <w:color w:val="0D0D0D" w:themeColor="text1" w:themeTint="F2"/>
          <w:shd w:val="clear" w:color="auto" w:fill="FFFFFF"/>
        </w:rPr>
        <w:t>(71) 3368-8300</w:t>
      </w:r>
    </w:hyperlink>
  </w:p>
  <w:p w14:paraId="0068EED1" w14:textId="77777777" w:rsidR="005E00D0" w:rsidRDefault="005E00D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5AFF72" w14:textId="77777777" w:rsidR="00195D92" w:rsidRDefault="00195D92" w:rsidP="00565617">
      <w:r>
        <w:separator/>
      </w:r>
    </w:p>
  </w:footnote>
  <w:footnote w:type="continuationSeparator" w:id="0">
    <w:p w14:paraId="002A7FA1" w14:textId="77777777" w:rsidR="00195D92" w:rsidRDefault="00195D92" w:rsidP="005656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2538B0" w14:textId="77777777" w:rsidR="005E00D0" w:rsidRDefault="00000000">
    <w:pPr>
      <w:pStyle w:val="Cabealho"/>
    </w:pPr>
    <w:r>
      <w:rPr>
        <w:noProof/>
      </w:rPr>
      <w:pict w14:anchorId="0F710E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2" o:spid="_x0000_s1026" type="#_x0000_t75" style="position:absolute;margin-left:0;margin-top:0;width:595.45pt;height:841.9pt;z-index:-251657216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F12D6" w14:textId="77777777" w:rsidR="005E00D0" w:rsidRDefault="00000000">
    <w:pPr>
      <w:pStyle w:val="Cabealho"/>
    </w:pPr>
    <w:r>
      <w:rPr>
        <w:noProof/>
      </w:rPr>
      <w:pict w14:anchorId="7F4D29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3" o:spid="_x0000_s1027" type="#_x0000_t75" style="position:absolute;margin-left:-71.1pt;margin-top:-163.75pt;width:595.45pt;height:841.9pt;z-index:-251656192;mso-position-horizontal-relative:margin;mso-position-vertical-relative:margin" o:allowincell="f">
          <v:imagedata r:id="rId1" o:title="TIMBRADO-UNIR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9C59D" w14:textId="77777777" w:rsidR="005E00D0" w:rsidRDefault="00000000">
    <w:pPr>
      <w:pStyle w:val="Cabealho"/>
    </w:pPr>
    <w:r>
      <w:rPr>
        <w:noProof/>
      </w:rPr>
      <w:pict w14:anchorId="4E4618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1" o:spid="_x0000_s1025" type="#_x0000_t75" style="position:absolute;margin-left:0;margin-top:0;width:595.45pt;height:841.9pt;z-index:-251658240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3F7007"/>
    <w:multiLevelType w:val="singleLevel"/>
    <w:tmpl w:val="0416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2C77113B"/>
    <w:multiLevelType w:val="hybridMultilevel"/>
    <w:tmpl w:val="5914B5B6"/>
    <w:lvl w:ilvl="0" w:tplc="9F168AB8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9873BC"/>
    <w:multiLevelType w:val="hybridMultilevel"/>
    <w:tmpl w:val="24A6623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B8060B"/>
    <w:multiLevelType w:val="hybridMultilevel"/>
    <w:tmpl w:val="9DFE9B14"/>
    <w:lvl w:ilvl="0" w:tplc="8A4C103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52D6188A"/>
    <w:multiLevelType w:val="hybridMultilevel"/>
    <w:tmpl w:val="5914B5B6"/>
    <w:lvl w:ilvl="0" w:tplc="9F168AB8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392266925">
    <w:abstractNumId w:val="0"/>
  </w:num>
  <w:num w:numId="2" w16cid:durableId="281227315">
    <w:abstractNumId w:val="2"/>
  </w:num>
  <w:num w:numId="3" w16cid:durableId="311759750">
    <w:abstractNumId w:val="3"/>
  </w:num>
  <w:num w:numId="4" w16cid:durableId="110706733">
    <w:abstractNumId w:val="4"/>
  </w:num>
  <w:num w:numId="5" w16cid:durableId="17848815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617"/>
    <w:rsid w:val="00004004"/>
    <w:rsid w:val="00030B58"/>
    <w:rsid w:val="00035C94"/>
    <w:rsid w:val="0004052A"/>
    <w:rsid w:val="000663C4"/>
    <w:rsid w:val="00083363"/>
    <w:rsid w:val="000A1E7D"/>
    <w:rsid w:val="000A5B0A"/>
    <w:rsid w:val="000C7B94"/>
    <w:rsid w:val="000D6870"/>
    <w:rsid w:val="000F0F1F"/>
    <w:rsid w:val="000F1C31"/>
    <w:rsid w:val="00143984"/>
    <w:rsid w:val="001701B6"/>
    <w:rsid w:val="0018439C"/>
    <w:rsid w:val="00195295"/>
    <w:rsid w:val="00195D92"/>
    <w:rsid w:val="001A0D97"/>
    <w:rsid w:val="001B4A84"/>
    <w:rsid w:val="001E6548"/>
    <w:rsid w:val="00225A92"/>
    <w:rsid w:val="0022761D"/>
    <w:rsid w:val="00237D6B"/>
    <w:rsid w:val="00253511"/>
    <w:rsid w:val="0025378C"/>
    <w:rsid w:val="002B35E0"/>
    <w:rsid w:val="002C07F3"/>
    <w:rsid w:val="002E4D02"/>
    <w:rsid w:val="002F610C"/>
    <w:rsid w:val="00343A3E"/>
    <w:rsid w:val="0034448F"/>
    <w:rsid w:val="00363375"/>
    <w:rsid w:val="003929DC"/>
    <w:rsid w:val="003D0ACD"/>
    <w:rsid w:val="003F07FC"/>
    <w:rsid w:val="003F0E96"/>
    <w:rsid w:val="004678B5"/>
    <w:rsid w:val="004A2A3C"/>
    <w:rsid w:val="004E579C"/>
    <w:rsid w:val="004E6666"/>
    <w:rsid w:val="00513799"/>
    <w:rsid w:val="00536C22"/>
    <w:rsid w:val="00544910"/>
    <w:rsid w:val="00546EC0"/>
    <w:rsid w:val="00565617"/>
    <w:rsid w:val="00565E9A"/>
    <w:rsid w:val="005870E9"/>
    <w:rsid w:val="005A60D5"/>
    <w:rsid w:val="005E00D0"/>
    <w:rsid w:val="005E0266"/>
    <w:rsid w:val="005E2E55"/>
    <w:rsid w:val="00652AFC"/>
    <w:rsid w:val="00664029"/>
    <w:rsid w:val="00676159"/>
    <w:rsid w:val="006C7219"/>
    <w:rsid w:val="006E6BFA"/>
    <w:rsid w:val="00716409"/>
    <w:rsid w:val="00720E6A"/>
    <w:rsid w:val="007A0CB1"/>
    <w:rsid w:val="007D0D82"/>
    <w:rsid w:val="007F3B57"/>
    <w:rsid w:val="00806AE6"/>
    <w:rsid w:val="0083032E"/>
    <w:rsid w:val="008341E0"/>
    <w:rsid w:val="00834723"/>
    <w:rsid w:val="00854D43"/>
    <w:rsid w:val="00855C5E"/>
    <w:rsid w:val="00856F15"/>
    <w:rsid w:val="00897F91"/>
    <w:rsid w:val="008A3CD8"/>
    <w:rsid w:val="008E6345"/>
    <w:rsid w:val="00951793"/>
    <w:rsid w:val="00970352"/>
    <w:rsid w:val="009766C4"/>
    <w:rsid w:val="00990D7C"/>
    <w:rsid w:val="009C227D"/>
    <w:rsid w:val="009D6AE3"/>
    <w:rsid w:val="009E401F"/>
    <w:rsid w:val="00A21403"/>
    <w:rsid w:val="00A25FC2"/>
    <w:rsid w:val="00A47EFB"/>
    <w:rsid w:val="00A73CA2"/>
    <w:rsid w:val="00A80DE5"/>
    <w:rsid w:val="00A85457"/>
    <w:rsid w:val="00A865CC"/>
    <w:rsid w:val="00AB51B1"/>
    <w:rsid w:val="00B163D3"/>
    <w:rsid w:val="00B7184A"/>
    <w:rsid w:val="00B7646A"/>
    <w:rsid w:val="00BA18AF"/>
    <w:rsid w:val="00BC330B"/>
    <w:rsid w:val="00C050EE"/>
    <w:rsid w:val="00C12CF6"/>
    <w:rsid w:val="00C4172A"/>
    <w:rsid w:val="00C57DD8"/>
    <w:rsid w:val="00C8521C"/>
    <w:rsid w:val="00CA2969"/>
    <w:rsid w:val="00CD6CDC"/>
    <w:rsid w:val="00CE7245"/>
    <w:rsid w:val="00CF07DD"/>
    <w:rsid w:val="00CF4B2A"/>
    <w:rsid w:val="00D07AFD"/>
    <w:rsid w:val="00D13846"/>
    <w:rsid w:val="00D208F6"/>
    <w:rsid w:val="00D54891"/>
    <w:rsid w:val="00D606FF"/>
    <w:rsid w:val="00D650DD"/>
    <w:rsid w:val="00D707C7"/>
    <w:rsid w:val="00DA1A69"/>
    <w:rsid w:val="00DA46E4"/>
    <w:rsid w:val="00DB5A21"/>
    <w:rsid w:val="00DC56EC"/>
    <w:rsid w:val="00DD0316"/>
    <w:rsid w:val="00DE0D92"/>
    <w:rsid w:val="00DF3C13"/>
    <w:rsid w:val="00E02288"/>
    <w:rsid w:val="00E66FD3"/>
    <w:rsid w:val="00E72C50"/>
    <w:rsid w:val="00E879A8"/>
    <w:rsid w:val="00E975E1"/>
    <w:rsid w:val="00EA4817"/>
    <w:rsid w:val="00F3723B"/>
    <w:rsid w:val="00F54802"/>
    <w:rsid w:val="00F7019E"/>
    <w:rsid w:val="00F74AC8"/>
    <w:rsid w:val="00F85CD7"/>
    <w:rsid w:val="00FF348F"/>
    <w:rsid w:val="00FF7A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9EDB39"/>
  <w15:docId w15:val="{DD467675-85DC-4276-98C1-71723E8C5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C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855C5E"/>
    <w:pPr>
      <w:keepNext/>
      <w:spacing w:line="360" w:lineRule="auto"/>
      <w:jc w:val="both"/>
      <w:outlineLvl w:val="3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6561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65617"/>
  </w:style>
  <w:style w:type="paragraph" w:styleId="Rodap">
    <w:name w:val="footer"/>
    <w:basedOn w:val="Normal"/>
    <w:link w:val="RodapChar"/>
    <w:uiPriority w:val="99"/>
    <w:unhideWhenUsed/>
    <w:rsid w:val="0056561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65617"/>
  </w:style>
  <w:style w:type="character" w:styleId="Hyperlink">
    <w:name w:val="Hyperlink"/>
    <w:basedOn w:val="Fontepargpadro"/>
    <w:uiPriority w:val="99"/>
    <w:unhideWhenUsed/>
    <w:rsid w:val="00565617"/>
    <w:rPr>
      <w:color w:val="0000FF"/>
      <w:u w:val="single"/>
    </w:rPr>
  </w:style>
  <w:style w:type="character" w:customStyle="1" w:styleId="w8qarf">
    <w:name w:val="w8qarf"/>
    <w:basedOn w:val="Fontepargpadro"/>
    <w:rsid w:val="00565617"/>
  </w:style>
  <w:style w:type="character" w:customStyle="1" w:styleId="lrzxr">
    <w:name w:val="lrzxr"/>
    <w:basedOn w:val="Fontepargpadro"/>
    <w:rsid w:val="00565617"/>
  </w:style>
  <w:style w:type="paragraph" w:customStyle="1" w:styleId="Ndoofcio">
    <w:name w:val="Nº do ofício"/>
    <w:basedOn w:val="Normal"/>
    <w:next w:val="Normal"/>
    <w:autoRedefine/>
    <w:rsid w:val="004A2A3C"/>
    <w:pPr>
      <w:keepNext/>
    </w:pPr>
    <w:rPr>
      <w:rFonts w:ascii="Arial" w:hAnsi="Arial" w:cs="Arial"/>
      <w:iCs/>
      <w:spacing w:val="10"/>
    </w:rPr>
  </w:style>
  <w:style w:type="paragraph" w:customStyle="1" w:styleId="Textodoofcio">
    <w:name w:val="Texto do ofício"/>
    <w:basedOn w:val="Normal"/>
    <w:rsid w:val="004A2A3C"/>
    <w:pPr>
      <w:spacing w:before="60" w:after="60" w:line="360" w:lineRule="auto"/>
      <w:jc w:val="both"/>
    </w:pPr>
    <w:rPr>
      <w:rFonts w:ascii="Book Antiqua" w:hAnsi="Book Antiqua"/>
      <w:spacing w:val="14"/>
      <w:sz w:val="24"/>
    </w:rPr>
  </w:style>
  <w:style w:type="paragraph" w:customStyle="1" w:styleId="Default">
    <w:name w:val="Default"/>
    <w:rsid w:val="004A2A3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65E9A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5E9A"/>
    <w:rPr>
      <w:rFonts w:ascii="Segoe UI" w:hAnsi="Segoe UI" w:cs="Segoe UI"/>
      <w:sz w:val="18"/>
      <w:szCs w:val="18"/>
    </w:rPr>
  </w:style>
  <w:style w:type="character" w:customStyle="1" w:styleId="st">
    <w:name w:val="st"/>
    <w:basedOn w:val="Fontepargpadro"/>
    <w:rsid w:val="00D13846"/>
  </w:style>
  <w:style w:type="character" w:styleId="nfase">
    <w:name w:val="Emphasis"/>
    <w:basedOn w:val="Fontepargpadro"/>
    <w:uiPriority w:val="20"/>
    <w:qFormat/>
    <w:rsid w:val="00D13846"/>
    <w:rPr>
      <w:i/>
      <w:iCs/>
    </w:rPr>
  </w:style>
  <w:style w:type="character" w:customStyle="1" w:styleId="Ttulo4Char">
    <w:name w:val="Título 4 Char"/>
    <w:basedOn w:val="Fontepargpadro"/>
    <w:link w:val="Ttulo4"/>
    <w:rsid w:val="00855C5E"/>
    <w:rPr>
      <w:rFonts w:ascii="Arial" w:eastAsia="Times New Roman" w:hAnsi="Arial" w:cs="Times New Roman"/>
      <w:b/>
      <w:sz w:val="24"/>
      <w:szCs w:val="20"/>
      <w:lang w:eastAsia="pt-BR"/>
    </w:rPr>
  </w:style>
  <w:style w:type="character" w:styleId="Forte">
    <w:name w:val="Strong"/>
    <w:basedOn w:val="Fontepargpadro"/>
    <w:qFormat/>
    <w:rsid w:val="00855C5E"/>
    <w:rPr>
      <w:b/>
    </w:rPr>
  </w:style>
  <w:style w:type="paragraph" w:styleId="Corpodetexto">
    <w:name w:val="Body Text"/>
    <w:basedOn w:val="Normal"/>
    <w:link w:val="CorpodetextoChar"/>
    <w:rsid w:val="00855C5E"/>
    <w:pPr>
      <w:jc w:val="both"/>
    </w:pPr>
    <w:rPr>
      <w:rFonts w:ascii="Arial" w:hAnsi="Arial"/>
      <w:sz w:val="24"/>
    </w:rPr>
  </w:style>
  <w:style w:type="character" w:customStyle="1" w:styleId="CorpodetextoChar">
    <w:name w:val="Corpo de texto Char"/>
    <w:basedOn w:val="Fontepargpadro"/>
    <w:link w:val="Corpodetexto"/>
    <w:rsid w:val="00855C5E"/>
    <w:rPr>
      <w:rFonts w:ascii="Arial" w:eastAsia="Times New Roman" w:hAnsi="Arial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9D6A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10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google.com/search?q=unirb&amp;rlz=1C1NHXL_pt-BRBR736BR736&amp;oq=unirb&amp;aqs=chrome..69i57j69i61j69i59l3.1837j0j8&amp;sourceid=chrome&amp;ie=UTF-8" TargetMode="External"/><Relationship Id="rId1" Type="http://schemas.openxmlformats.org/officeDocument/2006/relationships/hyperlink" Target="https://www.google.com/search?rlz=1C1NHXL_pt-BRBR736BR736&amp;q=unirb+-salvador/ba+telefone&amp;ludocid=6442231572476141154&amp;sa=X&amp;ved=2ahUKEwjsxOrZvJjgAhVcDrkGHZ7CDzcQ6BMwEnoECAgQB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F524E7-DF53-4B24-AE3A-BC6C94F7A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1952</Words>
  <Characters>10546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COMUNICAÇÃO</dc:creator>
  <cp:lastModifiedBy>Reiner Requião</cp:lastModifiedBy>
  <cp:revision>15</cp:revision>
  <cp:lastPrinted>2021-09-17T15:47:00Z</cp:lastPrinted>
  <dcterms:created xsi:type="dcterms:W3CDTF">2021-09-17T15:22:00Z</dcterms:created>
  <dcterms:modified xsi:type="dcterms:W3CDTF">2024-10-24T17:57:00Z</dcterms:modified>
</cp:coreProperties>
</file>