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DE23" w14:textId="1FA07EC7" w:rsidR="00965BE5" w:rsidRPr="00965BE5" w:rsidRDefault="00785781" w:rsidP="00965BE5">
      <w:pPr>
        <w:pStyle w:val="ListParagraph"/>
        <w:ind w:left="360"/>
        <w:jc w:val="center"/>
        <w:rPr>
          <w:rFonts w:ascii="Book Antiqua" w:hAnsi="Book Antiqua" w:cs="Consolas"/>
          <w:b/>
          <w:bCs/>
          <w:u w:val="single"/>
          <w:lang w:val="en-US"/>
        </w:rPr>
      </w:pPr>
      <w:r>
        <w:rPr>
          <w:rFonts w:ascii="Book Antiqua" w:hAnsi="Book Antiqua" w:cs="Consolas"/>
          <w:b/>
          <w:bCs/>
          <w:u w:val="single"/>
          <w:lang w:val="en-US"/>
        </w:rPr>
        <w:softHyphen/>
      </w:r>
      <w:r>
        <w:rPr>
          <w:rFonts w:ascii="Book Antiqua" w:hAnsi="Book Antiqua" w:cs="Consolas"/>
          <w:b/>
          <w:bCs/>
          <w:u w:val="single"/>
          <w:lang w:val="en-US"/>
        </w:rPr>
        <w:softHyphen/>
      </w:r>
      <w:r w:rsidR="00A3014C" w:rsidRPr="00A3014C">
        <w:rPr>
          <w:rFonts w:ascii="Book Antiqua" w:hAnsi="Book Antiqua" w:cs="Consolas"/>
          <w:b/>
          <w:bCs/>
          <w:u w:val="single"/>
          <w:lang w:val="en-US"/>
        </w:rPr>
        <w:t>LAB QUESTIONS</w:t>
      </w:r>
    </w:p>
    <w:p w14:paraId="0282AEE6" w14:textId="1C14D87F" w:rsidR="00965BE5" w:rsidRDefault="00965BE5" w:rsidP="00965BE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a program to determine the cost of an automobile insurance premium, based on the number of accidents that the driver has had. The basic insurance charge is Ksh 20,000. There is a surcharge of Ksh 8000 and an additional surcharge for accidents as shown on the table below: </w:t>
      </w:r>
    </w:p>
    <w:p w14:paraId="7DF6839C" w14:textId="0172EC55" w:rsidR="00FF7018" w:rsidRDefault="00FF7018" w:rsidP="00FF7018">
      <w:pPr>
        <w:pStyle w:val="Default"/>
        <w:ind w:left="1080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0E136D9" wp14:editId="21C68385">
            <wp:extent cx="4887007" cy="175284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3D8" w14:textId="77777777" w:rsidR="00455DA0" w:rsidRDefault="00455DA0" w:rsidP="00455DA0">
      <w:pPr>
        <w:pStyle w:val="Default"/>
      </w:pPr>
    </w:p>
    <w:p w14:paraId="783837BB" w14:textId="16473CD6" w:rsidR="00455DA0" w:rsidRDefault="00455DA0" w:rsidP="00455DA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Write a C++ program to allow a user to enter the three sides of a triangle. The program should then determine whether the triangle is equilateral, isosceles or scalene. </w:t>
      </w:r>
    </w:p>
    <w:p w14:paraId="30660DDC" w14:textId="77777777" w:rsidR="00BB6FB1" w:rsidRPr="00BB6FB1" w:rsidRDefault="00BB6FB1" w:rsidP="00BB6FB1">
      <w:pPr>
        <w:autoSpaceDE w:val="0"/>
        <w:autoSpaceDN w:val="0"/>
        <w:adjustRightInd w:val="0"/>
        <w:spacing w:line="240" w:lineRule="auto"/>
        <w:jc w:val="left"/>
        <w:rPr>
          <w:rFonts w:ascii="Andalus" w:eastAsiaTheme="minorHAnsi" w:hAnsi="Andalus" w:cs="Andalus"/>
          <w:color w:val="000000"/>
          <w:lang w:val="en-US"/>
        </w:rPr>
      </w:pPr>
    </w:p>
    <w:p w14:paraId="562E7BED" w14:textId="29573A18" w:rsidR="00BB6FB1" w:rsidRPr="00BB6FB1" w:rsidRDefault="00BB6FB1" w:rsidP="00BB6F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Andalus" w:eastAsiaTheme="minorHAnsi" w:hAnsi="Andalus" w:cs="Andalus"/>
          <w:color w:val="000000"/>
          <w:sz w:val="23"/>
          <w:szCs w:val="23"/>
          <w:lang w:val="en-US"/>
        </w:rPr>
      </w:pPr>
      <w:r w:rsidRPr="00BB6FB1">
        <w:rPr>
          <w:rFonts w:ascii="Andalus" w:eastAsiaTheme="minorHAnsi" w:hAnsi="Andalus" w:cs="Andalus"/>
          <w:color w:val="000000"/>
          <w:sz w:val="23"/>
          <w:szCs w:val="23"/>
          <w:lang w:val="en-US"/>
        </w:rPr>
        <w:t xml:space="preserve">Write a program to input electricity unit charges and calculate total electricity bill according to the given conditions: </w:t>
      </w:r>
    </w:p>
    <w:p w14:paraId="5055061E" w14:textId="7F2AF22F" w:rsidR="00BB6FB1" w:rsidRPr="00BB6FB1" w:rsidRDefault="00BB6FB1" w:rsidP="00BB6F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lang w:val="en-US"/>
        </w:rPr>
      </w:pPr>
      <w:r w:rsidRPr="00BB6FB1">
        <w:rPr>
          <w:rFonts w:eastAsiaTheme="minorHAnsi"/>
          <w:color w:val="000000"/>
          <w:lang w:val="en-US"/>
        </w:rPr>
        <w:t xml:space="preserve">For first 50 units Ksh. 0.50/unit </w:t>
      </w:r>
    </w:p>
    <w:p w14:paraId="68D890A0" w14:textId="6996E64B" w:rsidR="00BB6FB1" w:rsidRPr="00BB6FB1" w:rsidRDefault="00BB6FB1" w:rsidP="00BB6F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lang w:val="en-US"/>
        </w:rPr>
      </w:pPr>
      <w:r w:rsidRPr="00BB6FB1">
        <w:rPr>
          <w:rFonts w:eastAsiaTheme="minorHAnsi"/>
          <w:color w:val="000000"/>
          <w:lang w:val="en-US"/>
        </w:rPr>
        <w:t xml:space="preserve">For next 100 units Ksh. 0.75/unit </w:t>
      </w:r>
    </w:p>
    <w:p w14:paraId="57314143" w14:textId="5DB1AE11" w:rsidR="00BB6FB1" w:rsidRPr="00BB6FB1" w:rsidRDefault="00BB6FB1" w:rsidP="00BB6F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lang w:val="en-US"/>
        </w:rPr>
      </w:pPr>
      <w:r w:rsidRPr="00BB6FB1">
        <w:rPr>
          <w:rFonts w:eastAsiaTheme="minorHAnsi"/>
          <w:color w:val="000000"/>
          <w:lang w:val="en-US"/>
        </w:rPr>
        <w:t xml:space="preserve">For next 100 units Ksh. 1.20/unit </w:t>
      </w:r>
    </w:p>
    <w:p w14:paraId="7D370282" w14:textId="1D335AA4" w:rsidR="00BB6FB1" w:rsidRPr="00BB6FB1" w:rsidRDefault="00BB6FB1" w:rsidP="00BB6F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lang w:val="en-US"/>
        </w:rPr>
      </w:pPr>
      <w:r w:rsidRPr="00BB6FB1">
        <w:rPr>
          <w:rFonts w:eastAsiaTheme="minorHAnsi"/>
          <w:color w:val="000000"/>
          <w:lang w:val="en-US"/>
        </w:rPr>
        <w:t xml:space="preserve">For unit above 250 Ksh. 1.50/unit </w:t>
      </w:r>
    </w:p>
    <w:p w14:paraId="07B02FC0" w14:textId="504AC332" w:rsidR="00A3014C" w:rsidRPr="00BB6FB1" w:rsidRDefault="00EC75A1" w:rsidP="00BB6FB1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>(</w:t>
      </w:r>
      <w:r w:rsidR="00BB6FB1" w:rsidRPr="00BB6FB1">
        <w:rPr>
          <w:rFonts w:eastAsiaTheme="minorHAnsi"/>
          <w:color w:val="000000"/>
          <w:lang w:val="en-US"/>
        </w:rPr>
        <w:t>An additional surcharge of 20% is added to the bill</w:t>
      </w:r>
      <w:r>
        <w:rPr>
          <w:rFonts w:eastAsiaTheme="minorHAnsi"/>
          <w:color w:val="000000"/>
          <w:lang w:val="en-US"/>
        </w:rPr>
        <w:t>)</w:t>
      </w:r>
      <w:r w:rsidR="00864EDA">
        <w:rPr>
          <w:rFonts w:eastAsiaTheme="minorHAnsi"/>
          <w:color w:val="000000"/>
          <w:lang w:val="en-US"/>
        </w:rPr>
        <w:t>(</w:t>
      </w:r>
      <w:r w:rsidR="00864EDA" w:rsidRPr="00864EDA">
        <w:rPr>
          <w:rFonts w:eastAsiaTheme="minorHAnsi"/>
          <w:b/>
          <w:bCs/>
          <w:i/>
          <w:iCs/>
          <w:color w:val="000000"/>
          <w:lang w:val="en-US"/>
        </w:rPr>
        <w:t>line removed</w:t>
      </w:r>
      <w:r w:rsidR="00864EDA">
        <w:rPr>
          <w:rFonts w:eastAsiaTheme="minorHAnsi"/>
          <w:color w:val="000000"/>
          <w:lang w:val="en-US"/>
        </w:rPr>
        <w:t>)</w:t>
      </w:r>
    </w:p>
    <w:sectPr w:rsidR="00A3014C" w:rsidRPr="00BB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u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8BD"/>
    <w:multiLevelType w:val="hybridMultilevel"/>
    <w:tmpl w:val="DA30F47C"/>
    <w:lvl w:ilvl="0" w:tplc="329E2F6E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EB22341A">
      <w:start w:val="1"/>
      <w:numFmt w:val="lowerRoman"/>
      <w:lvlText w:val="%2."/>
      <w:lvlJc w:val="right"/>
      <w:pPr>
        <w:ind w:left="117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454AF"/>
    <w:multiLevelType w:val="hybridMultilevel"/>
    <w:tmpl w:val="346092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62EB"/>
    <w:multiLevelType w:val="hybridMultilevel"/>
    <w:tmpl w:val="4F06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1DB3"/>
    <w:multiLevelType w:val="hybridMultilevel"/>
    <w:tmpl w:val="02CA8164"/>
    <w:lvl w:ilvl="0" w:tplc="BA42E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F6824"/>
    <w:multiLevelType w:val="hybridMultilevel"/>
    <w:tmpl w:val="DB5AC1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51CDC"/>
    <w:multiLevelType w:val="hybridMultilevel"/>
    <w:tmpl w:val="02CA816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0A"/>
    <w:rsid w:val="000167FA"/>
    <w:rsid w:val="00096E02"/>
    <w:rsid w:val="00226EEE"/>
    <w:rsid w:val="00271027"/>
    <w:rsid w:val="0027229A"/>
    <w:rsid w:val="0039648C"/>
    <w:rsid w:val="00455DA0"/>
    <w:rsid w:val="004929F9"/>
    <w:rsid w:val="00501581"/>
    <w:rsid w:val="005F5C25"/>
    <w:rsid w:val="00785781"/>
    <w:rsid w:val="007E0DA4"/>
    <w:rsid w:val="008213CC"/>
    <w:rsid w:val="00864EDA"/>
    <w:rsid w:val="00965BE5"/>
    <w:rsid w:val="00A3014C"/>
    <w:rsid w:val="00B9651F"/>
    <w:rsid w:val="00BB6FB1"/>
    <w:rsid w:val="00E2110A"/>
    <w:rsid w:val="00EC35C9"/>
    <w:rsid w:val="00EC75A1"/>
    <w:rsid w:val="00ED7CF3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CAE9"/>
  <w15:chartTrackingRefBased/>
  <w15:docId w15:val="{5C2D06EC-64B0-4F66-9BDE-82218A02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E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FA"/>
    <w:pPr>
      <w:ind w:left="720"/>
      <w:contextualSpacing/>
    </w:pPr>
  </w:style>
  <w:style w:type="paragraph" w:customStyle="1" w:styleId="Default">
    <w:name w:val="Default"/>
    <w:rsid w:val="00965B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DEPERIAS KERRE</dc:creator>
  <cp:keywords/>
  <dc:description/>
  <cp:lastModifiedBy>reinhard buyabo</cp:lastModifiedBy>
  <cp:revision>19</cp:revision>
  <dcterms:created xsi:type="dcterms:W3CDTF">2022-03-08T12:13:00Z</dcterms:created>
  <dcterms:modified xsi:type="dcterms:W3CDTF">2022-04-01T05:58:00Z</dcterms:modified>
</cp:coreProperties>
</file>