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08E" w:rsidRDefault="00A3008E" w:rsidP="00A3008E">
      <w:pPr>
        <w:pStyle w:val="Heading1"/>
      </w:pPr>
      <w:r>
        <w:t>ASPECT OF MAJESTY</w:t>
      </w:r>
    </w:p>
    <w:p w:rsidR="00A3008E" w:rsidRPr="000C1054" w:rsidRDefault="00A3008E" w:rsidP="00A3008E">
      <w:pPr>
        <w:rPr>
          <w:sz w:val="20"/>
        </w:rPr>
      </w:pPr>
    </w:p>
    <w:p w:rsidR="00A3008E" w:rsidRDefault="00A3008E" w:rsidP="00A3008E">
      <w:pPr>
        <w:rPr>
          <w:rFonts w:ascii="Helvetica" w:hAnsi="Helvetica" w:cs="Helvetica"/>
          <w:sz w:val="20"/>
        </w:rPr>
      </w:pPr>
      <w:r>
        <w:rPr>
          <w:rFonts w:ascii="Helvetica" w:hAnsi="Helvetica" w:cs="Helvetica"/>
          <w:sz w:val="20"/>
        </w:rPr>
        <w:t xml:space="preserve">It is said that each of the countless worlds </w:t>
      </w:r>
      <w:proofErr w:type="gramStart"/>
      <w:r>
        <w:rPr>
          <w:rFonts w:ascii="Helvetica" w:hAnsi="Helvetica" w:cs="Helvetica"/>
          <w:sz w:val="20"/>
        </w:rPr>
        <w:t>Outside</w:t>
      </w:r>
      <w:proofErr w:type="gramEnd"/>
      <w:r>
        <w:rPr>
          <w:rFonts w:ascii="Helvetica" w:hAnsi="Helvetica" w:cs="Helvetica"/>
          <w:sz w:val="20"/>
        </w:rPr>
        <w:t xml:space="preserve"> are the embodiment or reflection of the powers that created them.  As time passed the powers matured and formed into the great Pantheons.  So too did their worlds grow.  Outside, power is doled out by the pantheons themselves; individual investments of </w:t>
      </w:r>
      <w:proofErr w:type="gramStart"/>
      <w:r>
        <w:rPr>
          <w:rFonts w:ascii="Helvetica" w:hAnsi="Helvetica" w:cs="Helvetica"/>
          <w:sz w:val="20"/>
        </w:rPr>
        <w:t>their</w:t>
      </w:r>
      <w:proofErr w:type="gramEnd"/>
      <w:r>
        <w:rPr>
          <w:rFonts w:ascii="Helvetica" w:hAnsi="Helvetica" w:cs="Helvetica"/>
          <w:sz w:val="20"/>
        </w:rPr>
        <w:t xml:space="preserve"> divine authority.  Whether through tradition, bargain, ceremony or some organic quality of the world you came from, you are infused with this authority.  When manifested, the shard of the divine within you is dazzling and difficult to behold.</w:t>
      </w:r>
    </w:p>
    <w:p w:rsidR="00A3008E" w:rsidRDefault="00A3008E" w:rsidP="00A3008E">
      <w:pPr>
        <w:pStyle w:val="PowerTitle"/>
      </w:pPr>
      <w:r>
        <w:t>Noble Essence</w:t>
      </w:r>
      <w:r>
        <w:tab/>
      </w:r>
      <w:r>
        <w:tab/>
      </w:r>
      <w:r>
        <w:tab/>
      </w:r>
      <w:r>
        <w:tab/>
      </w:r>
      <w:r>
        <w:tab/>
      </w:r>
      <w:r>
        <w:tab/>
      </w:r>
      <w:r>
        <w:tab/>
      </w:r>
      <w:r>
        <w:tab/>
      </w:r>
      <w:r>
        <w:rPr>
          <w:b w:val="0"/>
          <w:sz w:val="22"/>
        </w:rPr>
        <w:t>Passive Power</w:t>
      </w:r>
    </w:p>
    <w:p w:rsidR="00A3008E" w:rsidRPr="003B2E06" w:rsidRDefault="00A3008E" w:rsidP="00A3008E">
      <w:pPr>
        <w:pStyle w:val="AsylumNormal"/>
        <w:ind w:left="0" w:firstLine="0"/>
        <w:rPr>
          <w:i/>
          <w:iCs/>
        </w:rPr>
      </w:pPr>
      <w:r>
        <w:rPr>
          <w:i/>
          <w:iCs/>
        </w:rPr>
        <w:t>You speak with the authority of an entire world.  As such, you are not one to be easily swayed or dominated.  When manifested, your form takes on the highest physical ideals of the race, pantheon or world you represent.</w:t>
      </w:r>
    </w:p>
    <w:p w:rsidR="00A3008E" w:rsidRPr="00EB1A4A" w:rsidRDefault="00A3008E" w:rsidP="00A3008E">
      <w:pPr>
        <w:shd w:val="clear" w:color="auto" w:fill="C6D9F1" w:themeFill="text2" w:themeFillTint="33"/>
        <w:rPr>
          <w:rFonts w:ascii="Helvetica" w:hAnsi="Helvetica" w:cs="Helvetica"/>
          <w:b/>
          <w:sz w:val="20"/>
        </w:rPr>
      </w:pPr>
      <w:r w:rsidRPr="00EB1A4A">
        <w:rPr>
          <w:rFonts w:ascii="Helvetica" w:hAnsi="Helvetica" w:cs="Helvetica"/>
          <w:b/>
          <w:sz w:val="20"/>
        </w:rPr>
        <w:t>Passive</w:t>
      </w:r>
    </w:p>
    <w:p w:rsidR="00A3008E" w:rsidRPr="00F86184" w:rsidRDefault="00A3008E" w:rsidP="00A3008E">
      <w:pPr>
        <w:ind w:left="1440" w:hanging="1440"/>
        <w:rPr>
          <w:rFonts w:ascii="Helvetica" w:hAnsi="Helvetica" w:cs="Helvetica"/>
          <w:sz w:val="20"/>
        </w:rPr>
      </w:pPr>
      <w:r w:rsidRPr="00F86184">
        <w:rPr>
          <w:rFonts w:ascii="Helvetica" w:hAnsi="Helvetica" w:cs="Helvetica"/>
          <w:sz w:val="20"/>
        </w:rPr>
        <w:t>Covert Effect:</w:t>
      </w:r>
      <w:r w:rsidRPr="00F86184">
        <w:rPr>
          <w:rFonts w:ascii="Helvetica" w:hAnsi="Helvetica" w:cs="Helvetica"/>
          <w:sz w:val="20"/>
        </w:rPr>
        <w:tab/>
      </w:r>
      <w:r w:rsidR="001477C2">
        <w:rPr>
          <w:rFonts w:ascii="Helvetica" w:hAnsi="Helvetica" w:cs="Helvetica"/>
          <w:sz w:val="20"/>
        </w:rPr>
        <w:t>You gain a Minor Advantage on any roll related to Presence.</w:t>
      </w:r>
    </w:p>
    <w:p w:rsidR="00A3008E" w:rsidRPr="00F86184" w:rsidRDefault="00A3008E" w:rsidP="00A3008E">
      <w:pPr>
        <w:shd w:val="clear" w:color="auto" w:fill="C6D9F1" w:themeFill="text2" w:themeFillTint="33"/>
        <w:ind w:left="1440" w:hanging="1440"/>
        <w:rPr>
          <w:rFonts w:ascii="Helvetica" w:hAnsi="Helvetica" w:cs="Helvetica"/>
          <w:sz w:val="20"/>
        </w:rPr>
      </w:pPr>
      <w:r w:rsidRPr="00F86184">
        <w:rPr>
          <w:rFonts w:ascii="Helvetica" w:hAnsi="Helvetica" w:cs="Helvetica"/>
          <w:sz w:val="20"/>
        </w:rPr>
        <w:t>Manifest Effect:</w:t>
      </w:r>
      <w:r w:rsidRPr="00F86184">
        <w:rPr>
          <w:rFonts w:ascii="Helvetica" w:hAnsi="Helvetica" w:cs="Helvetica"/>
          <w:sz w:val="20"/>
        </w:rPr>
        <w:tab/>
      </w:r>
      <w:r w:rsidR="001477C2">
        <w:rPr>
          <w:rFonts w:ascii="Helvetica" w:hAnsi="Helvetica" w:cs="Helvetica"/>
          <w:sz w:val="20"/>
        </w:rPr>
        <w:t>You gain Expertise on Command and Relate rolls and</w:t>
      </w:r>
      <w:r>
        <w:rPr>
          <w:rFonts w:ascii="Helvetica" w:hAnsi="Helvetica" w:cs="Helvetica"/>
          <w:sz w:val="20"/>
        </w:rPr>
        <w:t xml:space="preserve"> any attempt to magically </w:t>
      </w:r>
      <w:r w:rsidR="001477C2">
        <w:rPr>
          <w:rFonts w:ascii="Helvetica" w:hAnsi="Helvetica" w:cs="Helvetica"/>
          <w:sz w:val="20"/>
        </w:rPr>
        <w:t>control your mind receives a Minor</w:t>
      </w:r>
      <w:r>
        <w:rPr>
          <w:rFonts w:ascii="Helvetica" w:hAnsi="Helvetica" w:cs="Helvetica"/>
          <w:sz w:val="20"/>
        </w:rPr>
        <w:t xml:space="preserve"> Disadvantage</w:t>
      </w:r>
      <w:r w:rsidRPr="00F86184">
        <w:rPr>
          <w:rFonts w:ascii="Helvetica" w:hAnsi="Helvetica" w:cs="Helvetica"/>
          <w:sz w:val="20"/>
        </w:rPr>
        <w:t>.</w:t>
      </w:r>
    </w:p>
    <w:p w:rsidR="00A3008E" w:rsidRPr="00FE4436" w:rsidRDefault="00A3008E" w:rsidP="00A3008E"/>
    <w:p w:rsidR="00A3008E" w:rsidRDefault="00A3008E" w:rsidP="00A3008E">
      <w:pPr>
        <w:pStyle w:val="PowerTitle"/>
      </w:pPr>
      <w:r>
        <w:t>Diplomatic Immunity</w:t>
      </w:r>
      <w:r>
        <w:tab/>
      </w:r>
      <w:r>
        <w:tab/>
      </w:r>
      <w:r>
        <w:tab/>
      </w:r>
      <w:r>
        <w:tab/>
      </w:r>
      <w:r>
        <w:tab/>
      </w:r>
      <w:r>
        <w:tab/>
      </w:r>
      <w:r>
        <w:tab/>
      </w:r>
      <w:r w:rsidRPr="00FE4436">
        <w:rPr>
          <w:b w:val="0"/>
          <w:sz w:val="22"/>
        </w:rPr>
        <w:t>Covert Power</w:t>
      </w:r>
    </w:p>
    <w:p w:rsidR="00A3008E" w:rsidRPr="003B2E06" w:rsidRDefault="00A3008E" w:rsidP="00A3008E">
      <w:pPr>
        <w:pStyle w:val="AsylumNormal"/>
        <w:ind w:left="0" w:firstLine="0"/>
        <w:rPr>
          <w:i/>
          <w:iCs/>
        </w:rPr>
      </w:pPr>
      <w:r>
        <w:rPr>
          <w:i/>
          <w:iCs/>
        </w:rPr>
        <w:t>You have the power to declare agency and sanctuary.  To act out against your declaration is to defy the will of gods and worlds.</w:t>
      </w:r>
    </w:p>
    <w:p w:rsidR="00A3008E" w:rsidRDefault="00A3008E" w:rsidP="00A3008E">
      <w:pPr>
        <w:shd w:val="clear" w:color="auto" w:fill="C6D9F1" w:themeFill="text2" w:themeFillTint="33"/>
        <w:ind w:left="2160" w:hanging="2160"/>
        <w:rPr>
          <w:rFonts w:ascii="Helvetica" w:hAnsi="Helvetica" w:cs="Helvetica"/>
          <w:sz w:val="20"/>
        </w:rPr>
      </w:pPr>
      <w:r w:rsidRPr="00FE4436">
        <w:rPr>
          <w:rFonts w:ascii="Helvetica" w:hAnsi="Helvetica" w:cs="Helvetica"/>
          <w:b/>
          <w:sz w:val="20"/>
        </w:rPr>
        <w:t>Complex Action</w:t>
      </w:r>
      <w:r>
        <w:rPr>
          <w:rFonts w:ascii="Helvetica" w:hAnsi="Helvetica" w:cs="Helvetica"/>
          <w:sz w:val="20"/>
        </w:rPr>
        <w:t xml:space="preserve"> (Supportive</w:t>
      </w:r>
      <w:r w:rsidR="00561344">
        <w:rPr>
          <w:rFonts w:ascii="Helvetica" w:hAnsi="Helvetica" w:cs="Helvetica"/>
          <w:sz w:val="20"/>
        </w:rPr>
        <w:t>, Psychic</w:t>
      </w:r>
      <w:r>
        <w:rPr>
          <w:rFonts w:ascii="Helvetica" w:hAnsi="Helvetica" w:cs="Helvetica"/>
          <w:sz w:val="20"/>
        </w:rPr>
        <w:t>)</w:t>
      </w:r>
    </w:p>
    <w:p w:rsidR="00A3008E" w:rsidRPr="00F86184" w:rsidRDefault="00A3008E" w:rsidP="00A3008E">
      <w:pPr>
        <w:ind w:left="1440" w:hanging="1440"/>
        <w:rPr>
          <w:rFonts w:ascii="Helvetica" w:hAnsi="Helvetica" w:cs="Helvetica"/>
          <w:sz w:val="20"/>
        </w:rPr>
      </w:pPr>
      <w:r w:rsidRPr="00F86184">
        <w:rPr>
          <w:rFonts w:ascii="Helvetica" w:hAnsi="Helvetica" w:cs="Helvetica"/>
          <w:sz w:val="20"/>
        </w:rPr>
        <w:t>Target:</w:t>
      </w:r>
      <w:r w:rsidRPr="00F86184">
        <w:rPr>
          <w:rFonts w:ascii="Helvetica" w:hAnsi="Helvetica" w:cs="Helvetica"/>
          <w:sz w:val="20"/>
        </w:rPr>
        <w:tab/>
      </w:r>
      <w:r w:rsidRPr="00EF7601">
        <w:rPr>
          <w:rFonts w:ascii="Helvetica" w:hAnsi="Helvetica" w:cs="Helvetica"/>
          <w:sz w:val="20"/>
        </w:rPr>
        <w:t>You or one creature within your reach.</w:t>
      </w:r>
    </w:p>
    <w:p w:rsidR="00561344" w:rsidRDefault="00A3008E" w:rsidP="00A3008E">
      <w:pPr>
        <w:shd w:val="clear" w:color="auto" w:fill="C6D9F1" w:themeFill="text2" w:themeFillTint="33"/>
        <w:ind w:left="1440" w:hanging="1440"/>
        <w:rPr>
          <w:rFonts w:ascii="Helvetica" w:hAnsi="Helvetica"/>
          <w:color w:val="000000"/>
          <w:sz w:val="20"/>
        </w:rPr>
      </w:pPr>
      <w:r w:rsidRPr="00F86184">
        <w:rPr>
          <w:rFonts w:ascii="Helvetica" w:hAnsi="Helvetica" w:cs="Helvetica"/>
          <w:sz w:val="20"/>
        </w:rPr>
        <w:t>Effect:</w:t>
      </w:r>
      <w:r w:rsidRPr="00F86184">
        <w:rPr>
          <w:rFonts w:ascii="Helvetica" w:hAnsi="Helvetica" w:cs="Helvetica"/>
          <w:sz w:val="20"/>
        </w:rPr>
        <w:tab/>
      </w:r>
      <w:bookmarkStart w:id="0" w:name="OLE_LINK60"/>
      <w:r w:rsidR="00561344" w:rsidRPr="00561344">
        <w:rPr>
          <w:rFonts w:ascii="Helvetica" w:hAnsi="Helvetica"/>
          <w:color w:val="000000"/>
          <w:sz w:val="20"/>
        </w:rPr>
        <w:t>The target may make a fre</w:t>
      </w:r>
      <w:r w:rsidR="00481C9E">
        <w:rPr>
          <w:rFonts w:ascii="Helvetica" w:hAnsi="Helvetica"/>
          <w:color w:val="000000"/>
          <w:sz w:val="20"/>
        </w:rPr>
        <w:t>e Escape Roll against any</w:t>
      </w:r>
      <w:r w:rsidR="00561344" w:rsidRPr="00561344">
        <w:rPr>
          <w:rFonts w:ascii="Helvetica" w:hAnsi="Helvetica"/>
          <w:color w:val="000000"/>
          <w:sz w:val="20"/>
        </w:rPr>
        <w:t xml:space="preserve"> ongoing effects.  </w:t>
      </w:r>
    </w:p>
    <w:p w:rsidR="00561344" w:rsidRPr="00561344" w:rsidRDefault="00561344" w:rsidP="00A3008E">
      <w:pPr>
        <w:shd w:val="clear" w:color="auto" w:fill="C6D9F1" w:themeFill="text2" w:themeFillTint="33"/>
        <w:ind w:left="1440" w:hanging="1440"/>
        <w:rPr>
          <w:rFonts w:ascii="Helvetica" w:hAnsi="Helvetica"/>
          <w:i/>
          <w:color w:val="000000"/>
          <w:sz w:val="20"/>
        </w:rPr>
      </w:pPr>
      <w:r>
        <w:rPr>
          <w:rFonts w:ascii="Helvetica" w:hAnsi="Helvetica"/>
          <w:color w:val="000000"/>
          <w:sz w:val="20"/>
        </w:rPr>
        <w:t xml:space="preserve"> </w:t>
      </w:r>
      <w:r>
        <w:rPr>
          <w:rFonts w:ascii="Helvetica" w:hAnsi="Helvetica"/>
          <w:color w:val="000000"/>
          <w:sz w:val="20"/>
        </w:rPr>
        <w:tab/>
      </w:r>
      <w:r w:rsidRPr="00561344">
        <w:rPr>
          <w:rFonts w:ascii="Helvetica" w:hAnsi="Helvetica"/>
          <w:i/>
          <w:color w:val="000000"/>
          <w:sz w:val="20"/>
        </w:rPr>
        <w:t>Until the End of Your Next Turn</w:t>
      </w:r>
    </w:p>
    <w:p w:rsidR="00A3008E" w:rsidRPr="00F86184" w:rsidRDefault="00561344" w:rsidP="00561344">
      <w:pPr>
        <w:shd w:val="clear" w:color="auto" w:fill="C6D9F1" w:themeFill="text2" w:themeFillTint="33"/>
        <w:ind w:left="1440" w:hanging="1440"/>
        <w:rPr>
          <w:rFonts w:ascii="Helvetica" w:hAnsi="Helvetica" w:cs="Helvetica"/>
          <w:sz w:val="20"/>
        </w:rPr>
      </w:pPr>
      <w:r>
        <w:rPr>
          <w:rFonts w:ascii="Helvetica" w:hAnsi="Helvetica"/>
          <w:color w:val="000000"/>
          <w:sz w:val="20"/>
        </w:rPr>
        <w:t xml:space="preserve"> </w:t>
      </w:r>
      <w:r>
        <w:rPr>
          <w:rFonts w:ascii="Helvetica" w:hAnsi="Helvetica"/>
          <w:color w:val="000000"/>
          <w:sz w:val="20"/>
        </w:rPr>
        <w:tab/>
      </w:r>
      <w:r w:rsidRPr="00561344">
        <w:rPr>
          <w:rFonts w:ascii="Helvetica" w:hAnsi="Helvetica"/>
          <w:color w:val="000000"/>
          <w:sz w:val="20"/>
        </w:rPr>
        <w:t>Any</w:t>
      </w:r>
      <w:r>
        <w:rPr>
          <w:rFonts w:ascii="Helvetica" w:hAnsi="Helvetica"/>
          <w:color w:val="000000"/>
          <w:sz w:val="20"/>
        </w:rPr>
        <w:t>one</w:t>
      </w:r>
      <w:r w:rsidRPr="00561344">
        <w:rPr>
          <w:rFonts w:ascii="Helvetica" w:hAnsi="Helvetica"/>
          <w:color w:val="000000"/>
          <w:sz w:val="20"/>
        </w:rPr>
        <w:t xml:space="preserve"> </w:t>
      </w:r>
      <w:r>
        <w:rPr>
          <w:rFonts w:ascii="Helvetica" w:hAnsi="Helvetica"/>
          <w:color w:val="000000"/>
          <w:sz w:val="20"/>
        </w:rPr>
        <w:t xml:space="preserve">that </w:t>
      </w:r>
      <w:r w:rsidRPr="00561344">
        <w:rPr>
          <w:rFonts w:ascii="Helvetica" w:hAnsi="Helvetica"/>
          <w:color w:val="000000"/>
          <w:sz w:val="20"/>
        </w:rPr>
        <w:t>attempt</w:t>
      </w:r>
      <w:r>
        <w:rPr>
          <w:rFonts w:ascii="Helvetica" w:hAnsi="Helvetica"/>
          <w:color w:val="000000"/>
          <w:sz w:val="20"/>
        </w:rPr>
        <w:t>s</w:t>
      </w:r>
      <w:r w:rsidRPr="00561344">
        <w:rPr>
          <w:rFonts w:ascii="Helvetica" w:hAnsi="Helvetica"/>
          <w:color w:val="000000"/>
          <w:sz w:val="20"/>
        </w:rPr>
        <w:t xml:space="preserve"> to act upon the target without permission </w:t>
      </w:r>
      <w:r>
        <w:rPr>
          <w:rFonts w:ascii="Helvetica" w:hAnsi="Helvetica"/>
          <w:color w:val="000000"/>
          <w:sz w:val="20"/>
        </w:rPr>
        <w:t>suffers [Presence + 2] Psychic Impact.</w:t>
      </w:r>
    </w:p>
    <w:bookmarkEnd w:id="0"/>
    <w:p w:rsidR="00A3008E" w:rsidRPr="007525E0" w:rsidRDefault="00A3008E" w:rsidP="00A3008E"/>
    <w:p w:rsidR="00A3008E" w:rsidRDefault="00A3008E" w:rsidP="00A3008E">
      <w:pPr>
        <w:pStyle w:val="PowerTitle"/>
      </w:pPr>
      <w:r>
        <w:t xml:space="preserve">Royal </w:t>
      </w:r>
      <w:r w:rsidR="00694EF7">
        <w:t>Decree</w:t>
      </w:r>
      <w:r w:rsidR="00694EF7">
        <w:tab/>
      </w:r>
      <w:r>
        <w:tab/>
      </w:r>
      <w:r>
        <w:tab/>
      </w:r>
      <w:r>
        <w:tab/>
      </w:r>
      <w:r>
        <w:tab/>
      </w:r>
      <w:r>
        <w:tab/>
      </w:r>
      <w:r>
        <w:tab/>
      </w:r>
      <w:r>
        <w:tab/>
      </w:r>
      <w:r>
        <w:tab/>
      </w:r>
      <w:r w:rsidRPr="007525E0">
        <w:rPr>
          <w:b w:val="0"/>
          <w:sz w:val="22"/>
        </w:rPr>
        <w:t>Manifest Power</w:t>
      </w:r>
    </w:p>
    <w:p w:rsidR="00A3008E" w:rsidRPr="003B2E06" w:rsidRDefault="00A3008E" w:rsidP="00A3008E">
      <w:pPr>
        <w:pStyle w:val="AsylumNormal"/>
        <w:ind w:left="0" w:firstLine="0"/>
        <w:rPr>
          <w:i/>
          <w:iCs/>
        </w:rPr>
      </w:pPr>
      <w:r>
        <w:rPr>
          <w:i/>
          <w:iCs/>
        </w:rPr>
        <w:t>You unleash the full magnificence of your celestial authority, becoming a supernaturally irresistible beacon of another world.  All around you marvels in trance-like captivation.</w:t>
      </w:r>
    </w:p>
    <w:p w:rsidR="00A3008E" w:rsidRDefault="00A3008E" w:rsidP="00A3008E">
      <w:pPr>
        <w:shd w:val="clear" w:color="auto" w:fill="C6D9F1" w:themeFill="text2" w:themeFillTint="33"/>
        <w:ind w:left="2160" w:hanging="2160"/>
        <w:rPr>
          <w:rFonts w:ascii="Helvetica" w:hAnsi="Helvetica" w:cs="Helvetica"/>
          <w:sz w:val="20"/>
        </w:rPr>
      </w:pPr>
      <w:r>
        <w:rPr>
          <w:rFonts w:ascii="Helvetica" w:hAnsi="Helvetica" w:cs="Helvetica"/>
          <w:b/>
          <w:sz w:val="20"/>
        </w:rPr>
        <w:t>Complex</w:t>
      </w:r>
      <w:r w:rsidRPr="007525E0">
        <w:rPr>
          <w:rFonts w:ascii="Helvetica" w:hAnsi="Helvetica" w:cs="Helvetica"/>
          <w:b/>
          <w:sz w:val="20"/>
        </w:rPr>
        <w:t xml:space="preserve"> Action</w:t>
      </w:r>
      <w:r>
        <w:rPr>
          <w:rFonts w:ascii="Helvetica" w:hAnsi="Helvetica" w:cs="Helvetica"/>
          <w:sz w:val="20"/>
        </w:rPr>
        <w:t xml:space="preserve"> (</w:t>
      </w:r>
      <w:r w:rsidR="001B462F">
        <w:rPr>
          <w:rFonts w:ascii="Helvetica" w:hAnsi="Helvetica" w:cs="Helvetica"/>
          <w:sz w:val="20"/>
        </w:rPr>
        <w:t xml:space="preserve">Social, Controlling, </w:t>
      </w:r>
      <w:r w:rsidR="00694EF7">
        <w:rPr>
          <w:rFonts w:ascii="Helvetica" w:hAnsi="Helvetica" w:cs="Helvetica"/>
          <w:sz w:val="20"/>
        </w:rPr>
        <w:t xml:space="preserve">Psychic, </w:t>
      </w:r>
      <w:r>
        <w:rPr>
          <w:rFonts w:ascii="Helvetica" w:hAnsi="Helvetica" w:cs="Helvetica"/>
          <w:sz w:val="20"/>
        </w:rPr>
        <w:t>Supportive)</w:t>
      </w:r>
    </w:p>
    <w:p w:rsidR="00A150E9" w:rsidRDefault="00A3008E" w:rsidP="00A3008E">
      <w:pPr>
        <w:ind w:left="1440" w:hanging="1440"/>
        <w:rPr>
          <w:rFonts w:ascii="Helvetica" w:hAnsi="Helvetica" w:cs="Helvetica"/>
          <w:sz w:val="20"/>
        </w:rPr>
      </w:pPr>
      <w:r w:rsidRPr="00F86184">
        <w:rPr>
          <w:rFonts w:ascii="Helvetica" w:hAnsi="Helvetica" w:cs="Helvetica"/>
          <w:sz w:val="20"/>
        </w:rPr>
        <w:t>Target:</w:t>
      </w:r>
      <w:r w:rsidRPr="00F86184">
        <w:rPr>
          <w:rFonts w:ascii="Helvetica" w:hAnsi="Helvetica" w:cs="Helvetica"/>
          <w:sz w:val="20"/>
        </w:rPr>
        <w:tab/>
      </w:r>
      <w:bookmarkStart w:id="1" w:name="OLE_LINK61"/>
      <w:r>
        <w:rPr>
          <w:rFonts w:ascii="Helvetica" w:hAnsi="Helvetica" w:cs="Helvetica"/>
          <w:sz w:val="20"/>
        </w:rPr>
        <w:t>All</w:t>
      </w:r>
      <w:r w:rsidRPr="00F86184">
        <w:rPr>
          <w:rFonts w:ascii="Helvetica" w:hAnsi="Helvetica" w:cs="Helvetica"/>
          <w:sz w:val="20"/>
        </w:rPr>
        <w:t xml:space="preserve"> </w:t>
      </w:r>
      <w:r w:rsidR="00C20072">
        <w:rPr>
          <w:rFonts w:ascii="Helvetica" w:hAnsi="Helvetica" w:cs="Helvetica"/>
          <w:sz w:val="20"/>
        </w:rPr>
        <w:t xml:space="preserve">nearby </w:t>
      </w:r>
      <w:r w:rsidRPr="00F86184">
        <w:rPr>
          <w:rFonts w:ascii="Helvetica" w:hAnsi="Helvetica" w:cs="Helvetica"/>
          <w:sz w:val="20"/>
        </w:rPr>
        <w:t>creature</w:t>
      </w:r>
      <w:r>
        <w:rPr>
          <w:rFonts w:ascii="Helvetica" w:hAnsi="Helvetica" w:cs="Helvetica"/>
          <w:sz w:val="20"/>
        </w:rPr>
        <w:t>s</w:t>
      </w:r>
      <w:r w:rsidR="00A150E9">
        <w:rPr>
          <w:rFonts w:ascii="Helvetica" w:hAnsi="Helvetica" w:cs="Helvetica"/>
          <w:sz w:val="20"/>
        </w:rPr>
        <w:t>.</w:t>
      </w:r>
      <w:r w:rsidRPr="00F86184">
        <w:rPr>
          <w:rFonts w:ascii="Helvetica" w:hAnsi="Helvetica" w:cs="Helvetica"/>
          <w:sz w:val="20"/>
        </w:rPr>
        <w:t xml:space="preserve"> </w:t>
      </w:r>
      <w:r w:rsidR="00A150E9">
        <w:rPr>
          <w:rFonts w:ascii="Helvetica" w:hAnsi="Helvetica" w:cs="Helvetica"/>
          <w:sz w:val="20"/>
        </w:rPr>
        <w:t>(</w:t>
      </w:r>
      <w:r w:rsidR="00C20072">
        <w:rPr>
          <w:rFonts w:ascii="Helvetica" w:hAnsi="Helvetica" w:cs="Helvetica"/>
          <w:sz w:val="20"/>
        </w:rPr>
        <w:t>20yd)</w:t>
      </w:r>
    </w:p>
    <w:bookmarkEnd w:id="1"/>
    <w:p w:rsidR="00A3008E" w:rsidRPr="00F86184" w:rsidRDefault="00A150E9" w:rsidP="00A150E9">
      <w:pPr>
        <w:shd w:val="clear" w:color="auto" w:fill="C6D9F1" w:themeFill="text2" w:themeFillTint="33"/>
        <w:ind w:left="1440" w:hanging="1440"/>
        <w:rPr>
          <w:rFonts w:ascii="Helvetica" w:hAnsi="Helvetica" w:cs="Helvetica"/>
          <w:sz w:val="20"/>
        </w:rPr>
      </w:pPr>
      <w:r w:rsidRPr="00F86184">
        <w:rPr>
          <w:rFonts w:ascii="Helvetica" w:hAnsi="Helvetica" w:cs="Helvetica"/>
          <w:sz w:val="20"/>
        </w:rPr>
        <w:t>Modifier:</w:t>
      </w:r>
      <w:r w:rsidRPr="00F86184">
        <w:rPr>
          <w:rFonts w:ascii="Helvetica" w:hAnsi="Helvetica" w:cs="Helvetica"/>
          <w:sz w:val="20"/>
        </w:rPr>
        <w:tab/>
      </w:r>
      <w:bookmarkStart w:id="2" w:name="OLE_LINK62"/>
      <w:r w:rsidRPr="00F86184">
        <w:rPr>
          <w:rFonts w:ascii="Helvetica" w:hAnsi="Helvetica" w:cs="Helvetica"/>
          <w:sz w:val="20"/>
        </w:rPr>
        <w:t>+</w:t>
      </w:r>
      <w:r>
        <w:rPr>
          <w:rFonts w:ascii="Helvetica" w:hAnsi="Helvetica" w:cs="Helvetica"/>
          <w:sz w:val="20"/>
        </w:rPr>
        <w:t>4 or Command vs. Mental Defense</w:t>
      </w:r>
      <w:bookmarkEnd w:id="2"/>
    </w:p>
    <w:p w:rsidR="00A150E9" w:rsidRDefault="00A150E9" w:rsidP="00A150E9">
      <w:pPr>
        <w:shd w:val="clear" w:color="auto" w:fill="FFFFFF" w:themeFill="background1"/>
        <w:ind w:left="1440" w:hanging="1440"/>
        <w:rPr>
          <w:rFonts w:ascii="Helvetica" w:hAnsi="Helvetica" w:cs="Helvetica"/>
          <w:sz w:val="20"/>
        </w:rPr>
      </w:pPr>
      <w:bookmarkStart w:id="3" w:name="OLE_LINK63"/>
      <w:r>
        <w:rPr>
          <w:rFonts w:ascii="Helvetica" w:hAnsi="Helvetica" w:cs="Helvetica"/>
          <w:sz w:val="20"/>
        </w:rPr>
        <w:t>Impact</w:t>
      </w:r>
      <w:r w:rsidR="00A3008E" w:rsidRPr="00F86184">
        <w:rPr>
          <w:rFonts w:ascii="Helvetica" w:hAnsi="Helvetica" w:cs="Helvetica"/>
          <w:sz w:val="20"/>
        </w:rPr>
        <w:t>:</w:t>
      </w:r>
      <w:r w:rsidR="00A3008E" w:rsidRPr="00F86184">
        <w:rPr>
          <w:rFonts w:ascii="Helvetica" w:hAnsi="Helvetica" w:cs="Helvetica"/>
          <w:sz w:val="20"/>
        </w:rPr>
        <w:tab/>
      </w:r>
      <w:r>
        <w:rPr>
          <w:rFonts w:ascii="Helvetica" w:hAnsi="Helvetica" w:cs="Helvetica"/>
          <w:sz w:val="20"/>
        </w:rPr>
        <w:t xml:space="preserve">[Presence] Social Impact. </w:t>
      </w:r>
    </w:p>
    <w:p w:rsidR="00A150E9" w:rsidRPr="00A150E9" w:rsidRDefault="00A150E9" w:rsidP="00A150E9">
      <w:pPr>
        <w:shd w:val="clear" w:color="auto" w:fill="FFFFFF" w:themeFill="background1"/>
        <w:ind w:left="1440"/>
        <w:rPr>
          <w:rFonts w:ascii="Helvetica" w:hAnsi="Helvetica" w:cs="Helvetica"/>
          <w:i/>
          <w:sz w:val="20"/>
        </w:rPr>
      </w:pPr>
      <w:r w:rsidRPr="00A150E9">
        <w:rPr>
          <w:rFonts w:ascii="Helvetica" w:hAnsi="Helvetica" w:cs="Helvetica"/>
          <w:i/>
          <w:sz w:val="20"/>
        </w:rPr>
        <w:t>Until the End of Your Next Turn</w:t>
      </w:r>
    </w:p>
    <w:p w:rsidR="00A3008E" w:rsidRPr="00F86184" w:rsidRDefault="00A150E9" w:rsidP="00A150E9">
      <w:pPr>
        <w:shd w:val="clear" w:color="auto" w:fill="FFFFFF" w:themeFill="background1"/>
        <w:ind w:left="1440"/>
        <w:rPr>
          <w:rFonts w:ascii="Helvetica" w:hAnsi="Helvetica" w:cs="Helvetica"/>
          <w:sz w:val="20"/>
        </w:rPr>
      </w:pPr>
      <w:r>
        <w:rPr>
          <w:rFonts w:ascii="Helvetica" w:hAnsi="Helvetica" w:cs="Helvetica"/>
          <w:sz w:val="20"/>
        </w:rPr>
        <w:t>Target creatures become completely captivated by you</w:t>
      </w:r>
      <w:r w:rsidR="00522C79">
        <w:rPr>
          <w:rFonts w:ascii="Helvetica" w:hAnsi="Helvetica" w:cs="Helvetica"/>
          <w:sz w:val="20"/>
        </w:rPr>
        <w:t xml:space="preserve"> and become staggered</w:t>
      </w:r>
      <w:r>
        <w:rPr>
          <w:rFonts w:ascii="Helvetica" w:hAnsi="Helvetica" w:cs="Helvetica"/>
          <w:sz w:val="20"/>
        </w:rPr>
        <w:t xml:space="preserve">. </w:t>
      </w:r>
      <w:r w:rsidR="00A3008E">
        <w:rPr>
          <w:rFonts w:ascii="Helvetica" w:hAnsi="Helvetica" w:cs="Helvetica"/>
          <w:sz w:val="20"/>
        </w:rPr>
        <w:t>You may choose to not have your friends affected by this power</w:t>
      </w:r>
      <w:r w:rsidR="00A3008E" w:rsidRPr="00F86184">
        <w:rPr>
          <w:rFonts w:ascii="Helvetica" w:hAnsi="Helvetica" w:cs="Helvetica"/>
          <w:sz w:val="20"/>
        </w:rPr>
        <w:t>.</w:t>
      </w:r>
    </w:p>
    <w:bookmarkEnd w:id="3"/>
    <w:p w:rsidR="00A3008E" w:rsidRPr="00F43FF1" w:rsidRDefault="00A3008E" w:rsidP="0027283A">
      <w:pPr>
        <w:shd w:val="clear" w:color="auto" w:fill="C6D9F1" w:themeFill="text2" w:themeFillTint="33"/>
        <w:ind w:left="1440" w:hanging="1440"/>
        <w:rPr>
          <w:rFonts w:ascii="Helvetica" w:hAnsi="Helvetica" w:cs="Helvetica"/>
          <w:sz w:val="20"/>
        </w:rPr>
      </w:pPr>
      <w:r w:rsidRPr="00F43FF1">
        <w:rPr>
          <w:rFonts w:ascii="Helvetica" w:hAnsi="Helvetica" w:cs="Helvetica"/>
          <w:sz w:val="20"/>
        </w:rPr>
        <w:t>Willpower:</w:t>
      </w:r>
      <w:r w:rsidRPr="00F43FF1">
        <w:rPr>
          <w:rFonts w:ascii="Helvetica" w:hAnsi="Helvetica" w:cs="Helvetica"/>
          <w:sz w:val="20"/>
        </w:rPr>
        <w:tab/>
      </w:r>
      <w:bookmarkStart w:id="4" w:name="OLE_LINK64"/>
      <w:r w:rsidRPr="00F43FF1">
        <w:rPr>
          <w:rFonts w:ascii="Helvetica" w:hAnsi="Helvetica" w:cs="Helvetica"/>
          <w:sz w:val="20"/>
        </w:rPr>
        <w:t xml:space="preserve">You may </w:t>
      </w:r>
      <w:r w:rsidR="0027283A">
        <w:rPr>
          <w:rFonts w:ascii="Helvetica" w:hAnsi="Helvetica" w:cs="Helvetica"/>
          <w:sz w:val="20"/>
        </w:rPr>
        <w:t>give the targets</w:t>
      </w:r>
      <w:r w:rsidR="009A2510">
        <w:rPr>
          <w:rFonts w:ascii="Helvetica" w:hAnsi="Helvetica" w:cs="Helvetica"/>
          <w:sz w:val="20"/>
        </w:rPr>
        <w:t xml:space="preserve"> a single</w:t>
      </w:r>
      <w:r w:rsidR="00F71267">
        <w:rPr>
          <w:rFonts w:ascii="Helvetica" w:hAnsi="Helvetica" w:cs="Helvetica"/>
          <w:sz w:val="20"/>
        </w:rPr>
        <w:t xml:space="preserve"> command</w:t>
      </w:r>
      <w:r w:rsidRPr="00F43FF1">
        <w:rPr>
          <w:rFonts w:ascii="Helvetica" w:hAnsi="Helvetica" w:cs="Helvetica"/>
          <w:sz w:val="20"/>
        </w:rPr>
        <w:t xml:space="preserve">, which they </w:t>
      </w:r>
      <w:r w:rsidR="0027283A">
        <w:rPr>
          <w:rFonts w:ascii="Helvetica" w:hAnsi="Helvetica" w:cs="Helvetica"/>
          <w:sz w:val="20"/>
        </w:rPr>
        <w:t xml:space="preserve">must immediately attempt or suffer </w:t>
      </w:r>
      <w:r w:rsidR="009A2510">
        <w:rPr>
          <w:rFonts w:ascii="Helvetica" w:hAnsi="Helvetica" w:cs="Helvetica"/>
          <w:sz w:val="20"/>
        </w:rPr>
        <w:t xml:space="preserve">additional </w:t>
      </w:r>
      <w:r w:rsidR="0027283A">
        <w:rPr>
          <w:rFonts w:ascii="Helvetica" w:hAnsi="Helvetica" w:cs="Helvetica"/>
          <w:sz w:val="20"/>
        </w:rPr>
        <w:t xml:space="preserve">Psychic Impact equal to your [Presence]. </w:t>
      </w:r>
      <w:r w:rsidR="009A2510">
        <w:rPr>
          <w:rFonts w:ascii="Helvetica" w:hAnsi="Helvetica" w:cs="Helvetica"/>
          <w:sz w:val="20"/>
        </w:rPr>
        <w:t>Targets that decide to obey your command lose the staggered condition.</w:t>
      </w:r>
    </w:p>
    <w:bookmarkEnd w:id="4"/>
    <w:p w:rsidR="00522C79" w:rsidRDefault="00522C79"/>
    <w:sectPr w:rsidR="00522C79" w:rsidSect="00522C7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3008E"/>
    <w:rsid w:val="001477C2"/>
    <w:rsid w:val="00190E8C"/>
    <w:rsid w:val="001B462F"/>
    <w:rsid w:val="0027283A"/>
    <w:rsid w:val="00481C9E"/>
    <w:rsid w:val="00522C79"/>
    <w:rsid w:val="00561344"/>
    <w:rsid w:val="00694EF7"/>
    <w:rsid w:val="009A2510"/>
    <w:rsid w:val="00A150E9"/>
    <w:rsid w:val="00A3008E"/>
    <w:rsid w:val="00C20072"/>
    <w:rsid w:val="00CB4EDA"/>
    <w:rsid w:val="00EA0D80"/>
    <w:rsid w:val="00F7126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A3008E"/>
    <w:rPr>
      <w:rFonts w:eastAsia="Times New Roman" w:cs="Times New Roman"/>
    </w:rPr>
  </w:style>
  <w:style w:type="paragraph" w:styleId="Heading1">
    <w:name w:val="heading 1"/>
    <w:basedOn w:val="Normal"/>
    <w:next w:val="Normal"/>
    <w:link w:val="Heading1Char"/>
    <w:uiPriority w:val="99"/>
    <w:rsid w:val="00A3008E"/>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300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A3008E"/>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A3008E"/>
    <w:pPr>
      <w:shd w:val="clear" w:color="auto" w:fill="4F81BD" w:themeFill="accent1"/>
    </w:pPr>
    <w:rPr>
      <w:rFonts w:cs="Times New Roman"/>
      <w:color w:val="FFFFFF" w:themeColor="background1"/>
    </w:rPr>
  </w:style>
  <w:style w:type="paragraph" w:customStyle="1" w:styleId="AsylumNormal">
    <w:name w:val="Asylum Normal"/>
    <w:basedOn w:val="Normal"/>
    <w:uiPriority w:val="99"/>
    <w:rsid w:val="00A3008E"/>
    <w:pPr>
      <w:ind w:left="1440" w:hanging="1440"/>
    </w:pPr>
    <w:rPr>
      <w:rFonts w:ascii="Helvetica" w:hAnsi="Helvetica"/>
      <w:sz w:val="20"/>
    </w:rPr>
  </w:style>
  <w:style w:type="character" w:customStyle="1" w:styleId="Heading2Char">
    <w:name w:val="Heading 2 Char"/>
    <w:basedOn w:val="DefaultParagraphFont"/>
    <w:link w:val="Heading2"/>
    <w:uiPriority w:val="9"/>
    <w:semiHidden/>
    <w:rsid w:val="00A3008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14</cp:revision>
  <dcterms:created xsi:type="dcterms:W3CDTF">2013-08-11T03:10:00Z</dcterms:created>
  <dcterms:modified xsi:type="dcterms:W3CDTF">2013-08-11T04:56:00Z</dcterms:modified>
</cp:coreProperties>
</file>