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3B0" w:rsidRDefault="003153B0" w:rsidP="003153B0">
      <w:pPr>
        <w:pStyle w:val="Heading1"/>
      </w:pPr>
      <w:r>
        <w:t>NURTURE</w:t>
      </w:r>
    </w:p>
    <w:p w:rsidR="003153B0" w:rsidRDefault="003153B0" w:rsidP="003153B0"/>
    <w:p w:rsidR="003153B0" w:rsidRPr="007953DB" w:rsidRDefault="003153B0" w:rsidP="003153B0">
      <w:pPr>
        <w:rPr>
          <w:rFonts w:ascii="Calibri" w:hAnsi="Calibri" w:cs="Helvetica"/>
          <w:sz w:val="20"/>
        </w:rPr>
      </w:pPr>
      <w:r>
        <w:rPr>
          <w:rFonts w:ascii="Calibri" w:hAnsi="Calibri" w:cs="Helvetica"/>
          <w:sz w:val="20"/>
        </w:rPr>
        <w:t>FLAVOR TEXT</w:t>
      </w:r>
    </w:p>
    <w:p w:rsidR="003153B0" w:rsidRPr="007953DB" w:rsidRDefault="003153B0" w:rsidP="003153B0">
      <w:pPr>
        <w:tabs>
          <w:tab w:val="left" w:pos="1665"/>
        </w:tabs>
        <w:rPr>
          <w:rFonts w:ascii="Calibri" w:hAnsi="Calibri" w:cs="Helvetica"/>
          <w:sz w:val="20"/>
        </w:rPr>
      </w:pPr>
      <w:r w:rsidRPr="007953DB">
        <w:rPr>
          <w:rFonts w:ascii="Calibri" w:hAnsi="Calibri" w:cs="Helvetica"/>
          <w:sz w:val="20"/>
        </w:rPr>
        <w:tab/>
      </w:r>
      <w:r w:rsidRPr="007953DB">
        <w:rPr>
          <w:rFonts w:ascii="Calibri" w:hAnsi="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3153B0" w:rsidRPr="007953DB">
        <w:trPr>
          <w:trHeight w:val="470"/>
        </w:trPr>
        <w:tc>
          <w:tcPr>
            <w:tcW w:w="8856" w:type="dxa"/>
            <w:shd w:val="clear" w:color="auto" w:fill="DBE5F1" w:themeFill="accent1" w:themeFillTint="33"/>
          </w:tcPr>
          <w:p w:rsidR="003153B0" w:rsidRPr="007953DB" w:rsidRDefault="00F7576B" w:rsidP="003153B0">
            <w:pPr>
              <w:tabs>
                <w:tab w:val="left" w:pos="3250"/>
              </w:tabs>
              <w:rPr>
                <w:rFonts w:ascii="Calibri" w:hAnsi="Calibri" w:cs="Helvetica"/>
                <w:sz w:val="20"/>
              </w:rPr>
            </w:pPr>
            <w:r>
              <w:rPr>
                <w:rFonts w:ascii="Calibri" w:hAnsi="Calibri" w:cs="Helvetica"/>
                <w:sz w:val="20"/>
              </w:rPr>
              <w:t>Because you are Nurturing</w:t>
            </w:r>
            <w:r w:rsidR="003153B0">
              <w:rPr>
                <w:rFonts w:ascii="Calibri" w:hAnsi="Calibri" w:cs="Helvetica"/>
                <w:sz w:val="20"/>
              </w:rPr>
              <w:t xml:space="preserve"> </w:t>
            </w:r>
            <w:r w:rsidR="003153B0" w:rsidRPr="007953DB">
              <w:rPr>
                <w:rFonts w:ascii="Calibri" w:hAnsi="Calibri" w:cs="Helvetica"/>
                <w:sz w:val="20"/>
              </w:rPr>
              <w:t>. . .</w:t>
            </w:r>
            <w:r w:rsidR="003153B0" w:rsidRPr="007953DB">
              <w:rPr>
                <w:rFonts w:ascii="Calibri" w:hAnsi="Calibri" w:cs="Helvetica"/>
                <w:sz w:val="20"/>
              </w:rPr>
              <w:tab/>
            </w:r>
          </w:p>
          <w:p w:rsidR="003153B0" w:rsidRPr="00F7576B" w:rsidRDefault="003153B0" w:rsidP="003153B0">
            <w:pPr>
              <w:tabs>
                <w:tab w:val="left" w:pos="-90"/>
                <w:tab w:val="right" w:pos="8640"/>
              </w:tabs>
              <w:ind w:left="2880"/>
              <w:rPr>
                <w:rFonts w:ascii="Calibri" w:hAnsi="Calibri" w:cs="Helvetica"/>
                <w:sz w:val="20"/>
              </w:rPr>
            </w:pPr>
            <w:r w:rsidRPr="00F7576B">
              <w:rPr>
                <w:rFonts w:ascii="Calibri" w:hAnsi="Calibri"/>
                <w:sz w:val="20"/>
              </w:rPr>
              <w:t>You gain a +1 bonus to your Medicine and Survival modifiers.</w:t>
            </w:r>
          </w:p>
        </w:tc>
      </w:tr>
    </w:tbl>
    <w:p w:rsidR="003153B0" w:rsidRPr="007953DB" w:rsidRDefault="003153B0" w:rsidP="003153B0">
      <w:pPr>
        <w:ind w:left="1440" w:hanging="1440"/>
        <w:rPr>
          <w:rFonts w:ascii="Calibri" w:hAnsi="Calibr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6"/>
      </w:tblGrid>
      <w:tr w:rsidR="003153B0" w:rsidRPr="007953DB">
        <w:trPr>
          <w:trHeight w:val="470"/>
        </w:trPr>
        <w:tc>
          <w:tcPr>
            <w:tcW w:w="8856" w:type="dxa"/>
            <w:shd w:val="clear" w:color="auto" w:fill="FDE9D9" w:themeFill="accent6" w:themeFillTint="33"/>
          </w:tcPr>
          <w:p w:rsidR="003153B0" w:rsidRPr="007953DB" w:rsidRDefault="003153B0" w:rsidP="003153B0">
            <w:pPr>
              <w:rPr>
                <w:rFonts w:ascii="Calibri" w:hAnsi="Calibri" w:cs="Helvetica"/>
                <w:sz w:val="20"/>
              </w:rPr>
            </w:pPr>
            <w:r w:rsidRPr="007953DB">
              <w:rPr>
                <w:rFonts w:ascii="Calibri" w:hAnsi="Calibri" w:cs="Helvetica"/>
                <w:sz w:val="20"/>
              </w:rPr>
              <w:t>When you manifest</w:t>
            </w:r>
            <w:r>
              <w:rPr>
                <w:rFonts w:ascii="Calibri" w:hAnsi="Calibri" w:cs="Helvetica"/>
                <w:sz w:val="20"/>
              </w:rPr>
              <w:t xml:space="preserve"> </w:t>
            </w:r>
            <w:r w:rsidRPr="007953DB">
              <w:rPr>
                <w:rFonts w:ascii="Calibri" w:hAnsi="Calibri" w:cs="Helvetica"/>
                <w:sz w:val="20"/>
              </w:rPr>
              <w:t>. . .</w:t>
            </w:r>
          </w:p>
          <w:p w:rsidR="003153B0" w:rsidRPr="007953DB" w:rsidRDefault="001A62B0" w:rsidP="001A62B0">
            <w:pPr>
              <w:ind w:left="2880"/>
              <w:rPr>
                <w:rFonts w:ascii="Calibri" w:hAnsi="Calibri" w:cs="Helvetica"/>
                <w:sz w:val="20"/>
              </w:rPr>
            </w:pPr>
            <w:r>
              <w:rPr>
                <w:rFonts w:ascii="Calibri" w:hAnsi="Calibri" w:cs="Helvetica"/>
                <w:sz w:val="20"/>
              </w:rPr>
              <w:t>At the start and end of your turn a</w:t>
            </w:r>
            <w:r w:rsidR="003153B0">
              <w:rPr>
                <w:rFonts w:ascii="Calibri" w:hAnsi="Calibri" w:cs="Helvetica"/>
                <w:sz w:val="20"/>
              </w:rPr>
              <w:t xml:space="preserve">ll </w:t>
            </w:r>
            <w:r>
              <w:rPr>
                <w:rFonts w:ascii="Calibri" w:hAnsi="Calibri" w:cs="Helvetica"/>
                <w:sz w:val="20"/>
              </w:rPr>
              <w:t xml:space="preserve">bruised </w:t>
            </w:r>
            <w:r w:rsidR="003153B0">
              <w:rPr>
                <w:rFonts w:ascii="Calibri" w:hAnsi="Calibri" w:cs="Helvetica"/>
                <w:sz w:val="20"/>
              </w:rPr>
              <w:t xml:space="preserve">allies </w:t>
            </w:r>
            <w:r>
              <w:rPr>
                <w:rFonts w:ascii="Calibri" w:hAnsi="Calibri" w:cs="Helvetica"/>
                <w:sz w:val="20"/>
              </w:rPr>
              <w:t>within your reach regain</w:t>
            </w:r>
            <w:r w:rsidR="003153B0">
              <w:rPr>
                <w:rFonts w:ascii="Calibri" w:hAnsi="Calibri" w:cs="Helvetica"/>
                <w:sz w:val="20"/>
              </w:rPr>
              <w:t xml:space="preserve"> 4 Health</w:t>
            </w:r>
            <w:r>
              <w:rPr>
                <w:rFonts w:ascii="Calibri" w:hAnsi="Calibri" w:cs="Helvetica"/>
                <w:sz w:val="20"/>
              </w:rPr>
              <w:t>. Allies can benefit from this only once on your turn.</w:t>
            </w:r>
          </w:p>
        </w:tc>
      </w:tr>
    </w:tbl>
    <w:p w:rsidR="00FE3FF9" w:rsidRDefault="00FE3FF9" w:rsidP="00FE3FF9">
      <w:pPr>
        <w:ind w:left="1440" w:hanging="1440"/>
        <w:rPr>
          <w:rFonts w:ascii="Calibri" w:hAnsi="Calibri"/>
          <w:sz w:val="20"/>
        </w:rPr>
      </w:pPr>
    </w:p>
    <w:p w:rsidR="00FE3FF9" w:rsidRDefault="00FE3FF9" w:rsidP="00FE3FF9">
      <w:pPr>
        <w:ind w:left="1440" w:hanging="1440"/>
        <w:rPr>
          <w:rFonts w:ascii="Calibri" w:hAnsi="Calibri"/>
          <w:sz w:val="20"/>
        </w:rPr>
      </w:pPr>
      <w:r>
        <w:rPr>
          <w:rFonts w:ascii="Calibri" w:hAnsi="Calibri"/>
          <w:sz w:val="20"/>
        </w:rPr>
        <w:t xml:space="preserve">Modifier: </w:t>
      </w:r>
      <w:r>
        <w:rPr>
          <w:rFonts w:ascii="Calibri" w:hAnsi="Calibri"/>
          <w:sz w:val="20"/>
        </w:rPr>
        <w:tab/>
        <w:t>Medicine or Survival. If you have two or more Nurture powers you gain a +1 Skill bonus to your modifier. If you have three or more Nurture powers the bonus increases to +2.</w:t>
      </w:r>
    </w:p>
    <w:p w:rsidR="00FE3FF9" w:rsidRDefault="00FE3FF9" w:rsidP="00FE3FF9">
      <w:pPr>
        <w:ind w:left="1440" w:hanging="1440"/>
        <w:rPr>
          <w:rFonts w:ascii="Calibri" w:hAnsi="Calibri"/>
          <w:sz w:val="20"/>
        </w:rPr>
      </w:pPr>
    </w:p>
    <w:p w:rsidR="00FE3FF9" w:rsidRPr="007953DB" w:rsidRDefault="00FE3FF9" w:rsidP="00FE3FF9">
      <w:pPr>
        <w:ind w:left="1440" w:hanging="1440"/>
        <w:rPr>
          <w:rFonts w:ascii="Calibri" w:hAnsi="Calibri"/>
          <w:sz w:val="20"/>
        </w:rPr>
      </w:pPr>
      <w:r>
        <w:rPr>
          <w:rFonts w:ascii="Calibri" w:hAnsi="Calibri"/>
          <w:sz w:val="20"/>
        </w:rPr>
        <w:t xml:space="preserve">Base Impact: </w:t>
      </w:r>
      <w:r>
        <w:rPr>
          <w:rFonts w:ascii="Calibri" w:hAnsi="Calibri"/>
          <w:sz w:val="20"/>
        </w:rPr>
        <w:tab/>
        <w:t>Might or Intuition</w:t>
      </w:r>
    </w:p>
    <w:p w:rsidR="003153B0" w:rsidRDefault="003153B0" w:rsidP="003153B0">
      <w:pPr>
        <w:spacing w:after="200" w:line="276" w:lineRule="auto"/>
        <w:rPr>
          <w:rFonts w:ascii="Calibri" w:hAnsi="Calibri"/>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3153B0" w:rsidRPr="007953DB">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3153B0" w:rsidRPr="003153B0" w:rsidRDefault="0080794B" w:rsidP="003153B0">
            <w:pPr>
              <w:pStyle w:val="Heading2"/>
              <w:outlineLvl w:val="1"/>
              <w:rPr>
                <w:rFonts w:ascii="Calibri" w:hAnsi="Calibri"/>
                <w:color w:val="FFFFFF" w:themeColor="background1"/>
              </w:rPr>
            </w:pPr>
            <w:r>
              <w:rPr>
                <w:rFonts w:ascii="Calibri" w:hAnsi="Calibri"/>
                <w:color w:val="FFFFFF" w:themeColor="background1"/>
              </w:rPr>
              <w:t>Panacea</w:t>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3153B0" w:rsidRPr="007953DB" w:rsidRDefault="003153B0" w:rsidP="003153B0">
            <w:pPr>
              <w:spacing w:after="40" w:line="276" w:lineRule="auto"/>
              <w:jc w:val="right"/>
              <w:cnfStyle w:val="100000000000"/>
              <w:rPr>
                <w:rFonts w:ascii="Calibri" w:hAnsi="Calibri"/>
                <w:b w:val="0"/>
                <w:color w:val="FFFFFF" w:themeColor="background1"/>
              </w:rPr>
            </w:pPr>
            <w:r w:rsidRPr="007953DB">
              <w:rPr>
                <w:rFonts w:ascii="Calibri" w:hAnsi="Calibri"/>
                <w:b w:val="0"/>
                <w:color w:val="FFFFFF" w:themeColor="background1"/>
              </w:rPr>
              <w:t>Covert Power</w:t>
            </w:r>
          </w:p>
        </w:tc>
      </w:tr>
      <w:tr w:rsidR="0080794B" w:rsidRPr="007953DB">
        <w:trPr>
          <w:cnfStyle w:val="000000100000"/>
        </w:trPr>
        <w:tc>
          <w:tcPr>
            <w:cnfStyle w:val="001000000000"/>
            <w:tcW w:w="8856" w:type="dxa"/>
            <w:gridSpan w:val="3"/>
            <w:shd w:val="clear" w:color="auto" w:fill="DBE5F1" w:themeFill="accent1" w:themeFillTint="33"/>
          </w:tcPr>
          <w:p w:rsidR="0080794B" w:rsidRPr="00EC7498" w:rsidRDefault="0080794B" w:rsidP="0080794B">
            <w:pPr>
              <w:spacing w:after="40" w:line="276" w:lineRule="auto"/>
              <w:rPr>
                <w:rFonts w:ascii="Helvetica" w:hAnsi="Helvetica"/>
                <w:b w:val="0"/>
                <w:i/>
                <w:color w:val="auto"/>
                <w:sz w:val="20"/>
                <w:szCs w:val="20"/>
              </w:rPr>
            </w:pPr>
            <w:r>
              <w:rPr>
                <w:rFonts w:ascii="Helvetica" w:hAnsi="Helvetica"/>
                <w:b w:val="0"/>
                <w:i/>
                <w:color w:val="auto"/>
                <w:sz w:val="20"/>
                <w:szCs w:val="20"/>
              </w:rPr>
              <w:t>Whether it’s pressing on chakras, aligning chi, or administering an injection, you can tap into the essence of healing to cure any illness.</w:t>
            </w:r>
          </w:p>
        </w:tc>
      </w:tr>
      <w:tr w:rsidR="0080794B" w:rsidRPr="007953DB">
        <w:tc>
          <w:tcPr>
            <w:cnfStyle w:val="001000000000"/>
            <w:tcW w:w="8856" w:type="dxa"/>
            <w:gridSpan w:val="3"/>
          </w:tcPr>
          <w:p w:rsidR="0080794B" w:rsidRPr="007953DB" w:rsidRDefault="0080794B" w:rsidP="003153B0">
            <w:pPr>
              <w:spacing w:after="40" w:line="276" w:lineRule="auto"/>
              <w:rPr>
                <w:rFonts w:ascii="Calibri" w:hAnsi="Calibri"/>
                <w:color w:val="auto"/>
                <w:sz w:val="20"/>
                <w:szCs w:val="20"/>
              </w:rPr>
            </w:pPr>
            <w:r>
              <w:rPr>
                <w:rFonts w:ascii="Calibri" w:hAnsi="Calibri"/>
                <w:color w:val="auto"/>
                <w:sz w:val="20"/>
                <w:szCs w:val="20"/>
              </w:rPr>
              <w:t>Complex</w:t>
            </w:r>
            <w:r w:rsidRPr="007953DB">
              <w:rPr>
                <w:rFonts w:ascii="Calibri" w:hAnsi="Calibri"/>
                <w:color w:val="auto"/>
                <w:sz w:val="20"/>
                <w:szCs w:val="20"/>
              </w:rPr>
              <w:t xml:space="preserve"> Action</w:t>
            </w:r>
          </w:p>
        </w:tc>
      </w:tr>
      <w:tr w:rsidR="0080794B" w:rsidRPr="007953DB">
        <w:trPr>
          <w:cnfStyle w:val="000000100000"/>
        </w:trPr>
        <w:tc>
          <w:tcPr>
            <w:cnfStyle w:val="001000000000"/>
            <w:tcW w:w="1368" w:type="dxa"/>
          </w:tcPr>
          <w:p w:rsidR="0080794B" w:rsidRPr="007953DB" w:rsidRDefault="0080794B" w:rsidP="003153B0">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Pr>
          <w:p w:rsidR="0080794B" w:rsidRPr="007953DB" w:rsidRDefault="0080794B" w:rsidP="003153B0">
            <w:pPr>
              <w:spacing w:after="40" w:line="276" w:lineRule="auto"/>
              <w:cnfStyle w:val="000000100000"/>
              <w:rPr>
                <w:rFonts w:ascii="Calibri" w:hAnsi="Calibri"/>
                <w:color w:val="auto"/>
                <w:sz w:val="20"/>
                <w:szCs w:val="20"/>
              </w:rPr>
            </w:pPr>
            <w:r>
              <w:rPr>
                <w:rFonts w:ascii="Calibri" w:hAnsi="Calibri"/>
                <w:color w:val="auto"/>
                <w:sz w:val="20"/>
                <w:szCs w:val="20"/>
              </w:rPr>
              <w:t>One creature within reach</w:t>
            </w:r>
          </w:p>
        </w:tc>
      </w:tr>
      <w:tr w:rsidR="0080794B" w:rsidRPr="007953DB">
        <w:tc>
          <w:tcPr>
            <w:cnfStyle w:val="001000000000"/>
            <w:tcW w:w="1368" w:type="dxa"/>
          </w:tcPr>
          <w:p w:rsidR="0080794B" w:rsidRPr="007953DB" w:rsidRDefault="0080794B" w:rsidP="003153B0">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80794B" w:rsidRPr="00DE141D" w:rsidRDefault="0080794B" w:rsidP="00D83705">
            <w:pPr>
              <w:spacing w:after="40" w:line="276" w:lineRule="auto"/>
              <w:cnfStyle w:val="000000000000"/>
              <w:rPr>
                <w:rFonts w:ascii="Calibri" w:hAnsi="Calibri"/>
                <w:color w:val="auto"/>
                <w:sz w:val="20"/>
                <w:szCs w:val="20"/>
              </w:rPr>
            </w:pPr>
            <w:r>
              <w:rPr>
                <w:rFonts w:ascii="Calibri" w:hAnsi="Calibri"/>
                <w:color w:val="auto"/>
                <w:sz w:val="20"/>
                <w:szCs w:val="20"/>
              </w:rPr>
              <w:t xml:space="preserve">The target </w:t>
            </w:r>
            <w:r w:rsidR="00D83705">
              <w:rPr>
                <w:rFonts w:ascii="Calibri" w:hAnsi="Calibri"/>
                <w:color w:val="auto"/>
                <w:sz w:val="20"/>
                <w:szCs w:val="20"/>
              </w:rPr>
              <w:t xml:space="preserve">regains their bruised rating in Health and </w:t>
            </w:r>
            <w:r>
              <w:rPr>
                <w:rFonts w:ascii="Calibri" w:hAnsi="Calibri"/>
                <w:color w:val="auto"/>
                <w:sz w:val="20"/>
                <w:szCs w:val="20"/>
              </w:rPr>
              <w:t>ma</w:t>
            </w:r>
            <w:r w:rsidR="00FE3FF9">
              <w:rPr>
                <w:rFonts w:ascii="Calibri" w:hAnsi="Calibri"/>
                <w:color w:val="auto"/>
                <w:sz w:val="20"/>
                <w:szCs w:val="20"/>
              </w:rPr>
              <w:t>kes an Escape Roll against all O</w:t>
            </w:r>
            <w:r>
              <w:rPr>
                <w:rFonts w:ascii="Calibri" w:hAnsi="Calibri"/>
                <w:color w:val="auto"/>
                <w:sz w:val="20"/>
                <w:szCs w:val="20"/>
              </w:rPr>
              <w:t>ngoing eff</w:t>
            </w:r>
            <w:r w:rsidR="00D83705">
              <w:rPr>
                <w:rFonts w:ascii="Calibri" w:hAnsi="Calibri"/>
                <w:color w:val="auto"/>
                <w:sz w:val="20"/>
                <w:szCs w:val="20"/>
              </w:rPr>
              <w:t>ects.</w:t>
            </w:r>
          </w:p>
        </w:tc>
      </w:tr>
      <w:tr w:rsidR="0080794B" w:rsidRPr="007953DB">
        <w:trPr>
          <w:cnfStyle w:val="000000100000"/>
        </w:trPr>
        <w:tc>
          <w:tcPr>
            <w:cnfStyle w:val="001000000000"/>
            <w:tcW w:w="1368" w:type="dxa"/>
          </w:tcPr>
          <w:p w:rsidR="0080794B" w:rsidRPr="007953DB" w:rsidRDefault="0080794B" w:rsidP="003153B0">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tcPr>
          <w:p w:rsidR="00D83705" w:rsidRPr="00794584" w:rsidRDefault="00D83705" w:rsidP="003153B0">
            <w:pPr>
              <w:spacing w:after="40" w:line="276" w:lineRule="auto"/>
              <w:cnfStyle w:val="000000100000"/>
              <w:rPr>
                <w:rFonts w:ascii="Calibri" w:hAnsi="Calibri"/>
                <w:i/>
                <w:color w:val="auto"/>
                <w:sz w:val="20"/>
                <w:szCs w:val="20"/>
              </w:rPr>
            </w:pPr>
            <w:r w:rsidRPr="00794584">
              <w:rPr>
                <w:rFonts w:ascii="Calibri" w:hAnsi="Calibri"/>
                <w:i/>
                <w:color w:val="auto"/>
                <w:sz w:val="20"/>
                <w:szCs w:val="20"/>
              </w:rPr>
              <w:t>For the Next Day:</w:t>
            </w:r>
          </w:p>
          <w:p w:rsidR="0080794B" w:rsidRPr="007953DB" w:rsidRDefault="00D83705" w:rsidP="00D83705">
            <w:pPr>
              <w:spacing w:after="40" w:line="276" w:lineRule="auto"/>
              <w:ind w:left="702"/>
              <w:cnfStyle w:val="000000100000"/>
              <w:rPr>
                <w:rFonts w:ascii="Calibri" w:hAnsi="Calibri"/>
                <w:color w:val="auto"/>
                <w:sz w:val="20"/>
                <w:szCs w:val="20"/>
              </w:rPr>
            </w:pPr>
            <w:r>
              <w:rPr>
                <w:rFonts w:ascii="Calibri" w:hAnsi="Calibri"/>
                <w:color w:val="auto"/>
                <w:sz w:val="20"/>
                <w:szCs w:val="20"/>
              </w:rPr>
              <w:t>The target ignores all impairments associated with disease or toxins. This does not cure the target of these impairments. If the impairments persist then the symptoms gradually return the next day.</w:t>
            </w:r>
          </w:p>
        </w:tc>
      </w:tr>
    </w:tbl>
    <w:p w:rsidR="00FA255B" w:rsidRDefault="00FA255B" w:rsidP="003153B0">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FA255B">
        <w:trPr>
          <w:cnfStyle w:val="100000000000"/>
        </w:trPr>
        <w:tc>
          <w:tcPr>
            <w:cnfStyle w:val="001000000000"/>
            <w:tcW w:w="6678" w:type="dxa"/>
            <w:gridSpan w:val="2"/>
            <w:tcBorders>
              <w:top w:val="none" w:sz="0" w:space="0" w:color="auto"/>
              <w:bottom w:val="none" w:sz="0" w:space="0" w:color="auto"/>
            </w:tcBorders>
            <w:shd w:val="clear" w:color="auto" w:fill="1F497D" w:themeFill="text2"/>
          </w:tcPr>
          <w:p w:rsidR="00FA255B" w:rsidRPr="00CF399D" w:rsidRDefault="003C1BA0" w:rsidP="00FA255B">
            <w:pPr>
              <w:pStyle w:val="Heading2"/>
              <w:outlineLvl w:val="1"/>
              <w:rPr>
                <w:rFonts w:ascii="Calibri" w:hAnsi="Calibri"/>
                <w:color w:val="FFFFFF" w:themeColor="background1"/>
              </w:rPr>
            </w:pPr>
            <w:r w:rsidRPr="00CF399D">
              <w:rPr>
                <w:rFonts w:ascii="Calibri" w:hAnsi="Calibri"/>
                <w:color w:val="FFFFFF" w:themeColor="background1"/>
              </w:rPr>
              <w:t>Master of the Wild</w:t>
            </w:r>
            <w:r w:rsidR="00FA255B" w:rsidRPr="00CF399D">
              <w:rPr>
                <w:rFonts w:ascii="Calibri" w:hAnsi="Calibri"/>
                <w:color w:val="FFFFFF" w:themeColor="background1"/>
              </w:rPr>
              <w:tab/>
            </w:r>
            <w:r w:rsidR="00FA255B" w:rsidRPr="00CF399D">
              <w:rPr>
                <w:rFonts w:ascii="Calibri" w:hAnsi="Calibri"/>
                <w:color w:val="FFFFFF" w:themeColor="background1"/>
              </w:rPr>
              <w:tab/>
            </w:r>
            <w:r w:rsidR="00FA255B" w:rsidRPr="00CF399D">
              <w:rPr>
                <w:rFonts w:ascii="Calibri" w:hAnsi="Calibri"/>
                <w:color w:val="FFFFFF" w:themeColor="background1"/>
              </w:rPr>
              <w:tab/>
            </w:r>
          </w:p>
        </w:tc>
        <w:tc>
          <w:tcPr>
            <w:tcW w:w="2178" w:type="dxa"/>
            <w:tcBorders>
              <w:top w:val="none" w:sz="0" w:space="0" w:color="auto"/>
              <w:bottom w:val="none" w:sz="0" w:space="0" w:color="auto"/>
            </w:tcBorders>
            <w:shd w:val="clear" w:color="auto" w:fill="1F497D" w:themeFill="text2"/>
          </w:tcPr>
          <w:p w:rsidR="00FA255B" w:rsidRPr="00CF399D" w:rsidRDefault="00FA255B" w:rsidP="003C1BA0">
            <w:pPr>
              <w:spacing w:after="40" w:line="276" w:lineRule="auto"/>
              <w:jc w:val="right"/>
              <w:cnfStyle w:val="100000000000"/>
              <w:rPr>
                <w:rFonts w:ascii="Calibri" w:hAnsi="Calibri"/>
                <w:b w:val="0"/>
                <w:color w:val="FFFFFF" w:themeColor="background1"/>
              </w:rPr>
            </w:pPr>
            <w:r w:rsidRPr="00CF399D">
              <w:rPr>
                <w:rFonts w:ascii="Calibri" w:hAnsi="Calibri"/>
                <w:b w:val="0"/>
                <w:color w:val="FFFFFF" w:themeColor="background1"/>
              </w:rPr>
              <w:t>Manifest Power</w:t>
            </w:r>
          </w:p>
        </w:tc>
      </w:tr>
      <w:tr w:rsidR="00FA255B">
        <w:trPr>
          <w:cnfStyle w:val="000000100000"/>
        </w:trPr>
        <w:tc>
          <w:tcPr>
            <w:cnfStyle w:val="001000000000"/>
            <w:tcW w:w="8856" w:type="dxa"/>
            <w:gridSpan w:val="3"/>
            <w:tcBorders>
              <w:left w:val="none" w:sz="0" w:space="0" w:color="auto"/>
              <w:right w:val="none" w:sz="0" w:space="0" w:color="auto"/>
            </w:tcBorders>
            <w:shd w:val="clear" w:color="auto" w:fill="DBE5F1" w:themeFill="accent1" w:themeFillTint="33"/>
          </w:tcPr>
          <w:p w:rsidR="00FA255B" w:rsidRPr="00CF399D" w:rsidRDefault="00FE3FF9" w:rsidP="00FE3FF9">
            <w:pPr>
              <w:spacing w:after="40" w:line="276" w:lineRule="auto"/>
              <w:rPr>
                <w:rFonts w:ascii="Calibri" w:hAnsi="Calibri"/>
                <w:b w:val="0"/>
                <w:i/>
                <w:color w:val="auto"/>
                <w:sz w:val="20"/>
                <w:szCs w:val="20"/>
              </w:rPr>
            </w:pPr>
            <w:r w:rsidRPr="00CF399D">
              <w:rPr>
                <w:rFonts w:ascii="Calibri" w:hAnsi="Calibri"/>
                <w:b w:val="0"/>
                <w:i/>
                <w:color w:val="auto"/>
                <w:sz w:val="20"/>
                <w:szCs w:val="20"/>
              </w:rPr>
              <w:t>The beasts of the wild are calmed and compelled to obey you.</w:t>
            </w:r>
          </w:p>
        </w:tc>
      </w:tr>
      <w:tr w:rsidR="00FA255B">
        <w:tc>
          <w:tcPr>
            <w:cnfStyle w:val="001000000000"/>
            <w:tcW w:w="8856" w:type="dxa"/>
            <w:gridSpan w:val="3"/>
          </w:tcPr>
          <w:p w:rsidR="00FA255B" w:rsidRPr="00CF399D" w:rsidRDefault="00FA255B" w:rsidP="00FA255B">
            <w:pPr>
              <w:spacing w:after="40" w:line="276" w:lineRule="auto"/>
              <w:rPr>
                <w:rFonts w:ascii="Calibri" w:hAnsi="Calibri"/>
                <w:color w:val="auto"/>
                <w:sz w:val="20"/>
                <w:szCs w:val="20"/>
              </w:rPr>
            </w:pPr>
            <w:r w:rsidRPr="00CF399D">
              <w:rPr>
                <w:rFonts w:ascii="Calibri" w:hAnsi="Calibri"/>
                <w:color w:val="auto"/>
                <w:sz w:val="20"/>
                <w:szCs w:val="20"/>
              </w:rPr>
              <w:t>Complex Action</w:t>
            </w:r>
          </w:p>
        </w:tc>
      </w:tr>
      <w:tr w:rsidR="00FA255B">
        <w:trPr>
          <w:cnfStyle w:val="000000100000"/>
        </w:trPr>
        <w:tc>
          <w:tcPr>
            <w:cnfStyle w:val="001000000000"/>
            <w:tcW w:w="1368" w:type="dxa"/>
            <w:tcBorders>
              <w:left w:val="none" w:sz="0" w:space="0" w:color="auto"/>
              <w:right w:val="none" w:sz="0" w:space="0" w:color="auto"/>
            </w:tcBorders>
            <w:shd w:val="clear" w:color="auto" w:fill="DBE5F1" w:themeFill="accent1" w:themeFillTint="33"/>
          </w:tcPr>
          <w:p w:rsidR="00FA255B" w:rsidRPr="00CF399D" w:rsidRDefault="00FA255B" w:rsidP="00FA255B">
            <w:pPr>
              <w:spacing w:after="40" w:line="276" w:lineRule="auto"/>
              <w:rPr>
                <w:rFonts w:ascii="Calibri" w:hAnsi="Calibri"/>
                <w:color w:val="auto"/>
                <w:sz w:val="20"/>
                <w:szCs w:val="20"/>
              </w:rPr>
            </w:pPr>
            <w:r w:rsidRPr="00CF399D">
              <w:rPr>
                <w:rFonts w:ascii="Calibri" w:hAnsi="Calibri"/>
                <w:color w:val="auto"/>
                <w:sz w:val="20"/>
                <w:szCs w:val="20"/>
              </w:rPr>
              <w:t>Target:</w:t>
            </w:r>
          </w:p>
        </w:tc>
        <w:tc>
          <w:tcPr>
            <w:tcW w:w="7488" w:type="dxa"/>
            <w:gridSpan w:val="2"/>
            <w:tcBorders>
              <w:left w:val="none" w:sz="0" w:space="0" w:color="auto"/>
              <w:right w:val="none" w:sz="0" w:space="0" w:color="auto"/>
            </w:tcBorders>
            <w:shd w:val="clear" w:color="auto" w:fill="DBE5F1" w:themeFill="accent1" w:themeFillTint="33"/>
          </w:tcPr>
          <w:p w:rsidR="00FA255B" w:rsidRPr="00CF399D" w:rsidRDefault="00FA255B" w:rsidP="00FA255B">
            <w:pPr>
              <w:spacing w:after="40" w:line="276" w:lineRule="auto"/>
              <w:cnfStyle w:val="000000100000"/>
              <w:rPr>
                <w:rFonts w:ascii="Calibri" w:hAnsi="Calibri"/>
                <w:color w:val="auto"/>
                <w:sz w:val="20"/>
                <w:szCs w:val="20"/>
              </w:rPr>
            </w:pPr>
            <w:r w:rsidRPr="00CF399D">
              <w:rPr>
                <w:rFonts w:ascii="Calibri" w:hAnsi="Calibri"/>
                <w:color w:val="auto"/>
                <w:sz w:val="20"/>
                <w:szCs w:val="20"/>
              </w:rPr>
              <w:t>One nearby chimera or animal</w:t>
            </w:r>
            <w:r w:rsidR="00FE3FF9" w:rsidRPr="00CF399D">
              <w:rPr>
                <w:rFonts w:ascii="Calibri" w:hAnsi="Calibri"/>
                <w:color w:val="auto"/>
                <w:sz w:val="20"/>
                <w:szCs w:val="20"/>
              </w:rPr>
              <w:t>.</w:t>
            </w:r>
          </w:p>
        </w:tc>
      </w:tr>
      <w:tr w:rsidR="00FA255B">
        <w:tc>
          <w:tcPr>
            <w:cnfStyle w:val="001000000000"/>
            <w:tcW w:w="1368" w:type="dxa"/>
          </w:tcPr>
          <w:p w:rsidR="00FA255B" w:rsidRPr="00CF399D" w:rsidRDefault="00FA255B" w:rsidP="00FA255B">
            <w:pPr>
              <w:spacing w:after="40" w:line="276" w:lineRule="auto"/>
              <w:rPr>
                <w:rFonts w:ascii="Calibri" w:hAnsi="Calibri"/>
                <w:color w:val="auto"/>
                <w:sz w:val="20"/>
                <w:szCs w:val="20"/>
              </w:rPr>
            </w:pPr>
            <w:r w:rsidRPr="00CF399D">
              <w:rPr>
                <w:rFonts w:ascii="Calibri" w:hAnsi="Calibri"/>
                <w:color w:val="auto"/>
                <w:sz w:val="20"/>
                <w:szCs w:val="20"/>
              </w:rPr>
              <w:t>Modifier:</w:t>
            </w:r>
          </w:p>
        </w:tc>
        <w:tc>
          <w:tcPr>
            <w:tcW w:w="7488" w:type="dxa"/>
            <w:gridSpan w:val="2"/>
          </w:tcPr>
          <w:p w:rsidR="00FA255B" w:rsidRPr="00CF399D" w:rsidRDefault="00FE3FF9" w:rsidP="00FA255B">
            <w:pPr>
              <w:spacing w:after="40" w:line="276" w:lineRule="auto"/>
              <w:cnfStyle w:val="000000000000"/>
              <w:rPr>
                <w:rFonts w:ascii="Calibri" w:hAnsi="Calibri"/>
                <w:color w:val="auto"/>
                <w:sz w:val="20"/>
                <w:szCs w:val="20"/>
              </w:rPr>
            </w:pPr>
            <w:proofErr w:type="gramStart"/>
            <w:r w:rsidRPr="00CF399D">
              <w:rPr>
                <w:rFonts w:ascii="Calibri" w:hAnsi="Calibri"/>
                <w:color w:val="auto"/>
                <w:sz w:val="20"/>
                <w:szCs w:val="20"/>
              </w:rPr>
              <w:t>vs</w:t>
            </w:r>
            <w:proofErr w:type="gramEnd"/>
            <w:r w:rsidRPr="00CF399D">
              <w:rPr>
                <w:rFonts w:ascii="Calibri" w:hAnsi="Calibri"/>
                <w:color w:val="auto"/>
                <w:sz w:val="20"/>
                <w:szCs w:val="20"/>
              </w:rPr>
              <w:t>. Mental Defense</w:t>
            </w:r>
          </w:p>
        </w:tc>
      </w:tr>
      <w:tr w:rsidR="00FA255B">
        <w:trPr>
          <w:cnfStyle w:val="000000100000"/>
        </w:trPr>
        <w:tc>
          <w:tcPr>
            <w:cnfStyle w:val="001000000000"/>
            <w:tcW w:w="1368" w:type="dxa"/>
            <w:shd w:val="clear" w:color="auto" w:fill="DBE5F1" w:themeFill="accent1" w:themeFillTint="33"/>
          </w:tcPr>
          <w:p w:rsidR="00FA255B" w:rsidRPr="00CF399D" w:rsidRDefault="00FA255B" w:rsidP="00FA255B">
            <w:pPr>
              <w:spacing w:after="40" w:line="276" w:lineRule="auto"/>
              <w:rPr>
                <w:rFonts w:ascii="Calibri" w:hAnsi="Calibri"/>
                <w:color w:val="auto"/>
                <w:sz w:val="20"/>
                <w:szCs w:val="20"/>
              </w:rPr>
            </w:pPr>
            <w:r w:rsidRPr="00CF399D">
              <w:rPr>
                <w:rFonts w:ascii="Calibri" w:hAnsi="Calibri"/>
                <w:color w:val="auto"/>
                <w:sz w:val="20"/>
                <w:szCs w:val="20"/>
              </w:rPr>
              <w:t>Impact:</w:t>
            </w:r>
          </w:p>
        </w:tc>
        <w:tc>
          <w:tcPr>
            <w:tcW w:w="7488" w:type="dxa"/>
            <w:gridSpan w:val="2"/>
            <w:shd w:val="clear" w:color="auto" w:fill="DBE5F1" w:themeFill="accent1" w:themeFillTint="33"/>
          </w:tcPr>
          <w:p w:rsidR="003C1BA0" w:rsidRPr="00CF399D" w:rsidRDefault="003C1BA0" w:rsidP="00FA255B">
            <w:pPr>
              <w:spacing w:after="40" w:line="276" w:lineRule="auto"/>
              <w:cnfStyle w:val="000000100000"/>
              <w:rPr>
                <w:rFonts w:ascii="Calibri" w:hAnsi="Calibri"/>
                <w:color w:val="auto"/>
                <w:sz w:val="20"/>
                <w:szCs w:val="20"/>
              </w:rPr>
            </w:pPr>
            <w:r w:rsidRPr="00CF399D">
              <w:rPr>
                <w:rFonts w:ascii="Calibri" w:hAnsi="Calibri"/>
                <w:color w:val="auto"/>
                <w:sz w:val="20"/>
                <w:szCs w:val="20"/>
              </w:rPr>
              <w:t>The target immediately performs a single complex action that you dictate.</w:t>
            </w:r>
          </w:p>
          <w:p w:rsidR="003C1BA0" w:rsidRPr="00CF399D" w:rsidRDefault="003C1BA0" w:rsidP="00FA255B">
            <w:pPr>
              <w:spacing w:after="40" w:line="276" w:lineRule="auto"/>
              <w:cnfStyle w:val="000000100000"/>
              <w:rPr>
                <w:rFonts w:ascii="Calibri" w:hAnsi="Calibri"/>
                <w:i/>
                <w:color w:val="auto"/>
                <w:sz w:val="20"/>
                <w:szCs w:val="20"/>
              </w:rPr>
            </w:pPr>
            <w:r w:rsidRPr="00CF399D">
              <w:rPr>
                <w:rFonts w:ascii="Calibri" w:hAnsi="Calibri"/>
                <w:i/>
                <w:color w:val="auto"/>
                <w:sz w:val="20"/>
                <w:szCs w:val="20"/>
              </w:rPr>
              <w:t>Until the End of your Next Turn:</w:t>
            </w:r>
          </w:p>
          <w:p w:rsidR="00FA255B" w:rsidRPr="00CF399D" w:rsidRDefault="003C1BA0" w:rsidP="003C1BA0">
            <w:pPr>
              <w:spacing w:after="40" w:line="276" w:lineRule="auto"/>
              <w:ind w:left="792"/>
              <w:cnfStyle w:val="000000100000"/>
              <w:rPr>
                <w:rFonts w:ascii="Calibri" w:hAnsi="Calibri"/>
                <w:color w:val="auto"/>
                <w:sz w:val="20"/>
                <w:szCs w:val="20"/>
              </w:rPr>
            </w:pPr>
            <w:r w:rsidRPr="00CF399D">
              <w:rPr>
                <w:rFonts w:ascii="Calibri" w:hAnsi="Calibri"/>
                <w:color w:val="auto"/>
                <w:sz w:val="20"/>
                <w:szCs w:val="20"/>
              </w:rPr>
              <w:t>The target is staggered.</w:t>
            </w:r>
          </w:p>
        </w:tc>
      </w:tr>
      <w:tr w:rsidR="00FA255B">
        <w:tc>
          <w:tcPr>
            <w:cnfStyle w:val="001000000000"/>
            <w:tcW w:w="1368" w:type="dxa"/>
          </w:tcPr>
          <w:p w:rsidR="00FA255B" w:rsidRPr="00CF399D" w:rsidRDefault="00FA255B" w:rsidP="00FA255B">
            <w:pPr>
              <w:spacing w:after="40" w:line="276" w:lineRule="auto"/>
              <w:rPr>
                <w:rFonts w:ascii="Calibri" w:hAnsi="Calibri"/>
                <w:color w:val="auto"/>
                <w:sz w:val="20"/>
                <w:szCs w:val="20"/>
              </w:rPr>
            </w:pPr>
            <w:r w:rsidRPr="00CF399D">
              <w:rPr>
                <w:rFonts w:ascii="Calibri" w:hAnsi="Calibri"/>
                <w:color w:val="auto"/>
                <w:sz w:val="20"/>
                <w:szCs w:val="20"/>
              </w:rPr>
              <w:t>Willpower:</w:t>
            </w:r>
          </w:p>
        </w:tc>
        <w:tc>
          <w:tcPr>
            <w:tcW w:w="7488" w:type="dxa"/>
            <w:gridSpan w:val="2"/>
          </w:tcPr>
          <w:p w:rsidR="003C1BA0" w:rsidRPr="00CF399D" w:rsidRDefault="00FE3FF9" w:rsidP="00FA255B">
            <w:pPr>
              <w:spacing w:after="40" w:line="276" w:lineRule="auto"/>
              <w:cnfStyle w:val="000000000000"/>
              <w:rPr>
                <w:rFonts w:ascii="Calibri" w:hAnsi="Calibri"/>
                <w:i/>
                <w:color w:val="auto"/>
                <w:sz w:val="20"/>
                <w:szCs w:val="20"/>
              </w:rPr>
            </w:pPr>
            <w:r w:rsidRPr="00CF399D">
              <w:rPr>
                <w:rFonts w:ascii="Calibri" w:hAnsi="Calibri"/>
                <w:i/>
                <w:color w:val="auto"/>
                <w:sz w:val="20"/>
                <w:szCs w:val="20"/>
              </w:rPr>
              <w:t>Ongoing</w:t>
            </w:r>
            <w:r w:rsidR="003C1BA0" w:rsidRPr="00CF399D">
              <w:rPr>
                <w:rFonts w:ascii="Calibri" w:hAnsi="Calibri"/>
                <w:i/>
                <w:color w:val="auto"/>
                <w:sz w:val="20"/>
                <w:szCs w:val="20"/>
              </w:rPr>
              <w:t>:</w:t>
            </w:r>
          </w:p>
          <w:p w:rsidR="00FA255B" w:rsidRPr="00CF399D" w:rsidRDefault="003C1BA0" w:rsidP="00FE3FF9">
            <w:pPr>
              <w:spacing w:after="40" w:line="276" w:lineRule="auto"/>
              <w:ind w:left="792"/>
              <w:cnfStyle w:val="000000000000"/>
              <w:rPr>
                <w:rFonts w:ascii="Calibri" w:hAnsi="Calibri"/>
                <w:color w:val="auto"/>
                <w:sz w:val="20"/>
                <w:szCs w:val="20"/>
              </w:rPr>
            </w:pPr>
            <w:r w:rsidRPr="00CF399D">
              <w:rPr>
                <w:rFonts w:ascii="Calibri" w:hAnsi="Calibri"/>
                <w:color w:val="auto"/>
                <w:sz w:val="20"/>
                <w:szCs w:val="20"/>
              </w:rPr>
              <w:t xml:space="preserve">The target cannot include you as the target of any attack. </w:t>
            </w:r>
            <w:r w:rsidR="00FE3FF9" w:rsidRPr="00CF399D">
              <w:rPr>
                <w:rFonts w:ascii="Calibri" w:hAnsi="Calibri"/>
                <w:color w:val="auto"/>
                <w:sz w:val="20"/>
                <w:szCs w:val="20"/>
              </w:rPr>
              <w:t>You can exploit this condition to influence the target’s behavior and emotions.</w:t>
            </w:r>
          </w:p>
        </w:tc>
      </w:tr>
    </w:tbl>
    <w:p w:rsidR="00216C81" w:rsidRDefault="00216C81" w:rsidP="003153B0">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6C19FB" w:rsidRPr="007953DB">
        <w:trPr>
          <w:cnfStyle w:val="100000000000"/>
        </w:trPr>
        <w:tc>
          <w:tcPr>
            <w:cnfStyle w:val="001000000000"/>
            <w:tcW w:w="6678" w:type="dxa"/>
            <w:gridSpan w:val="2"/>
            <w:tcBorders>
              <w:top w:val="none" w:sz="0" w:space="0" w:color="auto"/>
              <w:bottom w:val="none" w:sz="0" w:space="0" w:color="auto"/>
            </w:tcBorders>
            <w:shd w:val="clear" w:color="auto" w:fill="C0504D" w:themeFill="accent2"/>
          </w:tcPr>
          <w:p w:rsidR="006C19FB" w:rsidRPr="006C19FB" w:rsidRDefault="00692744" w:rsidP="006C19FB">
            <w:pPr>
              <w:pStyle w:val="Heading2"/>
              <w:outlineLvl w:val="1"/>
              <w:rPr>
                <w:rFonts w:ascii="Calibri" w:hAnsi="Calibri"/>
                <w:color w:val="FFFFFF" w:themeColor="background1"/>
              </w:rPr>
            </w:pPr>
            <w:r>
              <w:rPr>
                <w:rFonts w:ascii="Calibri" w:hAnsi="Calibri"/>
                <w:color w:val="FFFFFF" w:themeColor="background1"/>
              </w:rPr>
              <w:t>Green Grasp</w:t>
            </w:r>
          </w:p>
        </w:tc>
        <w:tc>
          <w:tcPr>
            <w:tcW w:w="2178" w:type="dxa"/>
            <w:tcBorders>
              <w:top w:val="none" w:sz="0" w:space="0" w:color="auto"/>
              <w:bottom w:val="none" w:sz="0" w:space="0" w:color="auto"/>
            </w:tcBorders>
            <w:shd w:val="clear" w:color="auto" w:fill="C0504D" w:themeFill="accent2"/>
          </w:tcPr>
          <w:p w:rsidR="006C19FB" w:rsidRPr="007953DB" w:rsidRDefault="006C19FB" w:rsidP="003B50D5">
            <w:pPr>
              <w:spacing w:after="40" w:line="276" w:lineRule="auto"/>
              <w:jc w:val="right"/>
              <w:cnfStyle w:val="100000000000"/>
              <w:rPr>
                <w:rFonts w:ascii="Calibri" w:hAnsi="Calibri"/>
                <w:b w:val="0"/>
                <w:color w:val="FFFFFF" w:themeColor="background1"/>
              </w:rPr>
            </w:pPr>
            <w:r w:rsidRPr="007953DB">
              <w:rPr>
                <w:rFonts w:ascii="Calibri" w:hAnsi="Calibri"/>
                <w:b w:val="0"/>
                <w:color w:val="FFFFFF" w:themeColor="background1"/>
              </w:rPr>
              <w:t>Manifest Power</w:t>
            </w:r>
          </w:p>
        </w:tc>
      </w:tr>
      <w:tr w:rsidR="006C19FB" w:rsidRPr="007953DB">
        <w:trPr>
          <w:cnfStyle w:val="000000100000"/>
        </w:trPr>
        <w:tc>
          <w:tcPr>
            <w:cnfStyle w:val="001000000000"/>
            <w:tcW w:w="8856" w:type="dxa"/>
            <w:gridSpan w:val="3"/>
            <w:tcBorders>
              <w:left w:val="none" w:sz="0" w:space="0" w:color="auto"/>
              <w:right w:val="none" w:sz="0" w:space="0" w:color="auto"/>
            </w:tcBorders>
          </w:tcPr>
          <w:p w:rsidR="006C19FB" w:rsidRPr="007953DB" w:rsidRDefault="00692744" w:rsidP="00E33B40">
            <w:pPr>
              <w:spacing w:after="40" w:line="276" w:lineRule="auto"/>
              <w:rPr>
                <w:rFonts w:ascii="Calibri" w:hAnsi="Calibri"/>
                <w:b w:val="0"/>
                <w:i/>
                <w:color w:val="auto"/>
                <w:sz w:val="20"/>
                <w:szCs w:val="20"/>
              </w:rPr>
            </w:pPr>
            <w:r>
              <w:rPr>
                <w:rFonts w:ascii="Calibri" w:hAnsi="Calibri"/>
                <w:b w:val="0"/>
                <w:i/>
                <w:color w:val="auto"/>
                <w:sz w:val="20"/>
                <w:szCs w:val="20"/>
              </w:rPr>
              <w:t xml:space="preserve">Even the slumbering </w:t>
            </w:r>
            <w:r w:rsidR="00E33B40">
              <w:rPr>
                <w:rFonts w:ascii="Calibri" w:hAnsi="Calibri"/>
                <w:b w:val="0"/>
                <w:i/>
                <w:color w:val="auto"/>
                <w:sz w:val="20"/>
                <w:szCs w:val="20"/>
              </w:rPr>
              <w:t xml:space="preserve">wood </w:t>
            </w:r>
            <w:r>
              <w:rPr>
                <w:rFonts w:ascii="Calibri" w:hAnsi="Calibri"/>
                <w:b w:val="0"/>
                <w:i/>
                <w:color w:val="auto"/>
                <w:sz w:val="20"/>
                <w:szCs w:val="20"/>
              </w:rPr>
              <w:t>hear</w:t>
            </w:r>
            <w:r w:rsidR="00E33B40">
              <w:rPr>
                <w:rFonts w:ascii="Calibri" w:hAnsi="Calibri"/>
                <w:b w:val="0"/>
                <w:i/>
                <w:color w:val="auto"/>
                <w:sz w:val="20"/>
                <w:szCs w:val="20"/>
              </w:rPr>
              <w:t>s</w:t>
            </w:r>
            <w:r>
              <w:rPr>
                <w:rFonts w:ascii="Calibri" w:hAnsi="Calibri"/>
                <w:b w:val="0"/>
                <w:i/>
                <w:color w:val="auto"/>
                <w:sz w:val="20"/>
                <w:szCs w:val="20"/>
              </w:rPr>
              <w:t xml:space="preserve"> your call</w:t>
            </w:r>
            <w:r w:rsidR="003B50D5">
              <w:rPr>
                <w:rFonts w:ascii="Calibri" w:hAnsi="Calibri"/>
                <w:b w:val="0"/>
                <w:i/>
                <w:color w:val="auto"/>
                <w:sz w:val="20"/>
                <w:szCs w:val="20"/>
              </w:rPr>
              <w:t xml:space="preserve"> and lash</w:t>
            </w:r>
            <w:r w:rsidR="00E33B40">
              <w:rPr>
                <w:rFonts w:ascii="Calibri" w:hAnsi="Calibri"/>
                <w:b w:val="0"/>
                <w:i/>
                <w:color w:val="auto"/>
                <w:sz w:val="20"/>
                <w:szCs w:val="20"/>
              </w:rPr>
              <w:t>es</w:t>
            </w:r>
            <w:r w:rsidR="003B50D5">
              <w:rPr>
                <w:rFonts w:ascii="Calibri" w:hAnsi="Calibri"/>
                <w:b w:val="0"/>
                <w:i/>
                <w:color w:val="auto"/>
                <w:sz w:val="20"/>
                <w:szCs w:val="20"/>
              </w:rPr>
              <w:t xml:space="preserve"> </w:t>
            </w:r>
            <w:r w:rsidR="00E33B40">
              <w:rPr>
                <w:rFonts w:ascii="Calibri" w:hAnsi="Calibri"/>
                <w:b w:val="0"/>
                <w:i/>
                <w:color w:val="auto"/>
                <w:sz w:val="20"/>
                <w:szCs w:val="20"/>
              </w:rPr>
              <w:t>out at your foes.</w:t>
            </w:r>
          </w:p>
        </w:tc>
      </w:tr>
      <w:tr w:rsidR="006C19FB" w:rsidRPr="007953DB">
        <w:tc>
          <w:tcPr>
            <w:cnfStyle w:val="001000000000"/>
            <w:tcW w:w="8856" w:type="dxa"/>
            <w:gridSpan w:val="3"/>
          </w:tcPr>
          <w:p w:rsidR="006C19FB" w:rsidRPr="007953DB" w:rsidRDefault="006C19FB" w:rsidP="003B50D5">
            <w:pPr>
              <w:spacing w:after="40" w:line="276" w:lineRule="auto"/>
              <w:rPr>
                <w:rFonts w:ascii="Calibri" w:hAnsi="Calibri"/>
                <w:color w:val="auto"/>
                <w:sz w:val="20"/>
                <w:szCs w:val="20"/>
              </w:rPr>
            </w:pPr>
            <w:r w:rsidRPr="007953DB">
              <w:rPr>
                <w:rFonts w:ascii="Calibri" w:hAnsi="Calibri"/>
                <w:color w:val="auto"/>
                <w:sz w:val="20"/>
                <w:szCs w:val="20"/>
              </w:rPr>
              <w:t>Complex Action</w:t>
            </w:r>
            <w:r>
              <w:rPr>
                <w:rFonts w:ascii="Calibri" w:hAnsi="Calibri"/>
                <w:color w:val="auto"/>
                <w:sz w:val="20"/>
                <w:szCs w:val="20"/>
              </w:rPr>
              <w:t xml:space="preserve"> (Attack)</w:t>
            </w:r>
          </w:p>
        </w:tc>
      </w:tr>
      <w:tr w:rsidR="006C19FB" w:rsidRPr="007953DB">
        <w:trPr>
          <w:cnfStyle w:val="000000100000"/>
        </w:trPr>
        <w:tc>
          <w:tcPr>
            <w:cnfStyle w:val="001000000000"/>
            <w:tcW w:w="1368" w:type="dxa"/>
            <w:tcBorders>
              <w:left w:val="none" w:sz="0" w:space="0" w:color="auto"/>
              <w:right w:val="none" w:sz="0" w:space="0" w:color="auto"/>
            </w:tcBorders>
          </w:tcPr>
          <w:p w:rsidR="006C19FB" w:rsidRPr="007953DB" w:rsidRDefault="006C19FB" w:rsidP="003B50D5">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Borders>
              <w:left w:val="none" w:sz="0" w:space="0" w:color="auto"/>
              <w:right w:val="none" w:sz="0" w:space="0" w:color="auto"/>
            </w:tcBorders>
          </w:tcPr>
          <w:p w:rsidR="006C19FB" w:rsidRPr="007953DB" w:rsidRDefault="006C19FB" w:rsidP="00366D61">
            <w:pPr>
              <w:spacing w:after="40" w:line="276" w:lineRule="auto"/>
              <w:cnfStyle w:val="000000100000"/>
              <w:rPr>
                <w:rFonts w:ascii="Calibri" w:hAnsi="Calibri"/>
                <w:color w:val="auto"/>
                <w:sz w:val="20"/>
                <w:szCs w:val="20"/>
              </w:rPr>
            </w:pPr>
            <w:r w:rsidRPr="007953DB">
              <w:rPr>
                <w:rFonts w:ascii="Calibri" w:hAnsi="Calibri"/>
                <w:color w:val="auto"/>
                <w:sz w:val="20"/>
                <w:szCs w:val="20"/>
              </w:rPr>
              <w:t xml:space="preserve">One </w:t>
            </w:r>
            <w:r w:rsidR="00692744">
              <w:rPr>
                <w:rFonts w:ascii="Calibri" w:hAnsi="Calibri"/>
                <w:color w:val="auto"/>
                <w:sz w:val="20"/>
                <w:szCs w:val="20"/>
              </w:rPr>
              <w:t>creature</w:t>
            </w:r>
            <w:r w:rsidR="00E33B40">
              <w:rPr>
                <w:rFonts w:ascii="Calibri" w:hAnsi="Calibri"/>
                <w:color w:val="auto"/>
                <w:sz w:val="20"/>
                <w:szCs w:val="20"/>
              </w:rPr>
              <w:t xml:space="preserve"> that is near </w:t>
            </w:r>
            <w:r w:rsidR="00366D61">
              <w:rPr>
                <w:rFonts w:ascii="Calibri" w:hAnsi="Calibri"/>
                <w:color w:val="auto"/>
                <w:sz w:val="20"/>
                <w:szCs w:val="20"/>
              </w:rPr>
              <w:t>a living plant</w:t>
            </w:r>
            <w:r w:rsidR="00E33B40">
              <w:rPr>
                <w:rFonts w:ascii="Calibri" w:hAnsi="Calibri"/>
                <w:color w:val="auto"/>
                <w:sz w:val="20"/>
                <w:szCs w:val="20"/>
              </w:rPr>
              <w:t xml:space="preserve"> or </w:t>
            </w:r>
            <w:r w:rsidR="00541A1D">
              <w:rPr>
                <w:rFonts w:ascii="Calibri" w:hAnsi="Calibri"/>
                <w:color w:val="auto"/>
                <w:sz w:val="20"/>
                <w:szCs w:val="20"/>
              </w:rPr>
              <w:t xml:space="preserve">a </w:t>
            </w:r>
            <w:r w:rsidR="00E33B40">
              <w:rPr>
                <w:rFonts w:ascii="Calibri" w:hAnsi="Calibri"/>
                <w:color w:val="auto"/>
                <w:sz w:val="20"/>
                <w:szCs w:val="20"/>
              </w:rPr>
              <w:t>wooden object</w:t>
            </w:r>
          </w:p>
        </w:tc>
      </w:tr>
      <w:tr w:rsidR="006C19FB" w:rsidRPr="007953DB">
        <w:tc>
          <w:tcPr>
            <w:cnfStyle w:val="001000000000"/>
            <w:tcW w:w="1368" w:type="dxa"/>
          </w:tcPr>
          <w:p w:rsidR="006C19FB" w:rsidRPr="007953DB" w:rsidRDefault="006C19FB" w:rsidP="003B50D5">
            <w:pPr>
              <w:spacing w:after="40" w:line="276" w:lineRule="auto"/>
              <w:rPr>
                <w:rFonts w:ascii="Calibri" w:hAnsi="Calibri"/>
                <w:color w:val="auto"/>
                <w:sz w:val="20"/>
                <w:szCs w:val="20"/>
              </w:rPr>
            </w:pPr>
            <w:r w:rsidRPr="007953DB">
              <w:rPr>
                <w:rFonts w:ascii="Calibri" w:hAnsi="Calibri"/>
                <w:color w:val="auto"/>
                <w:sz w:val="20"/>
                <w:szCs w:val="20"/>
              </w:rPr>
              <w:t>Modifier:</w:t>
            </w:r>
          </w:p>
        </w:tc>
        <w:tc>
          <w:tcPr>
            <w:tcW w:w="7488" w:type="dxa"/>
            <w:gridSpan w:val="2"/>
          </w:tcPr>
          <w:p w:rsidR="006C19FB" w:rsidRPr="007953DB" w:rsidRDefault="006C19FB" w:rsidP="003B50D5">
            <w:pPr>
              <w:spacing w:after="40" w:line="276" w:lineRule="auto"/>
              <w:cnfStyle w:val="000000000000"/>
              <w:rPr>
                <w:rFonts w:ascii="Calibri" w:hAnsi="Calibri"/>
                <w:color w:val="auto"/>
                <w:sz w:val="20"/>
                <w:szCs w:val="20"/>
              </w:rPr>
            </w:pPr>
            <w:proofErr w:type="gramStart"/>
            <w:r w:rsidRPr="007953DB">
              <w:rPr>
                <w:rFonts w:ascii="Calibri" w:hAnsi="Calibri"/>
                <w:color w:val="auto"/>
                <w:sz w:val="20"/>
                <w:szCs w:val="20"/>
              </w:rPr>
              <w:t>vs</w:t>
            </w:r>
            <w:proofErr w:type="gramEnd"/>
            <w:r w:rsidRPr="007953DB">
              <w:rPr>
                <w:rFonts w:ascii="Calibri" w:hAnsi="Calibri"/>
                <w:color w:val="auto"/>
                <w:sz w:val="20"/>
                <w:szCs w:val="20"/>
              </w:rPr>
              <w:t>. Physical Defense</w:t>
            </w:r>
          </w:p>
        </w:tc>
      </w:tr>
      <w:tr w:rsidR="006C19FB" w:rsidRPr="007953DB">
        <w:trPr>
          <w:cnfStyle w:val="000000100000"/>
        </w:trPr>
        <w:tc>
          <w:tcPr>
            <w:cnfStyle w:val="001000000000"/>
            <w:tcW w:w="1368" w:type="dxa"/>
          </w:tcPr>
          <w:p w:rsidR="006C19FB" w:rsidRPr="007953DB" w:rsidRDefault="006C19FB" w:rsidP="003B50D5">
            <w:pPr>
              <w:spacing w:after="40" w:line="276" w:lineRule="auto"/>
              <w:rPr>
                <w:rFonts w:ascii="Calibri" w:hAnsi="Calibri"/>
                <w:color w:val="auto"/>
                <w:sz w:val="20"/>
                <w:szCs w:val="20"/>
              </w:rPr>
            </w:pPr>
            <w:r w:rsidRPr="007953DB">
              <w:rPr>
                <w:rFonts w:ascii="Calibri" w:hAnsi="Calibri"/>
                <w:color w:val="auto"/>
                <w:sz w:val="20"/>
                <w:szCs w:val="20"/>
              </w:rPr>
              <w:t>Impact:</w:t>
            </w:r>
          </w:p>
        </w:tc>
        <w:tc>
          <w:tcPr>
            <w:tcW w:w="7488" w:type="dxa"/>
            <w:gridSpan w:val="2"/>
          </w:tcPr>
          <w:p w:rsidR="006C19FB" w:rsidRDefault="006C19FB" w:rsidP="003B50D5">
            <w:pPr>
              <w:spacing w:after="40" w:line="276" w:lineRule="auto"/>
              <w:cnfStyle w:val="000000100000"/>
              <w:rPr>
                <w:rFonts w:ascii="Calibri" w:hAnsi="Calibri"/>
                <w:color w:val="auto"/>
                <w:sz w:val="20"/>
                <w:szCs w:val="20"/>
              </w:rPr>
            </w:pPr>
            <w:r>
              <w:rPr>
                <w:rFonts w:ascii="Calibri" w:hAnsi="Calibri"/>
                <w:color w:val="auto"/>
                <w:sz w:val="20"/>
                <w:szCs w:val="20"/>
              </w:rPr>
              <w:t>+</w:t>
            </w:r>
            <w:proofErr w:type="gramStart"/>
            <w:r>
              <w:rPr>
                <w:rFonts w:ascii="Calibri" w:hAnsi="Calibri"/>
                <w:color w:val="auto"/>
                <w:sz w:val="20"/>
                <w:szCs w:val="20"/>
              </w:rPr>
              <w:t>d10</w:t>
            </w:r>
            <w:proofErr w:type="gramEnd"/>
            <w:r>
              <w:rPr>
                <w:rFonts w:ascii="Calibri" w:hAnsi="Calibri"/>
                <w:color w:val="auto"/>
                <w:sz w:val="20"/>
                <w:szCs w:val="20"/>
              </w:rPr>
              <w:t xml:space="preserve"> </w:t>
            </w:r>
            <w:r w:rsidR="00692744">
              <w:rPr>
                <w:rFonts w:ascii="Calibri" w:hAnsi="Calibri"/>
                <w:color w:val="auto"/>
                <w:sz w:val="20"/>
                <w:szCs w:val="20"/>
              </w:rPr>
              <w:t xml:space="preserve">Physical </w:t>
            </w:r>
            <w:r>
              <w:rPr>
                <w:rFonts w:ascii="Calibri" w:hAnsi="Calibri"/>
                <w:color w:val="auto"/>
                <w:sz w:val="20"/>
                <w:szCs w:val="20"/>
              </w:rPr>
              <w:t>Impact</w:t>
            </w:r>
          </w:p>
          <w:p w:rsidR="006C19FB" w:rsidRDefault="00692744" w:rsidP="003B50D5">
            <w:pPr>
              <w:spacing w:after="40" w:line="276" w:lineRule="auto"/>
              <w:cnfStyle w:val="000000100000"/>
              <w:rPr>
                <w:rFonts w:ascii="Calibri" w:hAnsi="Calibri"/>
                <w:color w:val="000000"/>
                <w:sz w:val="20"/>
              </w:rPr>
            </w:pPr>
            <w:r>
              <w:rPr>
                <w:rFonts w:ascii="Calibri" w:hAnsi="Calibri"/>
                <w:i/>
                <w:color w:val="000000"/>
                <w:sz w:val="20"/>
              </w:rPr>
              <w:t>Ongoing:</w:t>
            </w:r>
          </w:p>
          <w:p w:rsidR="006C19FB" w:rsidRPr="007953DB" w:rsidRDefault="006C19FB" w:rsidP="00692744">
            <w:pPr>
              <w:spacing w:after="40" w:line="276" w:lineRule="auto"/>
              <w:ind w:left="792"/>
              <w:cnfStyle w:val="000000100000"/>
              <w:rPr>
                <w:rFonts w:ascii="Calibri" w:hAnsi="Calibri"/>
                <w:color w:val="auto"/>
                <w:sz w:val="20"/>
                <w:szCs w:val="20"/>
              </w:rPr>
            </w:pPr>
            <w:r w:rsidRPr="007953DB">
              <w:rPr>
                <w:rFonts w:ascii="Calibri" w:hAnsi="Calibri"/>
                <w:color w:val="000000"/>
                <w:sz w:val="20"/>
              </w:rPr>
              <w:t xml:space="preserve">The target is restrained. </w:t>
            </w:r>
          </w:p>
        </w:tc>
      </w:tr>
      <w:tr w:rsidR="006C19FB" w:rsidRPr="007953DB">
        <w:tc>
          <w:tcPr>
            <w:cnfStyle w:val="001000000000"/>
            <w:tcW w:w="1368" w:type="dxa"/>
          </w:tcPr>
          <w:p w:rsidR="006C19FB" w:rsidRPr="007953DB" w:rsidRDefault="006C19FB" w:rsidP="003B50D5">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tcPr>
          <w:p w:rsidR="006C19FB" w:rsidRPr="00692744" w:rsidRDefault="00692744" w:rsidP="00E33B40">
            <w:pPr>
              <w:spacing w:after="40" w:line="276" w:lineRule="auto"/>
              <w:cnfStyle w:val="000000000000"/>
              <w:rPr>
                <w:rFonts w:ascii="Calibri" w:hAnsi="Calibri"/>
                <w:color w:val="auto"/>
                <w:sz w:val="20"/>
                <w:szCs w:val="20"/>
              </w:rPr>
            </w:pPr>
            <w:r>
              <w:rPr>
                <w:rFonts w:ascii="Calibri" w:hAnsi="Calibri"/>
                <w:color w:val="auto"/>
                <w:sz w:val="20"/>
                <w:szCs w:val="20"/>
              </w:rPr>
              <w:t xml:space="preserve">This power </w:t>
            </w:r>
            <w:r w:rsidR="00E33B40">
              <w:rPr>
                <w:rFonts w:ascii="Calibri" w:hAnsi="Calibri"/>
                <w:color w:val="auto"/>
                <w:sz w:val="20"/>
                <w:szCs w:val="20"/>
              </w:rPr>
              <w:t xml:space="preserve">also </w:t>
            </w:r>
            <w:r>
              <w:rPr>
                <w:rFonts w:ascii="Calibri" w:hAnsi="Calibri"/>
                <w:color w:val="auto"/>
                <w:sz w:val="20"/>
                <w:szCs w:val="20"/>
              </w:rPr>
              <w:t xml:space="preserve">targets all </w:t>
            </w:r>
            <w:r w:rsidR="00E33B40">
              <w:rPr>
                <w:rFonts w:ascii="Calibri" w:hAnsi="Calibri"/>
                <w:color w:val="auto"/>
                <w:sz w:val="20"/>
                <w:szCs w:val="20"/>
              </w:rPr>
              <w:t>creatures near the target</w:t>
            </w:r>
            <w:r w:rsidR="00947E03">
              <w:rPr>
                <w:rFonts w:ascii="Calibri" w:hAnsi="Calibri"/>
                <w:color w:val="auto"/>
                <w:sz w:val="20"/>
                <w:szCs w:val="20"/>
              </w:rPr>
              <w:t xml:space="preserve">, but </w:t>
            </w:r>
            <w:r w:rsidR="00E33B40">
              <w:rPr>
                <w:rFonts w:ascii="Calibri" w:hAnsi="Calibri"/>
                <w:color w:val="auto"/>
                <w:sz w:val="20"/>
                <w:szCs w:val="20"/>
              </w:rPr>
              <w:t>they</w:t>
            </w:r>
            <w:r w:rsidR="00947E03">
              <w:rPr>
                <w:rFonts w:ascii="Calibri" w:hAnsi="Calibri"/>
                <w:color w:val="auto"/>
                <w:sz w:val="20"/>
                <w:szCs w:val="20"/>
              </w:rPr>
              <w:t xml:space="preserve"> do not </w:t>
            </w:r>
            <w:r w:rsidR="00E33B40">
              <w:rPr>
                <w:rFonts w:ascii="Calibri" w:hAnsi="Calibri"/>
                <w:color w:val="auto"/>
                <w:sz w:val="20"/>
                <w:szCs w:val="20"/>
              </w:rPr>
              <w:t>suffer</w:t>
            </w:r>
            <w:r w:rsidR="00947E03">
              <w:rPr>
                <w:rFonts w:ascii="Calibri" w:hAnsi="Calibri"/>
                <w:color w:val="auto"/>
                <w:sz w:val="20"/>
                <w:szCs w:val="20"/>
              </w:rPr>
              <w:t xml:space="preserve"> the 1d10 bonus Physical Impact.</w:t>
            </w:r>
          </w:p>
        </w:tc>
      </w:tr>
    </w:tbl>
    <w:p w:rsidR="00794584" w:rsidRDefault="00794584" w:rsidP="003153B0">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tblPr>
      <w:tblGrid>
        <w:gridCol w:w="1368"/>
        <w:gridCol w:w="5310"/>
        <w:gridCol w:w="2178"/>
      </w:tblGrid>
      <w:tr w:rsidR="006A5F2F">
        <w:trPr>
          <w:cnfStyle w:val="100000000000"/>
        </w:trPr>
        <w:tc>
          <w:tcPr>
            <w:cnfStyle w:val="001000000000"/>
            <w:tcW w:w="6678" w:type="dxa"/>
            <w:gridSpan w:val="2"/>
            <w:tcBorders>
              <w:top w:val="none" w:sz="0" w:space="0" w:color="auto"/>
              <w:bottom w:val="none" w:sz="0" w:space="0" w:color="auto"/>
            </w:tcBorders>
            <w:shd w:val="clear" w:color="auto" w:fill="C0504D" w:themeFill="accent2"/>
          </w:tcPr>
          <w:p w:rsidR="006A5F2F" w:rsidRPr="00CF399D" w:rsidRDefault="006A5F2F" w:rsidP="00FA255B">
            <w:pPr>
              <w:pStyle w:val="Heading2"/>
              <w:outlineLvl w:val="1"/>
              <w:rPr>
                <w:rFonts w:ascii="Calibri" w:hAnsi="Calibri"/>
                <w:color w:val="FFFFFF" w:themeColor="background1"/>
              </w:rPr>
            </w:pPr>
            <w:r>
              <w:rPr>
                <w:rFonts w:ascii="Calibri" w:hAnsi="Calibri"/>
                <w:color w:val="FFFFFF" w:themeColor="background1"/>
              </w:rPr>
              <w:t>Sympathetic Healing</w:t>
            </w:r>
            <w:r w:rsidRPr="00CF399D">
              <w:rPr>
                <w:rFonts w:ascii="Calibri" w:hAnsi="Calibri"/>
                <w:color w:val="FFFFFF" w:themeColor="background1"/>
              </w:rPr>
              <w:tab/>
            </w:r>
            <w:r w:rsidRPr="00CF399D">
              <w:rPr>
                <w:rFonts w:ascii="Calibri" w:hAnsi="Calibri"/>
                <w:color w:val="FFFFFF" w:themeColor="background1"/>
              </w:rPr>
              <w:tab/>
            </w:r>
          </w:p>
        </w:tc>
        <w:tc>
          <w:tcPr>
            <w:tcW w:w="2178" w:type="dxa"/>
            <w:tcBorders>
              <w:top w:val="none" w:sz="0" w:space="0" w:color="auto"/>
              <w:bottom w:val="none" w:sz="0" w:space="0" w:color="auto"/>
            </w:tcBorders>
            <w:shd w:val="clear" w:color="auto" w:fill="C0504D" w:themeFill="accent2"/>
          </w:tcPr>
          <w:p w:rsidR="006A5F2F" w:rsidRPr="00CF399D" w:rsidRDefault="006A5F2F" w:rsidP="003C1BA0">
            <w:pPr>
              <w:spacing w:after="40" w:line="276" w:lineRule="auto"/>
              <w:jc w:val="right"/>
              <w:cnfStyle w:val="100000000000"/>
              <w:rPr>
                <w:rFonts w:ascii="Calibri" w:hAnsi="Calibri"/>
                <w:b w:val="0"/>
                <w:color w:val="FFFFFF" w:themeColor="background1"/>
              </w:rPr>
            </w:pPr>
            <w:r w:rsidRPr="00CF399D">
              <w:rPr>
                <w:rFonts w:ascii="Calibri" w:hAnsi="Calibri"/>
                <w:b w:val="0"/>
                <w:color w:val="FFFFFF" w:themeColor="background1"/>
              </w:rPr>
              <w:t>Manifest Power</w:t>
            </w:r>
          </w:p>
        </w:tc>
      </w:tr>
      <w:tr w:rsidR="006A5F2F">
        <w:trPr>
          <w:cnfStyle w:val="000000100000"/>
        </w:trPr>
        <w:tc>
          <w:tcPr>
            <w:cnfStyle w:val="001000000000"/>
            <w:tcW w:w="8856" w:type="dxa"/>
            <w:gridSpan w:val="3"/>
            <w:tcBorders>
              <w:left w:val="none" w:sz="0" w:space="0" w:color="auto"/>
              <w:right w:val="none" w:sz="0" w:space="0" w:color="auto"/>
            </w:tcBorders>
          </w:tcPr>
          <w:p w:rsidR="006A5F2F" w:rsidRPr="00CF399D" w:rsidRDefault="006A5F2F" w:rsidP="00FE3FF9">
            <w:pPr>
              <w:spacing w:after="40" w:line="276" w:lineRule="auto"/>
              <w:rPr>
                <w:rFonts w:ascii="Calibri" w:hAnsi="Calibri"/>
                <w:b w:val="0"/>
                <w:i/>
                <w:color w:val="auto"/>
                <w:sz w:val="20"/>
                <w:szCs w:val="20"/>
              </w:rPr>
            </w:pPr>
            <w:r>
              <w:rPr>
                <w:rFonts w:ascii="Calibri" w:hAnsi="Calibri"/>
                <w:b w:val="0"/>
                <w:i/>
                <w:color w:val="auto"/>
                <w:sz w:val="20"/>
                <w:szCs w:val="20"/>
              </w:rPr>
              <w:t>Even if you cannot cure a stigma, you can at least carry its burden for another.</w:t>
            </w:r>
          </w:p>
        </w:tc>
      </w:tr>
      <w:tr w:rsidR="006A5F2F">
        <w:tc>
          <w:tcPr>
            <w:cnfStyle w:val="001000000000"/>
            <w:tcW w:w="8856" w:type="dxa"/>
            <w:gridSpan w:val="3"/>
          </w:tcPr>
          <w:p w:rsidR="006A5F2F" w:rsidRPr="00CF399D" w:rsidRDefault="006A5F2F" w:rsidP="00FA255B">
            <w:pPr>
              <w:spacing w:after="40" w:line="276" w:lineRule="auto"/>
              <w:rPr>
                <w:rFonts w:ascii="Calibri" w:hAnsi="Calibri"/>
                <w:color w:val="auto"/>
                <w:sz w:val="20"/>
                <w:szCs w:val="20"/>
              </w:rPr>
            </w:pPr>
            <w:r w:rsidRPr="00CF399D">
              <w:rPr>
                <w:rFonts w:ascii="Calibri" w:hAnsi="Calibri"/>
                <w:color w:val="auto"/>
                <w:sz w:val="20"/>
                <w:szCs w:val="20"/>
              </w:rPr>
              <w:t>Complex Action</w:t>
            </w:r>
          </w:p>
        </w:tc>
      </w:tr>
      <w:tr w:rsidR="006A5F2F">
        <w:trPr>
          <w:cnfStyle w:val="000000100000"/>
        </w:trPr>
        <w:tc>
          <w:tcPr>
            <w:cnfStyle w:val="001000000000"/>
            <w:tcW w:w="1368" w:type="dxa"/>
            <w:tcBorders>
              <w:left w:val="none" w:sz="0" w:space="0" w:color="auto"/>
              <w:right w:val="none" w:sz="0" w:space="0" w:color="auto"/>
            </w:tcBorders>
          </w:tcPr>
          <w:p w:rsidR="006A5F2F" w:rsidRPr="00CF399D" w:rsidRDefault="006A5F2F" w:rsidP="00FA255B">
            <w:pPr>
              <w:spacing w:after="40" w:line="276" w:lineRule="auto"/>
              <w:rPr>
                <w:rFonts w:ascii="Calibri" w:hAnsi="Calibri"/>
                <w:color w:val="auto"/>
                <w:sz w:val="20"/>
                <w:szCs w:val="20"/>
              </w:rPr>
            </w:pPr>
            <w:r w:rsidRPr="00CF399D">
              <w:rPr>
                <w:rFonts w:ascii="Calibri" w:hAnsi="Calibri"/>
                <w:color w:val="auto"/>
                <w:sz w:val="20"/>
                <w:szCs w:val="20"/>
              </w:rPr>
              <w:t>Target:</w:t>
            </w:r>
          </w:p>
        </w:tc>
        <w:tc>
          <w:tcPr>
            <w:tcW w:w="7488" w:type="dxa"/>
            <w:gridSpan w:val="2"/>
            <w:tcBorders>
              <w:left w:val="none" w:sz="0" w:space="0" w:color="auto"/>
              <w:right w:val="none" w:sz="0" w:space="0" w:color="auto"/>
            </w:tcBorders>
          </w:tcPr>
          <w:p w:rsidR="006A5F2F" w:rsidRPr="00CF399D" w:rsidRDefault="00F4539E" w:rsidP="00FA255B">
            <w:pPr>
              <w:spacing w:after="40" w:line="276" w:lineRule="auto"/>
              <w:cnfStyle w:val="000000100000"/>
              <w:rPr>
                <w:rFonts w:ascii="Calibri" w:hAnsi="Calibri"/>
                <w:color w:val="auto"/>
                <w:sz w:val="20"/>
                <w:szCs w:val="20"/>
              </w:rPr>
            </w:pPr>
            <w:r>
              <w:rPr>
                <w:rFonts w:ascii="Calibri" w:hAnsi="Calibri"/>
                <w:color w:val="auto"/>
                <w:sz w:val="20"/>
                <w:szCs w:val="20"/>
              </w:rPr>
              <w:t>One creature within reach</w:t>
            </w:r>
            <w:r w:rsidR="006A5F2F" w:rsidRPr="00CF399D">
              <w:rPr>
                <w:rFonts w:ascii="Calibri" w:hAnsi="Calibri"/>
                <w:color w:val="auto"/>
                <w:sz w:val="20"/>
                <w:szCs w:val="20"/>
              </w:rPr>
              <w:t>.</w:t>
            </w:r>
          </w:p>
        </w:tc>
      </w:tr>
      <w:tr w:rsidR="006A5F2F">
        <w:tc>
          <w:tcPr>
            <w:cnfStyle w:val="001000000000"/>
            <w:tcW w:w="1368" w:type="dxa"/>
          </w:tcPr>
          <w:p w:rsidR="006A5F2F" w:rsidRPr="00CF399D" w:rsidRDefault="00F4539E" w:rsidP="00FA255B">
            <w:pPr>
              <w:spacing w:after="40" w:line="276" w:lineRule="auto"/>
              <w:rPr>
                <w:rFonts w:ascii="Calibri" w:hAnsi="Calibri"/>
                <w:color w:val="auto"/>
                <w:sz w:val="20"/>
                <w:szCs w:val="20"/>
              </w:rPr>
            </w:pPr>
            <w:r>
              <w:rPr>
                <w:rFonts w:ascii="Calibri" w:hAnsi="Calibri"/>
                <w:color w:val="auto"/>
                <w:sz w:val="20"/>
                <w:szCs w:val="20"/>
              </w:rPr>
              <w:t>Effect</w:t>
            </w:r>
            <w:r w:rsidR="006A5F2F" w:rsidRPr="00CF399D">
              <w:rPr>
                <w:rFonts w:ascii="Calibri" w:hAnsi="Calibri"/>
                <w:color w:val="auto"/>
                <w:sz w:val="20"/>
                <w:szCs w:val="20"/>
              </w:rPr>
              <w:t>:</w:t>
            </w:r>
          </w:p>
        </w:tc>
        <w:tc>
          <w:tcPr>
            <w:tcW w:w="7488" w:type="dxa"/>
            <w:gridSpan w:val="2"/>
          </w:tcPr>
          <w:p w:rsidR="006A5F2F" w:rsidRPr="00CF399D" w:rsidRDefault="00F4539E" w:rsidP="00541A1D">
            <w:pPr>
              <w:spacing w:after="40" w:line="276" w:lineRule="auto"/>
              <w:cnfStyle w:val="000000000000"/>
              <w:rPr>
                <w:rFonts w:ascii="Calibri" w:hAnsi="Calibri"/>
                <w:color w:val="auto"/>
                <w:sz w:val="20"/>
                <w:szCs w:val="20"/>
              </w:rPr>
            </w:pPr>
            <w:r>
              <w:rPr>
                <w:rFonts w:ascii="Calibri" w:hAnsi="Calibri"/>
                <w:color w:val="auto"/>
                <w:sz w:val="20"/>
                <w:szCs w:val="20"/>
              </w:rPr>
              <w:t>Choose a stigma that the target suffers from. You may transfer this stigma from the target to yourself. If you are</w:t>
            </w:r>
            <w:r w:rsidR="006314C9">
              <w:rPr>
                <w:rFonts w:ascii="Calibri" w:hAnsi="Calibri"/>
                <w:color w:val="auto"/>
                <w:sz w:val="20"/>
                <w:szCs w:val="20"/>
              </w:rPr>
              <w:t xml:space="preserve"> immune to that particular type of stigma then </w:t>
            </w:r>
            <w:r w:rsidR="00541A1D">
              <w:rPr>
                <w:rFonts w:ascii="Calibri" w:hAnsi="Calibri"/>
                <w:color w:val="auto"/>
                <w:sz w:val="20"/>
                <w:szCs w:val="20"/>
              </w:rPr>
              <w:t>you are instantly</w:t>
            </w:r>
            <w:r w:rsidR="006314C9">
              <w:rPr>
                <w:rFonts w:ascii="Calibri" w:hAnsi="Calibri"/>
                <w:color w:val="auto"/>
                <w:sz w:val="20"/>
                <w:szCs w:val="20"/>
              </w:rPr>
              <w:t xml:space="preserve"> cured of </w:t>
            </w:r>
            <w:r w:rsidR="00541A1D">
              <w:rPr>
                <w:rFonts w:ascii="Calibri" w:hAnsi="Calibri"/>
                <w:color w:val="auto"/>
                <w:sz w:val="20"/>
                <w:szCs w:val="20"/>
              </w:rPr>
              <w:t>it, otherwise you recover from it as normal</w:t>
            </w:r>
            <w:r w:rsidR="006314C9">
              <w:rPr>
                <w:rFonts w:ascii="Calibri" w:hAnsi="Calibri"/>
                <w:color w:val="auto"/>
                <w:sz w:val="20"/>
                <w:szCs w:val="20"/>
              </w:rPr>
              <w:t>.</w:t>
            </w:r>
          </w:p>
        </w:tc>
      </w:tr>
      <w:tr w:rsidR="006A5F2F">
        <w:trPr>
          <w:cnfStyle w:val="000000100000"/>
        </w:trPr>
        <w:tc>
          <w:tcPr>
            <w:cnfStyle w:val="001000000000"/>
            <w:tcW w:w="1368" w:type="dxa"/>
          </w:tcPr>
          <w:p w:rsidR="006A5F2F" w:rsidRPr="00CF399D" w:rsidRDefault="006A5F2F" w:rsidP="00FA255B">
            <w:pPr>
              <w:spacing w:after="40" w:line="276" w:lineRule="auto"/>
              <w:rPr>
                <w:rFonts w:ascii="Calibri" w:hAnsi="Calibri"/>
                <w:color w:val="auto"/>
                <w:sz w:val="20"/>
                <w:szCs w:val="20"/>
              </w:rPr>
            </w:pPr>
            <w:r w:rsidRPr="00CF399D">
              <w:rPr>
                <w:rFonts w:ascii="Calibri" w:hAnsi="Calibri"/>
                <w:color w:val="auto"/>
                <w:sz w:val="20"/>
                <w:szCs w:val="20"/>
              </w:rPr>
              <w:t>Willpower:</w:t>
            </w:r>
          </w:p>
        </w:tc>
        <w:tc>
          <w:tcPr>
            <w:tcW w:w="7488" w:type="dxa"/>
            <w:gridSpan w:val="2"/>
          </w:tcPr>
          <w:p w:rsidR="006A5F2F" w:rsidRPr="006314C9" w:rsidRDefault="006314C9" w:rsidP="00541A1D">
            <w:pPr>
              <w:spacing w:after="40" w:line="276" w:lineRule="auto"/>
              <w:cnfStyle w:val="000000100000"/>
              <w:rPr>
                <w:rFonts w:ascii="Calibri" w:hAnsi="Calibri"/>
                <w:color w:val="auto"/>
                <w:sz w:val="20"/>
                <w:szCs w:val="20"/>
              </w:rPr>
            </w:pPr>
            <w:r w:rsidRPr="006314C9">
              <w:rPr>
                <w:rFonts w:ascii="Calibri" w:hAnsi="Calibri"/>
                <w:color w:val="auto"/>
                <w:sz w:val="20"/>
                <w:szCs w:val="20"/>
              </w:rPr>
              <w:t>The stigma you gain</w:t>
            </w:r>
            <w:r>
              <w:rPr>
                <w:rFonts w:ascii="Calibri" w:hAnsi="Calibri"/>
                <w:color w:val="auto"/>
                <w:sz w:val="20"/>
                <w:szCs w:val="20"/>
              </w:rPr>
              <w:t xml:space="preserve"> does not count towards your total </w:t>
            </w:r>
            <w:r w:rsidR="002C565F">
              <w:rPr>
                <w:rFonts w:ascii="Calibri" w:hAnsi="Calibri"/>
                <w:color w:val="auto"/>
                <w:sz w:val="20"/>
                <w:szCs w:val="20"/>
              </w:rPr>
              <w:t xml:space="preserve">stigma </w:t>
            </w:r>
            <w:r>
              <w:rPr>
                <w:rFonts w:ascii="Calibri" w:hAnsi="Calibri"/>
                <w:color w:val="auto"/>
                <w:sz w:val="20"/>
                <w:szCs w:val="20"/>
              </w:rPr>
              <w:t>for determining when you can be eliminated.</w:t>
            </w:r>
          </w:p>
        </w:tc>
      </w:tr>
    </w:tbl>
    <w:p w:rsidR="003153B0" w:rsidRDefault="003153B0" w:rsidP="003153B0">
      <w:pPr>
        <w:spacing w:after="200" w:line="276" w:lineRule="auto"/>
        <w:rPr>
          <w:rFonts w:ascii="Calibri" w:hAnsi="Calibri"/>
        </w:rPr>
      </w:pPr>
    </w:p>
    <w:tbl>
      <w:tblPr>
        <w:tblStyle w:val="LightShading-Accent1"/>
        <w:tblW w:w="0" w:type="auto"/>
        <w:tblBorders>
          <w:top w:val="none" w:sz="0" w:space="0" w:color="auto"/>
          <w:bottom w:val="none" w:sz="0" w:space="0" w:color="auto"/>
        </w:tblBorders>
        <w:tblLook w:val="04A0"/>
      </w:tblPr>
      <w:tblGrid>
        <w:gridCol w:w="1368"/>
        <w:gridCol w:w="5310"/>
        <w:gridCol w:w="2178"/>
      </w:tblGrid>
      <w:tr w:rsidR="00366D61" w:rsidRPr="007953DB">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C0504D" w:themeFill="accent2"/>
          </w:tcPr>
          <w:p w:rsidR="00366D61" w:rsidRPr="003153B0" w:rsidRDefault="005D0452" w:rsidP="004B2BC0">
            <w:pPr>
              <w:pStyle w:val="Heading2"/>
              <w:outlineLvl w:val="1"/>
              <w:rPr>
                <w:rFonts w:ascii="Calibri" w:hAnsi="Calibri"/>
                <w:color w:val="FFFFFF" w:themeColor="background1"/>
              </w:rPr>
            </w:pPr>
            <w:r>
              <w:rPr>
                <w:rFonts w:ascii="Calibri" w:hAnsi="Calibri"/>
                <w:color w:val="FFFFFF" w:themeColor="background1"/>
              </w:rPr>
              <w:t>Oaken Might</w:t>
            </w:r>
          </w:p>
        </w:tc>
        <w:tc>
          <w:tcPr>
            <w:tcW w:w="2178" w:type="dxa"/>
            <w:tcBorders>
              <w:top w:val="none" w:sz="0" w:space="0" w:color="auto"/>
              <w:left w:val="none" w:sz="0" w:space="0" w:color="auto"/>
              <w:bottom w:val="none" w:sz="0" w:space="0" w:color="auto"/>
              <w:right w:val="none" w:sz="0" w:space="0" w:color="auto"/>
            </w:tcBorders>
            <w:shd w:val="clear" w:color="auto" w:fill="C0504D" w:themeFill="accent2"/>
          </w:tcPr>
          <w:p w:rsidR="00366D61" w:rsidRPr="007953DB" w:rsidRDefault="00366D61" w:rsidP="003153B0">
            <w:pPr>
              <w:spacing w:after="40" w:line="276" w:lineRule="auto"/>
              <w:jc w:val="right"/>
              <w:cnfStyle w:val="100000000000"/>
              <w:rPr>
                <w:rFonts w:ascii="Calibri" w:hAnsi="Calibri"/>
                <w:b w:val="0"/>
                <w:color w:val="FFFFFF" w:themeColor="background1"/>
              </w:rPr>
            </w:pPr>
            <w:r>
              <w:rPr>
                <w:rFonts w:ascii="Calibri" w:hAnsi="Calibri"/>
                <w:b w:val="0"/>
                <w:color w:val="FFFFFF" w:themeColor="background1"/>
              </w:rPr>
              <w:t>Manifest</w:t>
            </w:r>
            <w:r w:rsidRPr="007953DB">
              <w:rPr>
                <w:rFonts w:ascii="Calibri" w:hAnsi="Calibri"/>
                <w:b w:val="0"/>
                <w:color w:val="FFFFFF" w:themeColor="background1"/>
              </w:rPr>
              <w:t xml:space="preserve"> Power</w:t>
            </w:r>
          </w:p>
        </w:tc>
      </w:tr>
      <w:tr w:rsidR="00366D61" w:rsidRPr="007953DB">
        <w:trPr>
          <w:cnfStyle w:val="000000100000"/>
        </w:trPr>
        <w:tc>
          <w:tcPr>
            <w:cnfStyle w:val="001000000000"/>
            <w:tcW w:w="8856" w:type="dxa"/>
            <w:gridSpan w:val="3"/>
            <w:shd w:val="clear" w:color="auto" w:fill="FDE9D9" w:themeFill="accent6" w:themeFillTint="33"/>
          </w:tcPr>
          <w:p w:rsidR="00366D61" w:rsidRPr="00EC7498" w:rsidRDefault="00366D61" w:rsidP="00366D61">
            <w:pPr>
              <w:spacing w:after="40" w:line="276" w:lineRule="auto"/>
              <w:rPr>
                <w:rFonts w:ascii="Helvetica" w:hAnsi="Helvetica"/>
                <w:b w:val="0"/>
                <w:i/>
                <w:color w:val="auto"/>
                <w:sz w:val="20"/>
                <w:szCs w:val="20"/>
              </w:rPr>
            </w:pPr>
            <w:r>
              <w:rPr>
                <w:rFonts w:ascii="Helvetica" w:hAnsi="Helvetica"/>
                <w:b w:val="0"/>
                <w:i/>
                <w:color w:val="auto"/>
                <w:sz w:val="20"/>
                <w:szCs w:val="20"/>
              </w:rPr>
              <w:t>You can briefly manifest the strength of the great oak, becoming an implacable foe. Your Manifest form grows an armor of living wood and limbs extend out like branches.</w:t>
            </w:r>
          </w:p>
        </w:tc>
      </w:tr>
      <w:tr w:rsidR="00366D61" w:rsidRPr="007953DB">
        <w:tc>
          <w:tcPr>
            <w:cnfStyle w:val="001000000000"/>
            <w:tcW w:w="8856" w:type="dxa"/>
            <w:gridSpan w:val="3"/>
          </w:tcPr>
          <w:p w:rsidR="00366D61" w:rsidRPr="007953DB" w:rsidRDefault="00366D61" w:rsidP="003153B0">
            <w:pPr>
              <w:spacing w:after="40" w:line="276" w:lineRule="auto"/>
              <w:rPr>
                <w:rFonts w:ascii="Calibri" w:hAnsi="Calibri"/>
                <w:color w:val="auto"/>
                <w:sz w:val="20"/>
                <w:szCs w:val="20"/>
              </w:rPr>
            </w:pPr>
            <w:r>
              <w:rPr>
                <w:rFonts w:ascii="Calibri" w:hAnsi="Calibri"/>
                <w:color w:val="auto"/>
                <w:sz w:val="20"/>
                <w:szCs w:val="20"/>
              </w:rPr>
              <w:t>Complex</w:t>
            </w:r>
            <w:r w:rsidRPr="007953DB">
              <w:rPr>
                <w:rFonts w:ascii="Calibri" w:hAnsi="Calibri"/>
                <w:color w:val="auto"/>
                <w:sz w:val="20"/>
                <w:szCs w:val="20"/>
              </w:rPr>
              <w:t xml:space="preserve"> Action</w:t>
            </w:r>
            <w:r>
              <w:rPr>
                <w:rFonts w:ascii="Calibri" w:hAnsi="Calibri"/>
                <w:color w:val="auto"/>
                <w:sz w:val="20"/>
                <w:szCs w:val="20"/>
              </w:rPr>
              <w:t xml:space="preserve"> (Transform, Personal)</w:t>
            </w:r>
          </w:p>
        </w:tc>
      </w:tr>
      <w:tr w:rsidR="00366D61" w:rsidRPr="007953DB">
        <w:trPr>
          <w:cnfStyle w:val="000000100000"/>
        </w:trPr>
        <w:tc>
          <w:tcPr>
            <w:cnfStyle w:val="001000000000"/>
            <w:tcW w:w="1368" w:type="dxa"/>
            <w:shd w:val="clear" w:color="auto" w:fill="FDE9D9" w:themeFill="accent6" w:themeFillTint="33"/>
          </w:tcPr>
          <w:p w:rsidR="00366D61" w:rsidRPr="007953DB" w:rsidRDefault="00366D61" w:rsidP="003153B0">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shd w:val="clear" w:color="auto" w:fill="FDE9D9" w:themeFill="accent6" w:themeFillTint="33"/>
          </w:tcPr>
          <w:p w:rsidR="00366D61" w:rsidRDefault="00366D61" w:rsidP="00366D61">
            <w:pPr>
              <w:spacing w:after="40" w:line="276" w:lineRule="auto"/>
              <w:cnfStyle w:val="000000100000"/>
              <w:rPr>
                <w:rFonts w:ascii="Calibri" w:hAnsi="Calibri"/>
                <w:color w:val="auto"/>
                <w:sz w:val="20"/>
                <w:szCs w:val="20"/>
              </w:rPr>
            </w:pPr>
            <w:r>
              <w:rPr>
                <w:rFonts w:ascii="Calibri" w:hAnsi="Calibri"/>
                <w:color w:val="auto"/>
                <w:sz w:val="20"/>
                <w:szCs w:val="20"/>
              </w:rPr>
              <w:t>Concentration (Simple)</w:t>
            </w:r>
          </w:p>
          <w:p w:rsidR="00366D61" w:rsidRDefault="00366D61" w:rsidP="00366D61">
            <w:pPr>
              <w:spacing w:after="40" w:line="276" w:lineRule="auto"/>
              <w:ind w:left="792"/>
              <w:cnfStyle w:val="000000100000"/>
              <w:rPr>
                <w:rFonts w:ascii="Calibri" w:hAnsi="Calibri"/>
                <w:color w:val="auto"/>
                <w:sz w:val="20"/>
                <w:szCs w:val="20"/>
              </w:rPr>
            </w:pPr>
            <w:r>
              <w:rPr>
                <w:rFonts w:ascii="Calibri" w:hAnsi="Calibri"/>
                <w:color w:val="auto"/>
                <w:sz w:val="20"/>
                <w:szCs w:val="20"/>
              </w:rPr>
              <w:t>Your Manifest form takes on a tree-like appearance. While you maintain this power you gain the following benefits:</w:t>
            </w:r>
          </w:p>
          <w:p w:rsidR="00366D61" w:rsidRPr="00366D61" w:rsidRDefault="00366D61" w:rsidP="00366D61">
            <w:pPr>
              <w:pStyle w:val="ListParagraph"/>
              <w:numPr>
                <w:ilvl w:val="0"/>
                <w:numId w:val="1"/>
              </w:numPr>
              <w:spacing w:after="40" w:line="276" w:lineRule="auto"/>
              <w:cnfStyle w:val="000000100000"/>
              <w:rPr>
                <w:rFonts w:ascii="Calibri" w:hAnsi="Calibri"/>
                <w:color w:val="auto"/>
                <w:sz w:val="20"/>
                <w:szCs w:val="20"/>
              </w:rPr>
            </w:pPr>
            <w:r w:rsidRPr="00366D61">
              <w:rPr>
                <w:rFonts w:ascii="Calibri" w:hAnsi="Calibri"/>
                <w:color w:val="auto"/>
                <w:sz w:val="20"/>
                <w:szCs w:val="20"/>
              </w:rPr>
              <w:t xml:space="preserve">Armor 2 against physical and environmental impact. </w:t>
            </w:r>
          </w:p>
          <w:p w:rsidR="00366D61" w:rsidRPr="00366D61" w:rsidRDefault="00366D61" w:rsidP="00366D61">
            <w:pPr>
              <w:pStyle w:val="ListParagraph"/>
              <w:numPr>
                <w:ilvl w:val="0"/>
                <w:numId w:val="1"/>
              </w:numPr>
              <w:spacing w:after="40" w:line="276" w:lineRule="auto"/>
              <w:cnfStyle w:val="000000100000"/>
              <w:rPr>
                <w:rFonts w:ascii="Calibri" w:hAnsi="Calibri"/>
                <w:color w:val="auto"/>
                <w:sz w:val="20"/>
                <w:szCs w:val="20"/>
              </w:rPr>
            </w:pPr>
            <w:r w:rsidRPr="00366D61">
              <w:rPr>
                <w:rFonts w:ascii="Calibri" w:hAnsi="Calibri"/>
                <w:color w:val="auto"/>
                <w:sz w:val="20"/>
                <w:szCs w:val="20"/>
              </w:rPr>
              <w:t>Your reach extends by one yard.</w:t>
            </w:r>
          </w:p>
          <w:p w:rsidR="00366D61" w:rsidRPr="00366D61" w:rsidRDefault="00366D61" w:rsidP="00366D61">
            <w:pPr>
              <w:pStyle w:val="ListParagraph"/>
              <w:numPr>
                <w:ilvl w:val="0"/>
                <w:numId w:val="1"/>
              </w:numPr>
              <w:spacing w:after="40" w:line="276" w:lineRule="auto"/>
              <w:cnfStyle w:val="000000100000"/>
              <w:rPr>
                <w:rFonts w:ascii="Calibri" w:hAnsi="Calibri"/>
                <w:color w:val="auto"/>
                <w:sz w:val="20"/>
                <w:szCs w:val="20"/>
              </w:rPr>
            </w:pPr>
            <w:r>
              <w:rPr>
                <w:rFonts w:ascii="Calibri" w:hAnsi="Calibri"/>
                <w:color w:val="auto"/>
                <w:sz w:val="20"/>
                <w:szCs w:val="20"/>
              </w:rPr>
              <w:t xml:space="preserve">You may substitute your Nurturer Aspect modifier when making Close Combat rolls. </w:t>
            </w:r>
            <w:r w:rsidR="005D0452">
              <w:rPr>
                <w:rFonts w:ascii="Calibri" w:hAnsi="Calibri"/>
                <w:color w:val="auto"/>
                <w:sz w:val="20"/>
                <w:szCs w:val="20"/>
              </w:rPr>
              <w:t xml:space="preserve"> If you do so the target is automatically restrained.</w:t>
            </w:r>
          </w:p>
        </w:tc>
      </w:tr>
      <w:tr w:rsidR="00366D61" w:rsidRPr="007953DB">
        <w:tc>
          <w:tcPr>
            <w:cnfStyle w:val="001000000000"/>
            <w:tcW w:w="1368" w:type="dxa"/>
          </w:tcPr>
          <w:p w:rsidR="00366D61" w:rsidRPr="007953DB" w:rsidRDefault="00366D61" w:rsidP="003153B0">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tcPr>
          <w:p w:rsidR="00366D61" w:rsidRPr="007953DB" w:rsidRDefault="005D0452" w:rsidP="005D0452">
            <w:pPr>
              <w:spacing w:after="40" w:line="276" w:lineRule="auto"/>
              <w:cnfStyle w:val="000000000000"/>
              <w:rPr>
                <w:rFonts w:ascii="Calibri" w:hAnsi="Calibri"/>
                <w:color w:val="auto"/>
                <w:sz w:val="20"/>
                <w:szCs w:val="20"/>
              </w:rPr>
            </w:pPr>
            <w:r>
              <w:rPr>
                <w:rFonts w:ascii="Calibri" w:hAnsi="Calibri"/>
                <w:color w:val="auto"/>
                <w:sz w:val="20"/>
                <w:szCs w:val="20"/>
              </w:rPr>
              <w:t>This power no longer requires concentration.</w:t>
            </w:r>
          </w:p>
        </w:tc>
      </w:tr>
    </w:tbl>
    <w:p w:rsidR="005D0452" w:rsidRDefault="005D0452" w:rsidP="003153B0"/>
    <w:tbl>
      <w:tblPr>
        <w:tblStyle w:val="LightShading-Accent1"/>
        <w:tblW w:w="0" w:type="auto"/>
        <w:tblBorders>
          <w:top w:val="none" w:sz="0" w:space="0" w:color="auto"/>
          <w:bottom w:val="none" w:sz="0" w:space="0" w:color="auto"/>
        </w:tblBorders>
        <w:tblLook w:val="04A0"/>
      </w:tblPr>
      <w:tblGrid>
        <w:gridCol w:w="1368"/>
        <w:gridCol w:w="5310"/>
        <w:gridCol w:w="2178"/>
      </w:tblGrid>
      <w:tr w:rsidR="005D0452" w:rsidRPr="007953DB" w:rsidTr="005D0452">
        <w:trPr>
          <w:cnfStyle w:val="100000000000"/>
        </w:trPr>
        <w:tc>
          <w:tcPr>
            <w:cnfStyle w:val="001000000000"/>
            <w:tcW w:w="6678" w:type="dxa"/>
            <w:gridSpan w:val="2"/>
            <w:tcBorders>
              <w:top w:val="none" w:sz="0" w:space="0" w:color="auto"/>
              <w:left w:val="none" w:sz="0" w:space="0" w:color="auto"/>
              <w:bottom w:val="none" w:sz="0" w:space="0" w:color="auto"/>
              <w:right w:val="none" w:sz="0" w:space="0" w:color="auto"/>
            </w:tcBorders>
            <w:shd w:val="clear" w:color="auto" w:fill="1F497D" w:themeFill="text2"/>
          </w:tcPr>
          <w:p w:rsidR="005D0452" w:rsidRPr="003153B0" w:rsidRDefault="005D0452" w:rsidP="005D0452">
            <w:pPr>
              <w:pStyle w:val="Heading2"/>
              <w:outlineLvl w:val="1"/>
              <w:rPr>
                <w:rFonts w:ascii="Calibri" w:hAnsi="Calibri"/>
                <w:color w:val="FFFFFF" w:themeColor="background1"/>
              </w:rPr>
            </w:pPr>
            <w:r>
              <w:rPr>
                <w:rFonts w:ascii="Calibri" w:hAnsi="Calibri"/>
                <w:color w:val="FFFFFF" w:themeColor="background1"/>
              </w:rPr>
              <w:t>Alchemical Healing</w:t>
            </w:r>
          </w:p>
        </w:tc>
        <w:tc>
          <w:tcPr>
            <w:tcW w:w="2178" w:type="dxa"/>
            <w:tcBorders>
              <w:top w:val="none" w:sz="0" w:space="0" w:color="auto"/>
              <w:left w:val="none" w:sz="0" w:space="0" w:color="auto"/>
              <w:bottom w:val="none" w:sz="0" w:space="0" w:color="auto"/>
              <w:right w:val="none" w:sz="0" w:space="0" w:color="auto"/>
            </w:tcBorders>
            <w:shd w:val="clear" w:color="auto" w:fill="1F497D" w:themeFill="text2"/>
          </w:tcPr>
          <w:p w:rsidR="005D0452" w:rsidRPr="007953DB" w:rsidRDefault="005D0452" w:rsidP="003153B0">
            <w:pPr>
              <w:spacing w:after="40" w:line="276" w:lineRule="auto"/>
              <w:jc w:val="right"/>
              <w:cnfStyle w:val="100000000000"/>
              <w:rPr>
                <w:rFonts w:ascii="Calibri" w:hAnsi="Calibri"/>
                <w:b w:val="0"/>
                <w:color w:val="FFFFFF" w:themeColor="background1"/>
              </w:rPr>
            </w:pPr>
            <w:r>
              <w:rPr>
                <w:rFonts w:ascii="Calibri" w:hAnsi="Calibri"/>
                <w:b w:val="0"/>
                <w:color w:val="FFFFFF" w:themeColor="background1"/>
              </w:rPr>
              <w:t>Manifest</w:t>
            </w:r>
            <w:r w:rsidRPr="007953DB">
              <w:rPr>
                <w:rFonts w:ascii="Calibri" w:hAnsi="Calibri"/>
                <w:b w:val="0"/>
                <w:color w:val="FFFFFF" w:themeColor="background1"/>
              </w:rPr>
              <w:t xml:space="preserve"> Power</w:t>
            </w:r>
          </w:p>
        </w:tc>
      </w:tr>
      <w:tr w:rsidR="005D0452" w:rsidRPr="007953DB" w:rsidTr="005D0452">
        <w:trPr>
          <w:cnfStyle w:val="000000100000"/>
        </w:trPr>
        <w:tc>
          <w:tcPr>
            <w:cnfStyle w:val="001000000000"/>
            <w:tcW w:w="8856" w:type="dxa"/>
            <w:gridSpan w:val="3"/>
            <w:shd w:val="clear" w:color="auto" w:fill="DBE5F1" w:themeFill="accent1" w:themeFillTint="33"/>
          </w:tcPr>
          <w:p w:rsidR="005D0452" w:rsidRPr="00EC7498" w:rsidRDefault="005D0452" w:rsidP="00F73907">
            <w:pPr>
              <w:spacing w:after="40" w:line="276" w:lineRule="auto"/>
              <w:rPr>
                <w:rFonts w:ascii="Helvetica" w:hAnsi="Helvetica"/>
                <w:b w:val="0"/>
                <w:i/>
                <w:color w:val="auto"/>
                <w:sz w:val="20"/>
                <w:szCs w:val="20"/>
              </w:rPr>
            </w:pPr>
            <w:r>
              <w:rPr>
                <w:rFonts w:ascii="Helvetica" w:hAnsi="Helvetica"/>
                <w:b w:val="0"/>
                <w:i/>
                <w:color w:val="auto"/>
                <w:sz w:val="20"/>
                <w:szCs w:val="20"/>
              </w:rPr>
              <w:t xml:space="preserve">Whether through science and alchemy you can synthesize specialized elixirs with a variety of miraculous properties. </w:t>
            </w:r>
          </w:p>
        </w:tc>
      </w:tr>
      <w:tr w:rsidR="005D0452" w:rsidRPr="007953DB">
        <w:tc>
          <w:tcPr>
            <w:cnfStyle w:val="001000000000"/>
            <w:tcW w:w="8856" w:type="dxa"/>
            <w:gridSpan w:val="3"/>
          </w:tcPr>
          <w:p w:rsidR="005D0452" w:rsidRPr="007953DB" w:rsidRDefault="005D0452" w:rsidP="003153B0">
            <w:pPr>
              <w:spacing w:after="40" w:line="276" w:lineRule="auto"/>
              <w:rPr>
                <w:rFonts w:ascii="Calibri" w:hAnsi="Calibri"/>
                <w:color w:val="auto"/>
                <w:sz w:val="20"/>
                <w:szCs w:val="20"/>
              </w:rPr>
            </w:pPr>
            <w:r>
              <w:rPr>
                <w:rFonts w:ascii="Calibri" w:hAnsi="Calibri"/>
                <w:color w:val="auto"/>
                <w:sz w:val="20"/>
                <w:szCs w:val="20"/>
              </w:rPr>
              <w:t>Complex</w:t>
            </w:r>
            <w:r w:rsidRPr="007953DB">
              <w:rPr>
                <w:rFonts w:ascii="Calibri" w:hAnsi="Calibri"/>
                <w:color w:val="auto"/>
                <w:sz w:val="20"/>
                <w:szCs w:val="20"/>
              </w:rPr>
              <w:t xml:space="preserve"> Action</w:t>
            </w:r>
          </w:p>
        </w:tc>
      </w:tr>
      <w:tr w:rsidR="005D0452" w:rsidRPr="007953DB" w:rsidTr="005D0452">
        <w:trPr>
          <w:cnfStyle w:val="000000100000"/>
        </w:trPr>
        <w:tc>
          <w:tcPr>
            <w:cnfStyle w:val="001000000000"/>
            <w:tcW w:w="1368" w:type="dxa"/>
            <w:shd w:val="clear" w:color="auto" w:fill="DBE5F1" w:themeFill="accent1" w:themeFillTint="33"/>
          </w:tcPr>
          <w:p w:rsidR="005D0452" w:rsidRPr="007953DB" w:rsidRDefault="005D0452" w:rsidP="003153B0">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shd w:val="clear" w:color="auto" w:fill="DBE5F1" w:themeFill="accent1" w:themeFillTint="33"/>
          </w:tcPr>
          <w:p w:rsidR="005D0452" w:rsidRPr="00DE141D" w:rsidRDefault="005D0452" w:rsidP="004B2BC0">
            <w:pPr>
              <w:spacing w:after="40" w:line="276" w:lineRule="auto"/>
              <w:cnfStyle w:val="000000100000"/>
              <w:rPr>
                <w:rFonts w:ascii="Calibri" w:hAnsi="Calibri"/>
                <w:color w:val="auto"/>
                <w:sz w:val="20"/>
                <w:szCs w:val="20"/>
              </w:rPr>
            </w:pPr>
            <w:r>
              <w:rPr>
                <w:rFonts w:ascii="Calibri" w:hAnsi="Calibri"/>
                <w:color w:val="auto"/>
                <w:sz w:val="20"/>
                <w:szCs w:val="20"/>
              </w:rPr>
              <w:t>Choose an elixir that you have the material components necessary to create. You create an unstable version of this elixir. If the elixir is not used within the next day it becomes inert and worthless.</w:t>
            </w:r>
          </w:p>
        </w:tc>
      </w:tr>
      <w:tr w:rsidR="005D0452" w:rsidRPr="007953DB">
        <w:tc>
          <w:tcPr>
            <w:cnfStyle w:val="001000000000"/>
            <w:tcW w:w="1368" w:type="dxa"/>
          </w:tcPr>
          <w:p w:rsidR="005D0452" w:rsidRPr="007953DB" w:rsidRDefault="005D0452" w:rsidP="003153B0">
            <w:pPr>
              <w:spacing w:after="40" w:line="276" w:lineRule="auto"/>
              <w:rPr>
                <w:rFonts w:ascii="Calibri" w:hAnsi="Calibri"/>
                <w:color w:val="auto"/>
                <w:sz w:val="20"/>
                <w:szCs w:val="20"/>
              </w:rPr>
            </w:pPr>
            <w:r w:rsidRPr="007953DB">
              <w:rPr>
                <w:rFonts w:ascii="Calibri" w:hAnsi="Calibri"/>
                <w:color w:val="auto"/>
                <w:sz w:val="20"/>
                <w:szCs w:val="20"/>
              </w:rPr>
              <w:t>Willpower:</w:t>
            </w:r>
          </w:p>
        </w:tc>
        <w:tc>
          <w:tcPr>
            <w:tcW w:w="7488" w:type="dxa"/>
            <w:gridSpan w:val="2"/>
          </w:tcPr>
          <w:p w:rsidR="005D0452" w:rsidRPr="007953DB" w:rsidRDefault="005D0452" w:rsidP="004B2BC0">
            <w:pPr>
              <w:spacing w:after="40" w:line="276" w:lineRule="auto"/>
              <w:cnfStyle w:val="000000000000"/>
              <w:rPr>
                <w:rFonts w:ascii="Calibri" w:hAnsi="Calibri"/>
                <w:color w:val="auto"/>
                <w:sz w:val="20"/>
                <w:szCs w:val="20"/>
              </w:rPr>
            </w:pPr>
            <w:r>
              <w:rPr>
                <w:rFonts w:ascii="Calibri" w:hAnsi="Calibri"/>
                <w:color w:val="auto"/>
                <w:sz w:val="20"/>
                <w:szCs w:val="20"/>
              </w:rPr>
              <w:t>The elixir you create is stable and remains potent until consumed.</w:t>
            </w:r>
          </w:p>
        </w:tc>
      </w:tr>
    </w:tbl>
    <w:p w:rsidR="003153B0" w:rsidRPr="003153B0" w:rsidRDefault="003153B0" w:rsidP="003153B0"/>
    <w:sectPr w:rsidR="003153B0" w:rsidRPr="003153B0" w:rsidSect="003153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D7197"/>
    <w:multiLevelType w:val="hybridMultilevel"/>
    <w:tmpl w:val="19761A46"/>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hint="default"/>
      </w:rPr>
    </w:lvl>
    <w:lvl w:ilvl="8" w:tplc="04090005" w:tentative="1">
      <w:start w:val="1"/>
      <w:numFmt w:val="bullet"/>
      <w:lvlText w:val=""/>
      <w:lvlJc w:val="left"/>
      <w:pPr>
        <w:ind w:left="731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153B0"/>
    <w:rsid w:val="00090E95"/>
    <w:rsid w:val="001A62B0"/>
    <w:rsid w:val="00216C81"/>
    <w:rsid w:val="002C565F"/>
    <w:rsid w:val="003153B0"/>
    <w:rsid w:val="00366D61"/>
    <w:rsid w:val="003B50D5"/>
    <w:rsid w:val="003C1BA0"/>
    <w:rsid w:val="004B2BC0"/>
    <w:rsid w:val="00541A1D"/>
    <w:rsid w:val="005D0452"/>
    <w:rsid w:val="006314C9"/>
    <w:rsid w:val="00692744"/>
    <w:rsid w:val="006A5F2F"/>
    <w:rsid w:val="006C19FB"/>
    <w:rsid w:val="00794584"/>
    <w:rsid w:val="0080794B"/>
    <w:rsid w:val="00947E03"/>
    <w:rsid w:val="009C7AB8"/>
    <w:rsid w:val="00AF57F4"/>
    <w:rsid w:val="00BB1A7D"/>
    <w:rsid w:val="00CF399D"/>
    <w:rsid w:val="00D83705"/>
    <w:rsid w:val="00E33B40"/>
    <w:rsid w:val="00F4539E"/>
    <w:rsid w:val="00F73907"/>
    <w:rsid w:val="00F7576B"/>
    <w:rsid w:val="00FA255B"/>
    <w:rsid w:val="00FE3FF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1EC8"/>
  </w:style>
  <w:style w:type="paragraph" w:styleId="Heading1">
    <w:name w:val="heading 1"/>
    <w:basedOn w:val="Normal"/>
    <w:next w:val="Normal"/>
    <w:link w:val="Heading1Char"/>
    <w:uiPriority w:val="9"/>
    <w:qFormat/>
    <w:rsid w:val="003153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53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153B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53B0"/>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15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153B0"/>
    <w:rPr>
      <w:rFonts w:cs="Times New Roman"/>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unhideWhenUsed/>
    <w:rsid w:val="00FA255B"/>
    <w:rPr>
      <w:sz w:val="16"/>
      <w:szCs w:val="16"/>
    </w:rPr>
  </w:style>
  <w:style w:type="paragraph" w:styleId="CommentText">
    <w:name w:val="annotation text"/>
    <w:basedOn w:val="Normal"/>
    <w:link w:val="CommentTextChar"/>
    <w:uiPriority w:val="99"/>
    <w:unhideWhenUsed/>
    <w:rsid w:val="00FA255B"/>
    <w:rPr>
      <w:rFonts w:cs="Times New Roman"/>
      <w:sz w:val="20"/>
      <w:szCs w:val="20"/>
      <w:lang w:bidi="en-US"/>
    </w:rPr>
  </w:style>
  <w:style w:type="character" w:customStyle="1" w:styleId="CommentTextChar">
    <w:name w:val="Comment Text Char"/>
    <w:basedOn w:val="DefaultParagraphFont"/>
    <w:link w:val="CommentText"/>
    <w:uiPriority w:val="99"/>
    <w:rsid w:val="00FA255B"/>
    <w:rPr>
      <w:rFonts w:cs="Times New Roman"/>
      <w:sz w:val="20"/>
      <w:szCs w:val="20"/>
      <w:lang w:bidi="en-US"/>
    </w:rPr>
  </w:style>
  <w:style w:type="table" w:styleId="LightShading-Accent6">
    <w:name w:val="Light Shading Accent 6"/>
    <w:basedOn w:val="TableNormal"/>
    <w:uiPriority w:val="60"/>
    <w:rsid w:val="00FA255B"/>
    <w:rPr>
      <w:rFonts w:cs="Times New Roman"/>
      <w:color w:val="E36C0A" w:themeColor="accent6" w:themeShade="BF"/>
      <w:sz w:val="22"/>
      <w:szCs w:val="22"/>
      <w:lang w:bidi="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BalloonText">
    <w:name w:val="Balloon Text"/>
    <w:basedOn w:val="Normal"/>
    <w:link w:val="BalloonTextChar"/>
    <w:rsid w:val="00FA255B"/>
    <w:rPr>
      <w:rFonts w:ascii="Lucida Grande" w:hAnsi="Lucida Grande"/>
      <w:sz w:val="18"/>
      <w:szCs w:val="18"/>
    </w:rPr>
  </w:style>
  <w:style w:type="character" w:customStyle="1" w:styleId="BalloonTextChar">
    <w:name w:val="Balloon Text Char"/>
    <w:basedOn w:val="DefaultParagraphFont"/>
    <w:link w:val="BalloonText"/>
    <w:rsid w:val="00FA255B"/>
    <w:rPr>
      <w:rFonts w:ascii="Lucida Grande" w:hAnsi="Lucida Grande"/>
      <w:sz w:val="18"/>
      <w:szCs w:val="18"/>
    </w:rPr>
  </w:style>
  <w:style w:type="paragraph" w:styleId="ListParagraph">
    <w:name w:val="List Paragraph"/>
    <w:basedOn w:val="Normal"/>
    <w:rsid w:val="00366D6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518</Words>
  <Characters>2954</Characters>
  <Application>Microsoft Macintosh Word</Application>
  <DocSecurity>0</DocSecurity>
  <Lines>24</Lines>
  <Paragraphs>5</Paragraphs>
  <ScaleCrop>false</ScaleCrop>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19</cp:revision>
  <dcterms:created xsi:type="dcterms:W3CDTF">2014-03-03T23:29:00Z</dcterms:created>
  <dcterms:modified xsi:type="dcterms:W3CDTF">2014-09-10T18:57:00Z</dcterms:modified>
</cp:coreProperties>
</file>