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841B" w14:textId="77777777" w:rsidR="00044E72" w:rsidRPr="00044E72" w:rsidRDefault="00044E72" w:rsidP="00044E72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44E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Descrição do projeto</w:t>
      </w:r>
    </w:p>
    <w:p w14:paraId="0287BEFA" w14:textId="77777777" w:rsidR="00044E72" w:rsidRPr="00044E72" w:rsidRDefault="00044E72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44E72">
        <w:rPr>
          <w:rFonts w:ascii="Arial" w:eastAsia="Times New Roman" w:hAnsi="Arial" w:cs="Arial"/>
          <w:sz w:val="27"/>
          <w:szCs w:val="27"/>
          <w:lang w:eastAsia="pt-BR"/>
        </w:rPr>
        <w:t>DATASETS</w:t>
      </w:r>
    </w:p>
    <w:p w14:paraId="2CB63505" w14:textId="77777777" w:rsidR="00044E72" w:rsidRPr="00044E72" w:rsidRDefault="00571CFA" w:rsidP="00044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hyperlink r:id="rId5" w:tgtFrame="_blank" w:history="1">
        <w:r w:rsidR="00044E72" w:rsidRPr="00044E7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instacart_orders.csv</w:t>
        </w:r>
      </w:hyperlink>
    </w:p>
    <w:p w14:paraId="651CBD22" w14:textId="77777777" w:rsidR="00044E72" w:rsidRPr="00044E72" w:rsidRDefault="00571CFA" w:rsidP="00044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hyperlink r:id="rId6" w:tgtFrame="_blank" w:history="1">
        <w:r w:rsidR="00044E72" w:rsidRPr="00044E7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products.csv</w:t>
        </w:r>
      </w:hyperlink>
    </w:p>
    <w:p w14:paraId="1A90BAAA" w14:textId="77777777" w:rsidR="00044E72" w:rsidRPr="00044E72" w:rsidRDefault="00571CFA" w:rsidP="00044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hyperlink r:id="rId7" w:tgtFrame="_blank" w:history="1">
        <w:r w:rsidR="00044E72" w:rsidRPr="00044E7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order_products.csv</w:t>
        </w:r>
      </w:hyperlink>
    </w:p>
    <w:p w14:paraId="3D55C228" w14:textId="77777777" w:rsidR="00044E72" w:rsidRPr="00044E72" w:rsidRDefault="00571CFA" w:rsidP="00044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hyperlink r:id="rId8" w:tgtFrame="_blank" w:history="1">
        <w:r w:rsidR="00044E72" w:rsidRPr="00044E7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aisles.csv</w:t>
        </w:r>
      </w:hyperlink>
    </w:p>
    <w:p w14:paraId="1E064D6D" w14:textId="77777777" w:rsidR="00044E72" w:rsidRPr="00044E72" w:rsidRDefault="00571CFA" w:rsidP="00044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hyperlink r:id="rId9" w:tgtFrame="_blank" w:history="1">
        <w:r w:rsidR="00044E72" w:rsidRPr="00044E7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departments.csv</w:t>
        </w:r>
      </w:hyperlink>
    </w:p>
    <w:p w14:paraId="72D520B7" w14:textId="77777777" w:rsidR="00044E72" w:rsidRPr="00044E72" w:rsidRDefault="00044E72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44E72">
        <w:rPr>
          <w:rFonts w:ascii="Arial" w:eastAsia="Times New Roman" w:hAnsi="Arial" w:cs="Arial"/>
          <w:sz w:val="27"/>
          <w:szCs w:val="27"/>
          <w:lang w:eastAsia="pt-BR"/>
        </w:rPr>
        <w:t>Parabéns por concluir o sprint sobre AED! É hora de aplicar o conhecimento e as habilidades que você adquiriu a um estudo de caso analítico.</w:t>
      </w:r>
    </w:p>
    <w:p w14:paraId="75550FAD" w14:textId="77777777" w:rsidR="00044E72" w:rsidRPr="00044E72" w:rsidRDefault="00044E72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44E72">
        <w:rPr>
          <w:rFonts w:ascii="Arial" w:eastAsia="Times New Roman" w:hAnsi="Arial" w:cs="Arial"/>
          <w:sz w:val="27"/>
          <w:szCs w:val="27"/>
          <w:lang w:eastAsia="pt-BR"/>
        </w:rPr>
        <w:t>Quando terminar o projeto, envie seu trabalho ao revisor na plataforma para avaliação. Você vai receber feedback em até 48 horas. Use o feedback para fazer alterações e, em seguida, envie a nova versão de volta ao revisor do projeto.</w:t>
      </w:r>
    </w:p>
    <w:p w14:paraId="5B476226" w14:textId="77777777" w:rsidR="00044E72" w:rsidRPr="00044E72" w:rsidRDefault="00044E72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44E72">
        <w:rPr>
          <w:rFonts w:ascii="Arial" w:eastAsia="Times New Roman" w:hAnsi="Arial" w:cs="Arial"/>
          <w:sz w:val="27"/>
          <w:szCs w:val="27"/>
          <w:lang w:eastAsia="pt-BR"/>
        </w:rPr>
        <w:t>Você talvez receba mais feedback referente à nova versão. Isso é completamente normal. Não é incomum passar por vários ciclos de feedback e revisão.</w:t>
      </w:r>
    </w:p>
    <w:p w14:paraId="5C8D20D9" w14:textId="77777777" w:rsidR="00044E72" w:rsidRPr="00044E72" w:rsidRDefault="00044E72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44E72">
        <w:rPr>
          <w:rFonts w:ascii="Arial" w:eastAsia="Times New Roman" w:hAnsi="Arial" w:cs="Arial"/>
          <w:sz w:val="27"/>
          <w:szCs w:val="27"/>
          <w:lang w:eastAsia="pt-BR"/>
        </w:rPr>
        <w:t>Seu projeto será considerado concluído assim que o revisor do projeto o aprovar.</w:t>
      </w:r>
    </w:p>
    <w:p w14:paraId="2D3204E4" w14:textId="77777777" w:rsidR="00044E72" w:rsidRPr="00044E72" w:rsidRDefault="00044E72" w:rsidP="00044E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44E7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Descrição do projeto</w:t>
      </w:r>
    </w:p>
    <w:p w14:paraId="72F2736B" w14:textId="77777777" w:rsidR="00044E72" w:rsidRPr="00044E72" w:rsidRDefault="00044E72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Neste projeto, você vai trabalhar com dados da </w:t>
      </w:r>
      <w:proofErr w:type="spellStart"/>
      <w:r w:rsidRPr="00044E72">
        <w:rPr>
          <w:rFonts w:ascii="Arial" w:eastAsia="Times New Roman" w:hAnsi="Arial" w:cs="Arial"/>
          <w:sz w:val="27"/>
          <w:szCs w:val="27"/>
          <w:lang w:eastAsia="pt-BR"/>
        </w:rPr>
        <w:t>Instacart</w:t>
      </w:r>
      <w:proofErr w:type="spellEnd"/>
      <w:r w:rsidRPr="00044E72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5A42D2D8" w14:textId="77777777" w:rsidR="00044E72" w:rsidRPr="00044E72" w:rsidRDefault="00044E72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A </w:t>
      </w:r>
      <w:proofErr w:type="spellStart"/>
      <w:r w:rsidRPr="00044E72">
        <w:rPr>
          <w:rFonts w:ascii="Arial" w:eastAsia="Times New Roman" w:hAnsi="Arial" w:cs="Arial"/>
          <w:sz w:val="27"/>
          <w:szCs w:val="27"/>
          <w:lang w:eastAsia="pt-BR"/>
        </w:rPr>
        <w:t>Instacart</w:t>
      </w:r>
      <w:proofErr w:type="spellEnd"/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 é uma plataforma de entrega de supermercado onde os clientes podem fazer um pedido de supermercado e receber a compra em casa, semelhante ao funcionamento do Uber </w:t>
      </w:r>
      <w:proofErr w:type="spellStart"/>
      <w:r w:rsidRPr="00044E72">
        <w:rPr>
          <w:rFonts w:ascii="Arial" w:eastAsia="Times New Roman" w:hAnsi="Arial" w:cs="Arial"/>
          <w:sz w:val="27"/>
          <w:szCs w:val="27"/>
          <w:lang w:eastAsia="pt-BR"/>
        </w:rPr>
        <w:t>Eats</w:t>
      </w:r>
      <w:proofErr w:type="spellEnd"/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 e do </w:t>
      </w:r>
      <w:proofErr w:type="spellStart"/>
      <w:r w:rsidRPr="00044E72">
        <w:rPr>
          <w:rFonts w:ascii="Arial" w:eastAsia="Times New Roman" w:hAnsi="Arial" w:cs="Arial"/>
          <w:sz w:val="27"/>
          <w:szCs w:val="27"/>
          <w:lang w:eastAsia="pt-BR"/>
        </w:rPr>
        <w:t>iFood</w:t>
      </w:r>
      <w:proofErr w:type="spellEnd"/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. Esse conjunto de dados específico foi </w:t>
      </w:r>
      <w:hyperlink r:id="rId10" w:tgtFrame="_blank" w:history="1">
        <w:r w:rsidRPr="00044E7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lançado publicamente</w:t>
        </w:r>
      </w:hyperlink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 *(os materiais estão em inglês) pela </w:t>
      </w:r>
      <w:proofErr w:type="spellStart"/>
      <w:r w:rsidRPr="00044E72">
        <w:rPr>
          <w:rFonts w:ascii="Arial" w:eastAsia="Times New Roman" w:hAnsi="Arial" w:cs="Arial"/>
          <w:sz w:val="27"/>
          <w:szCs w:val="27"/>
          <w:lang w:eastAsia="pt-BR"/>
        </w:rPr>
        <w:t>Instacart</w:t>
      </w:r>
      <w:proofErr w:type="spellEnd"/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 em 2017 para uma </w:t>
      </w:r>
      <w:hyperlink r:id="rId11" w:tgtFrame="_blank" w:history="1">
        <w:r w:rsidRPr="00044E7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 xml:space="preserve">competição </w:t>
        </w:r>
        <w:proofErr w:type="spellStart"/>
        <w:r w:rsidRPr="00044E7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Kaggle</w:t>
        </w:r>
        <w:proofErr w:type="spellEnd"/>
      </w:hyperlink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Pr="00044E72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(os materiais estão em inglês)</w:t>
      </w:r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. Os dados reais podem ser baixados na página da </w:t>
      </w:r>
      <w:proofErr w:type="spellStart"/>
      <w:r w:rsidRPr="00044E72">
        <w:rPr>
          <w:rFonts w:ascii="Arial" w:eastAsia="Times New Roman" w:hAnsi="Arial" w:cs="Arial"/>
          <w:sz w:val="27"/>
          <w:szCs w:val="27"/>
          <w:lang w:eastAsia="pt-BR"/>
        </w:rPr>
        <w:t>Kaggle</w:t>
      </w:r>
      <w:proofErr w:type="spellEnd"/>
      <w:r w:rsidRPr="00044E72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509F95CA" w14:textId="77777777" w:rsidR="00044E72" w:rsidRPr="00044E72" w:rsidRDefault="00044E72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44E72">
        <w:rPr>
          <w:rFonts w:ascii="Arial" w:eastAsia="Times New Roman" w:hAnsi="Arial" w:cs="Arial"/>
          <w:sz w:val="27"/>
          <w:szCs w:val="27"/>
          <w:lang w:eastAsia="pt-BR"/>
        </w:rPr>
        <w:t>O conjunto de dados que fornecemos foi modificado a partir do original. Reduzimos o tamanho dele para que seus cálculos sejam executados mais rapidamente e incluímos valores ausentes e duplicados. Também tivemos o cuidado de preservar as distribuições dos dados originais quando fizemos as alterações.</w:t>
      </w:r>
    </w:p>
    <w:p w14:paraId="154240C0" w14:textId="77777777" w:rsidR="00044E72" w:rsidRPr="00044E72" w:rsidRDefault="00044E72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44E72">
        <w:rPr>
          <w:rFonts w:ascii="Arial" w:eastAsia="Times New Roman" w:hAnsi="Arial" w:cs="Arial"/>
          <w:sz w:val="27"/>
          <w:szCs w:val="27"/>
          <w:lang w:eastAsia="pt-BR"/>
        </w:rPr>
        <w:lastRenderedPageBreak/>
        <w:t xml:space="preserve">Sua missão é limpar os dados e preparar um relatório que forneça informações sobre os hábitos de compra dos clientes da </w:t>
      </w:r>
      <w:proofErr w:type="spellStart"/>
      <w:r w:rsidRPr="00044E72">
        <w:rPr>
          <w:rFonts w:ascii="Arial" w:eastAsia="Times New Roman" w:hAnsi="Arial" w:cs="Arial"/>
          <w:sz w:val="27"/>
          <w:szCs w:val="27"/>
          <w:lang w:eastAsia="pt-BR"/>
        </w:rPr>
        <w:t>Instacart</w:t>
      </w:r>
      <w:proofErr w:type="spellEnd"/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. Após responder a cada pergunta, escreva uma breve explicação dos seus resultados em uma célula </w:t>
      </w:r>
      <w:proofErr w:type="spellStart"/>
      <w:r w:rsidRPr="00044E72">
        <w:rPr>
          <w:rFonts w:ascii="Arial" w:eastAsia="Times New Roman" w:hAnsi="Arial" w:cs="Arial"/>
          <w:sz w:val="27"/>
          <w:szCs w:val="27"/>
          <w:lang w:eastAsia="pt-BR"/>
        </w:rPr>
        <w:t>Markdown</w:t>
      </w:r>
      <w:proofErr w:type="spellEnd"/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 no seu notebook </w:t>
      </w:r>
      <w:proofErr w:type="spellStart"/>
      <w:r w:rsidRPr="00044E72">
        <w:rPr>
          <w:rFonts w:ascii="Arial" w:eastAsia="Times New Roman" w:hAnsi="Arial" w:cs="Arial"/>
          <w:sz w:val="27"/>
          <w:szCs w:val="27"/>
          <w:lang w:eastAsia="pt-BR"/>
        </w:rPr>
        <w:t>Jupyter</w:t>
      </w:r>
      <w:proofErr w:type="spellEnd"/>
      <w:r w:rsidRPr="00044E72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29BABB7A" w14:textId="092E557B" w:rsidR="00044E72" w:rsidRDefault="00044E72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Neste projeto, você vai precisar criar gráficos para apresentar seus resultados. Certifique-se de que todos os gráficos que você criar têm um título, eixos rotulados e uma legenda, se necessário; e inclua </w:t>
      </w:r>
      <w:proofErr w:type="spellStart"/>
      <w:r w:rsidRPr="00044E72">
        <w:rPr>
          <w:rFonts w:ascii="Courier New" w:eastAsia="Times New Roman" w:hAnsi="Courier New" w:cs="Courier New"/>
          <w:sz w:val="23"/>
          <w:szCs w:val="23"/>
          <w:lang w:eastAsia="pt-BR"/>
        </w:rPr>
        <w:t>plt.show</w:t>
      </w:r>
      <w:proofErr w:type="spellEnd"/>
      <w:r w:rsidRPr="00044E72">
        <w:rPr>
          <w:rFonts w:ascii="Courier New" w:eastAsia="Times New Roman" w:hAnsi="Courier New" w:cs="Courier New"/>
          <w:sz w:val="23"/>
          <w:szCs w:val="23"/>
          <w:lang w:eastAsia="pt-BR"/>
        </w:rPr>
        <w:t>()</w:t>
      </w:r>
      <w:r w:rsidRPr="00044E72">
        <w:rPr>
          <w:rFonts w:ascii="Arial" w:eastAsia="Times New Roman" w:hAnsi="Arial" w:cs="Arial"/>
          <w:sz w:val="27"/>
          <w:szCs w:val="27"/>
          <w:lang w:eastAsia="pt-BR"/>
        </w:rPr>
        <w:t xml:space="preserve"> no final de cada célula com um gráfico.</w:t>
      </w:r>
    </w:p>
    <w:p w14:paraId="5191F419" w14:textId="674E478F" w:rsidR="00571CFA" w:rsidRDefault="00571CFA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</w:p>
    <w:p w14:paraId="3BDBA040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71CF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Dicionário de dados</w:t>
      </w:r>
    </w:p>
    <w:p w14:paraId="739F79A2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Há cinco tabelas no conjunto de dados, e você vai precisar usar todas elas para </w:t>
      </w:r>
      <w:proofErr w:type="spellStart"/>
      <w:r w:rsidRPr="00571CFA">
        <w:rPr>
          <w:rFonts w:ascii="Arial" w:eastAsia="Times New Roman" w:hAnsi="Arial" w:cs="Arial"/>
          <w:sz w:val="27"/>
          <w:szCs w:val="27"/>
          <w:lang w:eastAsia="pt-BR"/>
        </w:rPr>
        <w:t>pré</w:t>
      </w:r>
      <w:proofErr w:type="spellEnd"/>
      <w:r w:rsidRPr="00571CFA">
        <w:rPr>
          <w:rFonts w:ascii="Arial" w:eastAsia="Times New Roman" w:hAnsi="Arial" w:cs="Arial"/>
          <w:sz w:val="27"/>
          <w:szCs w:val="27"/>
          <w:lang w:eastAsia="pt-BR"/>
        </w:rPr>
        <w:t>-processar os dados e fazer a AED. Abaixo está um dicionário que lista as colunas de cada tabela e descreve os dados contidos nelas.</w:t>
      </w:r>
    </w:p>
    <w:p w14:paraId="480A3982" w14:textId="77777777" w:rsidR="00571CFA" w:rsidRPr="00571CFA" w:rsidRDefault="00571CFA" w:rsidP="00571C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instacart_orders.csv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: cada linha corresponde a um pedido no aplicativo da </w:t>
      </w:r>
      <w:proofErr w:type="spellStart"/>
      <w:r w:rsidRPr="00571CFA">
        <w:rPr>
          <w:rFonts w:ascii="Arial" w:eastAsia="Times New Roman" w:hAnsi="Arial" w:cs="Arial"/>
          <w:sz w:val="27"/>
          <w:szCs w:val="27"/>
          <w:lang w:eastAsia="pt-BR"/>
        </w:rPr>
        <w:t>Instacart</w:t>
      </w:r>
      <w:proofErr w:type="spellEnd"/>
    </w:p>
    <w:p w14:paraId="4B4CFB3B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order_id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número de identificação exclusivo de cada pedido</w:t>
      </w:r>
    </w:p>
    <w:p w14:paraId="634ED974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user_id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número de identificação exclusivo da conta de cada cliente</w:t>
      </w:r>
    </w:p>
    <w:p w14:paraId="62F91ADE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order_number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número de vezes que o cliente fez um pedido</w:t>
      </w:r>
    </w:p>
    <w:p w14:paraId="0988ADCA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order_dow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dia da semana em que o pedido foi feito (0 é domingo)</w:t>
      </w:r>
    </w:p>
    <w:p w14:paraId="5B7FCA84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order_hour_of_day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a hora do dia em que o pedido foi feito</w:t>
      </w:r>
    </w:p>
    <w:p w14:paraId="50890344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days_since_prior_order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número de dias desde que o cliente fez seu pedido anterior</w:t>
      </w:r>
    </w:p>
    <w:p w14:paraId="334F3553" w14:textId="77777777" w:rsidR="00571CFA" w:rsidRPr="00571CFA" w:rsidRDefault="00571CFA" w:rsidP="00571C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products.csv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cada linha corresponde a um produto exclusivo que os clientes podem comprar</w:t>
      </w:r>
    </w:p>
    <w:p w14:paraId="00BD8108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product_id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número de identificação exclusivo de cada produto</w:t>
      </w:r>
    </w:p>
    <w:p w14:paraId="010BB526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product_name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nome do produto</w:t>
      </w:r>
    </w:p>
    <w:p w14:paraId="393130D9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aisle_id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número de identificação exclusivo de cada categoria de corredor do supermercado</w:t>
      </w:r>
    </w:p>
    <w:p w14:paraId="2F2BC318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department_id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número de identificação exclusivo de cada categoria de departamento do supermercado</w:t>
      </w:r>
    </w:p>
    <w:p w14:paraId="3CE83B2C" w14:textId="77777777" w:rsidR="00571CFA" w:rsidRPr="00571CFA" w:rsidRDefault="00571CFA" w:rsidP="00571C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order_products.csv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cada linha corresponde a um item incluído em um pedido</w:t>
      </w:r>
    </w:p>
    <w:p w14:paraId="3432DD74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lastRenderedPageBreak/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order_id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número de identificação exclusivo de cada pedido</w:t>
      </w:r>
    </w:p>
    <w:p w14:paraId="1E667625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product_id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número de identificação exclusivo de cada produto</w:t>
      </w:r>
    </w:p>
    <w:p w14:paraId="5BCF3C76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add_to_cart_order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a ordem sequencial em que cada item foi colocado no carrinho</w:t>
      </w:r>
    </w:p>
    <w:p w14:paraId="384F5E99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reordered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0 se o cliente nunca comprou o produto antes, 1 se já o comprou</w:t>
      </w:r>
    </w:p>
    <w:p w14:paraId="57ECE45B" w14:textId="77777777" w:rsidR="00571CFA" w:rsidRPr="00571CFA" w:rsidRDefault="00571CFA" w:rsidP="00571C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aisles.csv</w:t>
      </w:r>
    </w:p>
    <w:p w14:paraId="3601498E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aisle_id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número de identificação exclusivo de cada categoria de corredor do supermercado</w:t>
      </w:r>
    </w:p>
    <w:p w14:paraId="6A6FA5E6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aisle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nome do corredor</w:t>
      </w:r>
    </w:p>
    <w:p w14:paraId="583C562C" w14:textId="77777777" w:rsidR="00571CFA" w:rsidRPr="00571CFA" w:rsidRDefault="00571CFA" w:rsidP="00571C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departments.csv</w:t>
      </w:r>
    </w:p>
    <w:p w14:paraId="1DC2CC39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department_id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número de identificação exclusivo de cada categoria de departamento do supermercado</w:t>
      </w:r>
    </w:p>
    <w:p w14:paraId="5521724F" w14:textId="77777777" w:rsidR="00571CFA" w:rsidRPr="00571CFA" w:rsidRDefault="00571CFA" w:rsidP="00571C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department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: é o nome do departamento</w:t>
      </w:r>
    </w:p>
    <w:p w14:paraId="7F2B2519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71CF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Instruções para concluir o projeto</w:t>
      </w:r>
    </w:p>
    <w:p w14:paraId="353B3F92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Etapa 1: abra os arquivos de dados (</w:t>
      </w: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/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datasets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/instacart_orders.csv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, </w:t>
      </w: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/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datasets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/products.csv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, </w:t>
      </w: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/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datasets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/aisles.csv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, </w:t>
      </w: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/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datasets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/departments.csv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 e </w:t>
      </w: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/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datasets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/order_products.csv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) e dê uma olhada no conteúdo geral de cada tabela.</w:t>
      </w:r>
    </w:p>
    <w:p w14:paraId="3D0297E2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Observe que os arquivos têm formatação fora do padrão, então você vai precisar definir certos argumentos em 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pd.read_csv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()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 para ler os dados corretamente. Dê uma olhada nos arquivos CSV para ter uma ideia de quais deveriam ser esses argumentos.</w:t>
      </w:r>
    </w:p>
    <w:p w14:paraId="27899CC2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Observe que </w:t>
      </w: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order_products.csv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 contém </w:t>
      </w:r>
      <w:r w:rsidRPr="00571CFA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muitas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 linhas de dados. Quando um </w:t>
      </w:r>
      <w:proofErr w:type="spellStart"/>
      <w:r w:rsidRPr="00571CFA">
        <w:rPr>
          <w:rFonts w:ascii="Arial" w:eastAsia="Times New Roman" w:hAnsi="Arial" w:cs="Arial"/>
          <w:sz w:val="27"/>
          <w:szCs w:val="27"/>
          <w:lang w:eastAsia="pt-BR"/>
        </w:rPr>
        <w:t>DataFrame</w:t>
      </w:r>
      <w:proofErr w:type="spellEnd"/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 tem muitas linhas, 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info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()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 não imprime as contagens de valores não nulos por padrão. Se quiser imprimi-las, inclua 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show_counts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=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True</w:t>
      </w:r>
      <w:proofErr w:type="spellEnd"/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 quando chamar 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info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()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654F8847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Etapa 2: faça o pré-processamento dos dados da seguinte maneira:</w:t>
      </w:r>
    </w:p>
    <w:p w14:paraId="372C08C6" w14:textId="77777777" w:rsidR="00571CFA" w:rsidRPr="00571CFA" w:rsidRDefault="00571CFA" w:rsidP="00571C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Verifique e corrija os tipos de dados (por exemplo, certifique-se de que as colunas de ID sejam números inteiros)</w:t>
      </w:r>
    </w:p>
    <w:p w14:paraId="2F596CDF" w14:textId="77777777" w:rsidR="00571CFA" w:rsidRPr="00571CFA" w:rsidRDefault="00571CFA" w:rsidP="00571C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Identifique e preencha valores ausentes</w:t>
      </w:r>
    </w:p>
    <w:p w14:paraId="14B271CB" w14:textId="77777777" w:rsidR="00571CFA" w:rsidRPr="00571CFA" w:rsidRDefault="00571CFA" w:rsidP="00571C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Identifique e remova valores duplicados</w:t>
      </w:r>
    </w:p>
    <w:p w14:paraId="1CC436DD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 xml:space="preserve">Certifique-se de explicar que tipos de valores ausentes e duplicados você encontrou, como você os preencheu ou removeu, por que 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lastRenderedPageBreak/>
        <w:t>escolheu esses métodos e por que você acha que esses valores ausentes e duplicados estavam presentes no conjunto de dados.</w:t>
      </w:r>
    </w:p>
    <w:p w14:paraId="2E798604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Etapa 3: quando os dados estiverem processados e prontos, execute a seguinte análise:</w:t>
      </w:r>
    </w:p>
    <w:p w14:paraId="0717171B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[A] (é necessário concluir tudo para passar)</w:t>
      </w:r>
    </w:p>
    <w:p w14:paraId="1BDE1D82" w14:textId="77777777" w:rsidR="00571CFA" w:rsidRPr="00571CFA" w:rsidRDefault="00571CFA" w:rsidP="00571C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Verifique se os valores nas colunas </w:t>
      </w: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order_hour_of_day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 e </w:t>
      </w: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order_dow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 na tabela 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orders</w:t>
      </w:r>
      <w:proofErr w:type="spellEnd"/>
      <w:r w:rsidRPr="00571CFA">
        <w:rPr>
          <w:rFonts w:ascii="Arial" w:eastAsia="Times New Roman" w:hAnsi="Arial" w:cs="Arial"/>
          <w:sz w:val="27"/>
          <w:szCs w:val="27"/>
          <w:lang w:eastAsia="pt-BR"/>
        </w:rPr>
        <w:t> fazem sentido (ou seja, os valores da coluna </w:t>
      </w: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order_hour_of_day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 variam de 0 a 23 e os da </w:t>
      </w: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order_dow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 variam de 0 a 6).</w:t>
      </w:r>
    </w:p>
    <w:p w14:paraId="331ECEA2" w14:textId="77777777" w:rsidR="00571CFA" w:rsidRPr="00571CFA" w:rsidRDefault="00571CFA" w:rsidP="00571C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Crie um gráfico que mostre quantas pessoas fazem pedidos a cada hora do dia.</w:t>
      </w:r>
    </w:p>
    <w:p w14:paraId="3FE9DE7D" w14:textId="77777777" w:rsidR="00571CFA" w:rsidRPr="00571CFA" w:rsidRDefault="00571CFA" w:rsidP="00571C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Crie um gráfico que mostre em que dia da semana as pessoas fazem compras.</w:t>
      </w:r>
    </w:p>
    <w:p w14:paraId="0A093FC0" w14:textId="77777777" w:rsidR="00571CFA" w:rsidRPr="00571CFA" w:rsidRDefault="00571CFA" w:rsidP="00571C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Crie um gráfico que mostre quanto tempo as pessoas esperam até fazer seu próximo pedido e comente sobre os valores mínimo e máximo.</w:t>
      </w:r>
    </w:p>
    <w:p w14:paraId="1FDF502A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[B] (é necessário concluir tudo para passar)</w:t>
      </w:r>
    </w:p>
    <w:p w14:paraId="55132390" w14:textId="77777777" w:rsidR="00571CFA" w:rsidRPr="00571CFA" w:rsidRDefault="00571CFA" w:rsidP="00571C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Há diferenças entre as distribuições de </w:t>
      </w:r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proofErr w:type="spellStart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order_hour_of_day</w:t>
      </w:r>
      <w:proofErr w:type="spellEnd"/>
      <w:r w:rsidRPr="00571CFA">
        <w:rPr>
          <w:rFonts w:ascii="Courier New" w:eastAsia="Times New Roman" w:hAnsi="Courier New" w:cs="Courier New"/>
          <w:sz w:val="23"/>
          <w:szCs w:val="23"/>
          <w:lang w:eastAsia="pt-BR"/>
        </w:rPr>
        <w:t>'</w:t>
      </w:r>
      <w:r w:rsidRPr="00571CFA">
        <w:rPr>
          <w:rFonts w:ascii="Arial" w:eastAsia="Times New Roman" w:hAnsi="Arial" w:cs="Arial"/>
          <w:sz w:val="27"/>
          <w:szCs w:val="27"/>
          <w:lang w:eastAsia="pt-BR"/>
        </w:rPr>
        <w:t> na quarta-feira e no sábado? Construa histogramas para ambos os dias no mesmo gráfico e descreva as diferenças que você notou.</w:t>
      </w:r>
    </w:p>
    <w:p w14:paraId="5A483004" w14:textId="77777777" w:rsidR="00571CFA" w:rsidRPr="00571CFA" w:rsidRDefault="00571CFA" w:rsidP="00571C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Construa um gráfico de distribuição para o número de pedidos que os clientes fazem (ou seja, quantos clientes fizeram apenas 1 pedido, quantos fizeram apenas 2, quantos apenas 3, etc.)</w:t>
      </w:r>
    </w:p>
    <w:p w14:paraId="1E66E817" w14:textId="77777777" w:rsidR="00571CFA" w:rsidRPr="00571CFA" w:rsidRDefault="00571CFA" w:rsidP="00571C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Quais são os 20 produtos comprados com mais frequência? Exiba os números de identificação (ID) e nomes.</w:t>
      </w:r>
    </w:p>
    <w:p w14:paraId="6CE27DA3" w14:textId="77777777" w:rsidR="00571CFA" w:rsidRPr="00571CFA" w:rsidRDefault="00571CFA" w:rsidP="00571C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[C] (é necessário concluir pelo menos duas perguntas para passar)</w:t>
      </w:r>
    </w:p>
    <w:p w14:paraId="47FADAC3" w14:textId="77777777" w:rsidR="00571CFA" w:rsidRPr="00571CFA" w:rsidRDefault="00571CFA" w:rsidP="00571C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Quantos itens as pessoas normalmente compram em um pedido? Como fica a distribuição?</w:t>
      </w:r>
    </w:p>
    <w:p w14:paraId="7DA7511D" w14:textId="77777777" w:rsidR="00571CFA" w:rsidRPr="00571CFA" w:rsidRDefault="00571CFA" w:rsidP="00571C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Quais são os 20 principais itens incluídos mais frequentemente em pedidos repetidos? Exiba os números de identificação (ID) e nomes.</w:t>
      </w:r>
    </w:p>
    <w:p w14:paraId="16DFC36B" w14:textId="77777777" w:rsidR="00571CFA" w:rsidRPr="00571CFA" w:rsidRDefault="00571CFA" w:rsidP="00571C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Para cada produto, que proporção de pedidos em que ele aparece são pedidos repetidos? Crie uma tabela com colunas para ID do produto, nome do produto e a proporção de pedidos repetidos.</w:t>
      </w:r>
    </w:p>
    <w:p w14:paraId="21589958" w14:textId="77777777" w:rsidR="00571CFA" w:rsidRPr="00571CFA" w:rsidRDefault="00571CFA" w:rsidP="00571C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lastRenderedPageBreak/>
        <w:t>Para cada cliente, que proporção dos produtos comprados são pedidos repetidos?</w:t>
      </w:r>
    </w:p>
    <w:p w14:paraId="5EFF84A8" w14:textId="77777777" w:rsidR="00571CFA" w:rsidRPr="00571CFA" w:rsidRDefault="00571CFA" w:rsidP="00571C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71CFA">
        <w:rPr>
          <w:rFonts w:ascii="Arial" w:eastAsia="Times New Roman" w:hAnsi="Arial" w:cs="Arial"/>
          <w:sz w:val="27"/>
          <w:szCs w:val="27"/>
          <w:lang w:eastAsia="pt-BR"/>
        </w:rPr>
        <w:t>Quais são os 20 principais itens que as pessoas colocam nos carrinhos antes de todos os outros? Exiba o ID do produto, nome e o número de vezes que ele foi o primeiro a ser adicionado a um carrinho.</w:t>
      </w:r>
    </w:p>
    <w:p w14:paraId="411C290B" w14:textId="77777777" w:rsidR="00571CFA" w:rsidRPr="00044E72" w:rsidRDefault="00571CFA" w:rsidP="00044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</w:p>
    <w:p w14:paraId="2658F1D6" w14:textId="77777777" w:rsidR="0053522D" w:rsidRDefault="0053522D"/>
    <w:sectPr w:rsidR="00535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ED7"/>
    <w:multiLevelType w:val="multilevel"/>
    <w:tmpl w:val="15E0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F5C3E"/>
    <w:multiLevelType w:val="multilevel"/>
    <w:tmpl w:val="FEC4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16371"/>
    <w:multiLevelType w:val="multilevel"/>
    <w:tmpl w:val="78FA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C22FB"/>
    <w:multiLevelType w:val="multilevel"/>
    <w:tmpl w:val="570E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B1FCD"/>
    <w:multiLevelType w:val="multilevel"/>
    <w:tmpl w:val="40FC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01AE8"/>
    <w:multiLevelType w:val="multilevel"/>
    <w:tmpl w:val="DF74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72"/>
    <w:rsid w:val="00044E72"/>
    <w:rsid w:val="0053522D"/>
    <w:rsid w:val="0057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5E56"/>
  <w15:chartTrackingRefBased/>
  <w15:docId w15:val="{C36967B3-8C4F-40E2-A631-E1192DE2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44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44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4E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44E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rism-markdownparagraph">
    <w:name w:val="prism-markdown__paragraph"/>
    <w:basedOn w:val="Normal"/>
    <w:rsid w:val="00044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44E72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44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um-content.s3.us-west-1.amazonaws.com/new-markets/Data_Refactored_2_sprint/datasets/aisles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um-content.s3.us-west-1.amazonaws.com/new-markets/Data_Refactored_2_sprint/order_products.csv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-content.s3.us-west-1.amazonaws.com/new-markets/Data_Refactored_2_sprint/datasets/products.csv" TargetMode="External"/><Relationship Id="rId11" Type="http://schemas.openxmlformats.org/officeDocument/2006/relationships/hyperlink" Target="https://www.kaggle.com/c/instacart-market-basket-analysis/overview" TargetMode="External"/><Relationship Id="rId5" Type="http://schemas.openxmlformats.org/officeDocument/2006/relationships/hyperlink" Target="https://practicum-content.s3.us-west-1.amazonaws.com/new-markets/Data_Refactored_2_sprint/datasets/instacart_orders.csv" TargetMode="External"/><Relationship Id="rId10" Type="http://schemas.openxmlformats.org/officeDocument/2006/relationships/hyperlink" Target="https://tech.instacart.com/3-million-instacart-orders-open-sourced-d40d29ead6f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um-content.s3.us-west-1.amazonaws.com/new-markets/Data_Refactored_2_sprint/datasets/departments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1232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Reinner Schmidt</dc:creator>
  <cp:keywords/>
  <dc:description/>
  <cp:lastModifiedBy>Reinner Schmidt</cp:lastModifiedBy>
  <cp:revision>2</cp:revision>
  <dcterms:created xsi:type="dcterms:W3CDTF">2024-09-14T19:22:00Z</dcterms:created>
  <dcterms:modified xsi:type="dcterms:W3CDTF">2024-09-14T19:23:00Z</dcterms:modified>
</cp:coreProperties>
</file>