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584" w:rsidRDefault="00D63025" w:rsidP="00D63025">
      <w:pPr>
        <w:pStyle w:val="Title"/>
        <w:rPr>
          <w:sz w:val="32"/>
          <w:szCs w:val="32"/>
        </w:rPr>
      </w:pPr>
      <w:r w:rsidRPr="00D63025">
        <w:rPr>
          <w:sz w:val="32"/>
          <w:szCs w:val="32"/>
        </w:rPr>
        <w:t xml:space="preserve">Export publication records with SDG-labels from </w:t>
      </w:r>
      <w:proofErr w:type="spellStart"/>
      <w:r w:rsidRPr="00D63025">
        <w:rPr>
          <w:sz w:val="32"/>
          <w:szCs w:val="32"/>
        </w:rPr>
        <w:t>SciVal</w:t>
      </w:r>
      <w:proofErr w:type="spellEnd"/>
    </w:p>
    <w:p w:rsidR="00D63025" w:rsidRDefault="00D63025" w:rsidP="00D63025"/>
    <w:p w:rsidR="00D63025" w:rsidRDefault="00D63025" w:rsidP="00D63025">
      <w:pPr>
        <w:pStyle w:val="ListParagraph"/>
        <w:numPr>
          <w:ilvl w:val="0"/>
          <w:numId w:val="2"/>
        </w:numPr>
      </w:pPr>
      <w:r>
        <w:t xml:space="preserve">Logon to </w:t>
      </w:r>
      <w:hyperlink r:id="rId5" w:history="1">
        <w:proofErr w:type="spellStart"/>
        <w:r w:rsidRPr="00D63025">
          <w:rPr>
            <w:rStyle w:val="Hyperlink"/>
          </w:rPr>
          <w:t>SciVal</w:t>
        </w:r>
        <w:proofErr w:type="spellEnd"/>
      </w:hyperlink>
      <w:r>
        <w:t xml:space="preserve"> and go to Benchmarking</w:t>
      </w:r>
    </w:p>
    <w:p w:rsidR="00D63025" w:rsidRDefault="00D63025" w:rsidP="00D63025">
      <w:pPr>
        <w:pStyle w:val="ListParagraph"/>
        <w:numPr>
          <w:ilvl w:val="0"/>
          <w:numId w:val="2"/>
        </w:numPr>
      </w:pPr>
      <w:r>
        <w:t>Set organization</w:t>
      </w:r>
      <w:r w:rsidR="009C2821">
        <w:t xml:space="preserve"> under Institutions and Groups or Researchers and Groups in the left hand menu</w:t>
      </w:r>
    </w:p>
    <w:p w:rsidR="009C2821" w:rsidRDefault="009C2821" w:rsidP="00D63025">
      <w:pPr>
        <w:pStyle w:val="ListParagraph"/>
        <w:numPr>
          <w:ilvl w:val="0"/>
          <w:numId w:val="2"/>
        </w:numPr>
      </w:pPr>
      <w:r>
        <w:t>Set year range [make sure selection =&lt; 100.000 records]</w:t>
      </w:r>
    </w:p>
    <w:p w:rsidR="009C2821" w:rsidRDefault="009C2821" w:rsidP="00D63025">
      <w:pPr>
        <w:pStyle w:val="ListParagraph"/>
        <w:numPr>
          <w:ilvl w:val="0"/>
          <w:numId w:val="2"/>
        </w:numPr>
      </w:pPr>
      <w:r>
        <w:t>Go to table view</w:t>
      </w:r>
    </w:p>
    <w:p w:rsidR="009C2821" w:rsidRDefault="009C2821" w:rsidP="00D63025">
      <w:pPr>
        <w:pStyle w:val="ListParagraph"/>
        <w:numPr>
          <w:ilvl w:val="0"/>
          <w:numId w:val="2"/>
        </w:numPr>
      </w:pPr>
      <w:r>
        <w:t>Click on the ‘overall’ number of publications in the table</w:t>
      </w:r>
    </w:p>
    <w:p w:rsidR="009C2821" w:rsidRDefault="009C2821" w:rsidP="009C2821">
      <w:pPr>
        <w:pStyle w:val="ListParagraph"/>
        <w:ind w:left="1287"/>
        <w:rPr>
          <w:noProof/>
        </w:rPr>
      </w:pPr>
    </w:p>
    <w:p w:rsidR="009C2821" w:rsidRDefault="009C2821" w:rsidP="009C2821">
      <w:pPr>
        <w:pStyle w:val="ListParagraph"/>
        <w:ind w:left="142"/>
      </w:pPr>
      <w:r>
        <w:rPr>
          <w:noProof/>
        </w:rPr>
        <w:drawing>
          <wp:inline distT="0" distB="0" distL="0" distR="0">
            <wp:extent cx="5943600" cy="2861733"/>
            <wp:effectExtent l="0" t="0" r="0" b="0"/>
            <wp:docPr id="1" name="Picture 1" descr="cid:image001.png@01D8C792.ABD18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1.png@01D8C792.ABD18FA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821" w:rsidRDefault="009C2821" w:rsidP="009C2821">
      <w:pPr>
        <w:pStyle w:val="ListParagraph"/>
        <w:ind w:left="1287"/>
      </w:pPr>
    </w:p>
    <w:p w:rsidR="00B150F1" w:rsidRDefault="009C2821" w:rsidP="009C2821">
      <w:pPr>
        <w:pStyle w:val="ListParagraph"/>
        <w:numPr>
          <w:ilvl w:val="0"/>
          <w:numId w:val="2"/>
        </w:numPr>
      </w:pPr>
      <w:r>
        <w:t xml:space="preserve">In the window that opens: choose Export &gt; </w:t>
      </w:r>
      <w:r w:rsidRPr="00B150F1">
        <w:rPr>
          <w:b/>
        </w:rPr>
        <w:t xml:space="preserve">Export </w:t>
      </w:r>
      <w:r w:rsidR="00B150F1" w:rsidRPr="00B150F1">
        <w:rPr>
          <w:b/>
        </w:rPr>
        <w:t>s</w:t>
      </w:r>
      <w:r w:rsidRPr="00B150F1">
        <w:rPr>
          <w:b/>
        </w:rPr>
        <w:t>preadsheet</w:t>
      </w:r>
    </w:p>
    <w:p w:rsidR="009C2821" w:rsidRDefault="009C2821" w:rsidP="00B150F1">
      <w:pPr>
        <w:ind w:left="142"/>
      </w:pPr>
      <w:r>
        <w:rPr>
          <w:noProof/>
        </w:rPr>
        <w:drawing>
          <wp:inline distT="0" distB="0" distL="0" distR="0" wp14:anchorId="720CE1C8" wp14:editId="3DD76102">
            <wp:extent cx="5943600" cy="1103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21" w:rsidRDefault="009C2821" w:rsidP="009C2821">
      <w:pPr>
        <w:pStyle w:val="ListParagraph"/>
        <w:numPr>
          <w:ilvl w:val="0"/>
          <w:numId w:val="2"/>
        </w:numPr>
      </w:pPr>
      <w:r>
        <w:t xml:space="preserve">Select the fields DOI, EID and </w:t>
      </w:r>
      <w:r w:rsidR="00B150F1">
        <w:t>Sustainable Development Goals and</w:t>
      </w:r>
      <w:r>
        <w:t xml:space="preserve"> choose Export CSV</w:t>
      </w:r>
    </w:p>
    <w:p w:rsidR="009C2821" w:rsidRDefault="009C2821" w:rsidP="009C2821">
      <w:pPr>
        <w:ind w:left="284"/>
      </w:pPr>
      <w:r>
        <w:rPr>
          <w:noProof/>
        </w:rPr>
        <w:lastRenderedPageBreak/>
        <w:drawing>
          <wp:inline distT="0" distB="0" distL="0" distR="0" wp14:anchorId="22AE2C21" wp14:editId="5C250A2D">
            <wp:extent cx="5479375" cy="3657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260" cy="365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F1" w:rsidRDefault="00B150F1" w:rsidP="00B150F1">
      <w:pPr>
        <w:pStyle w:val="ListParagraph"/>
        <w:numPr>
          <w:ilvl w:val="0"/>
          <w:numId w:val="2"/>
        </w:numPr>
      </w:pPr>
      <w:r>
        <w:t>Wait for the download-link to be sent to your e-mail address</w:t>
      </w:r>
    </w:p>
    <w:p w:rsidR="00B150F1" w:rsidRPr="00D63025" w:rsidRDefault="00B150F1" w:rsidP="009C2821">
      <w:pPr>
        <w:ind w:left="284"/>
      </w:pPr>
      <w:bookmarkStart w:id="0" w:name="_GoBack"/>
      <w:bookmarkEnd w:id="0"/>
    </w:p>
    <w:sectPr w:rsidR="00B150F1" w:rsidRPr="00D63025" w:rsidSect="009C2821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1050D"/>
    <w:multiLevelType w:val="hybridMultilevel"/>
    <w:tmpl w:val="F9A0137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37B53ED"/>
    <w:multiLevelType w:val="hybridMultilevel"/>
    <w:tmpl w:val="A60EF4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25"/>
    <w:rsid w:val="002C2EA3"/>
    <w:rsid w:val="0039752C"/>
    <w:rsid w:val="009C2821"/>
    <w:rsid w:val="00AD1584"/>
    <w:rsid w:val="00B150F1"/>
    <w:rsid w:val="00D6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E8A46"/>
  <w15:chartTrackingRefBased/>
  <w15:docId w15:val="{81A43B6B-EB1F-485A-8429-BCF3CD02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52C"/>
  </w:style>
  <w:style w:type="paragraph" w:styleId="Heading1">
    <w:name w:val="heading 1"/>
    <w:basedOn w:val="Normal"/>
    <w:next w:val="Normal"/>
    <w:link w:val="Heading1Char"/>
    <w:uiPriority w:val="9"/>
    <w:qFormat/>
    <w:rsid w:val="0039752C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52C"/>
    <w:pPr>
      <w:keepNext/>
      <w:keepLines/>
      <w:spacing w:before="40" w:after="0"/>
      <w:ind w:left="14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52C"/>
    <w:pPr>
      <w:keepNext/>
      <w:keepLines/>
      <w:spacing w:before="40" w:after="0"/>
      <w:ind w:left="144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52C"/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75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752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9752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30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0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cid:image001.png@01D8C792.ABD18FA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cival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Dam, R. (Reinout)</dc:creator>
  <cp:keywords/>
  <dc:description/>
  <cp:lastModifiedBy>Dam, R. (Reinout)</cp:lastModifiedBy>
  <cp:revision>1</cp:revision>
  <dcterms:created xsi:type="dcterms:W3CDTF">2022-09-14T06:29:00Z</dcterms:created>
  <dcterms:modified xsi:type="dcterms:W3CDTF">2022-09-14T06:52:00Z</dcterms:modified>
</cp:coreProperties>
</file>