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filament-refills-winding"/>
    <w:p>
      <w:pPr>
        <w:pStyle w:val="Heading1"/>
      </w:pPr>
      <w:r>
        <w:t xml:space="preserve">Filament Refills &amp; Winding</w:t>
      </w:r>
    </w:p>
    <w:p>
      <w:pPr>
        <w:pStyle w:val="BlockText"/>
      </w:pPr>
      <w:r>
        <w:rPr>
          <w:b/>
          <w:bCs/>
        </w:rPr>
        <w:t xml:space="preserve">MotorURL.com Content Draft</w:t>
      </w:r>
      <w:r>
        <w:t xml:space="preserve"> </w:t>
      </w:r>
      <w:r>
        <w:t xml:space="preserve">Topic: How to use filament refills (spool-less filament) and wind them onto reusable spools safely.</w:t>
      </w:r>
      <w:r>
        <w:t xml:space="preserve"> </w:t>
      </w:r>
      <w:r>
        <w:t xml:space="preserve">Scope: Practical process, pitfalls, and recommended winder styles.</w:t>
      </w:r>
      <w:r>
        <w:t xml:space="preserve"> </w:t>
      </w:r>
      <w:r>
        <w:t xml:space="preserve">Not covered here: Drying details and material resistance (those live in their own pages).</w:t>
      </w:r>
    </w:p>
    <w:p>
      <w:r>
        <w:pict>
          <v:rect style="width:0;height:1.5pt" o:hralign="center" o:hrstd="t" o:hr="t"/>
        </w:pict>
      </w:r>
    </w:p>
    <w:bookmarkStart w:id="20" w:name="what-is-a-filament-refill"/>
    <w:p>
      <w:pPr>
        <w:pStyle w:val="Heading2"/>
      </w:pPr>
      <w:r>
        <w:t xml:space="preserve">What is a filament refill?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filament refill</w:t>
      </w:r>
      <w:r>
        <w:t xml:space="preserve"> </w:t>
      </w:r>
      <w:r>
        <w:t xml:space="preserve">is filament sold without a permanent spool (often as a coil or on a simple core). The idea is to reuse an old spool (or a purpose-built refill spool), reducing cost and plastic waste.</w:t>
      </w:r>
    </w:p>
    <w:p>
      <w:r>
        <w:pict>
          <v:rect style="width:0;height:1.5pt" o:hralign="center" o:hrstd="t" o:hr="t"/>
        </w:pict>
      </w:r>
    </w:p>
    <w:bookmarkEnd w:id="20"/>
    <w:bookmarkStart w:id="21" w:name="quick-safety-rules-read-this-first"/>
    <w:p>
      <w:pPr>
        <w:pStyle w:val="Heading2"/>
      </w:pPr>
      <w:r>
        <w:t xml:space="preserve">Quick safety rules (read this 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let go</w:t>
      </w:r>
      <w:r>
        <w:t xml:space="preserve"> </w:t>
      </w:r>
      <w:r>
        <w:t xml:space="preserve">of the filament end until it’s secured to a spool hole/clip.</w:t>
      </w:r>
    </w:p>
    <w:p>
      <w:pPr>
        <w:pStyle w:val="Compact"/>
        <w:numPr>
          <w:ilvl w:val="0"/>
          <w:numId w:val="1001"/>
        </w:numPr>
      </w:pPr>
      <w:r>
        <w:t xml:space="preserve">Avoid</w:t>
      </w:r>
      <w:r>
        <w:t xml:space="preserve"> </w:t>
      </w:r>
      <w:r>
        <w:rPr>
          <w:b/>
          <w:bCs/>
        </w:rPr>
        <w:t xml:space="preserve">free-spinning</w:t>
      </w:r>
      <w:r>
        <w:t xml:space="preserve"> </w:t>
      </w:r>
      <w:r>
        <w:t xml:space="preserve">anything (coil or spool) while winding.</w:t>
      </w:r>
    </w:p>
    <w:p>
      <w:pPr>
        <w:pStyle w:val="Compact"/>
        <w:numPr>
          <w:ilvl w:val="0"/>
          <w:numId w:val="1001"/>
        </w:numPr>
      </w:pPr>
      <w:r>
        <w:t xml:space="preserve">Wind</w:t>
      </w:r>
      <w:r>
        <w:t xml:space="preserve"> </w:t>
      </w:r>
      <w:r>
        <w:rPr>
          <w:b/>
          <w:bCs/>
        </w:rPr>
        <w:t xml:space="preserve">slowly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steady tension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If the coil starts to</w:t>
      </w:r>
      <w:r>
        <w:t xml:space="preserve"> </w:t>
      </w:r>
      <w:r>
        <w:t xml:space="preserve">“spring open,”</w:t>
      </w:r>
      <w:r>
        <w:t xml:space="preserve"> </w:t>
      </w:r>
      <w:r>
        <w:rPr>
          <w:b/>
          <w:bCs/>
        </w:rPr>
        <w:t xml:space="preserve">stop immediately</w:t>
      </w:r>
      <w:r>
        <w:t xml:space="preserve"> </w:t>
      </w:r>
      <w:r>
        <w:t xml:space="preserve">and secure it.</w:t>
      </w:r>
    </w:p>
    <w:p>
      <w:r>
        <w:pict>
          <v:rect style="width:0;height:1.5pt" o:hralign="center" o:hrstd="t" o:hr="t"/>
        </w:pict>
      </w:r>
    </w:p>
    <w:bookmarkEnd w:id="21"/>
    <w:bookmarkStart w:id="24" w:name="tools-youll-want-minimal-vs-nicer"/>
    <w:p>
      <w:pPr>
        <w:pStyle w:val="Heading2"/>
      </w:pPr>
      <w:r>
        <w:t xml:space="preserve">Tools you’ll want (minimal vs nicer)</w:t>
      </w:r>
    </w:p>
    <w:bookmarkStart w:id="22" w:name="minimal-setup-works-fine"/>
    <w:p>
      <w:pPr>
        <w:pStyle w:val="Heading3"/>
      </w:pPr>
      <w:r>
        <w:t xml:space="preserve">Minimal setup (works fine)</w:t>
      </w:r>
    </w:p>
    <w:p>
      <w:pPr>
        <w:pStyle w:val="Compact"/>
        <w:numPr>
          <w:ilvl w:val="0"/>
          <w:numId w:val="1002"/>
        </w:numPr>
      </w:pPr>
      <w:r>
        <w:t xml:space="preserve">A reusable spool</w:t>
      </w:r>
    </w:p>
    <w:p>
      <w:pPr>
        <w:pStyle w:val="Compact"/>
        <w:numPr>
          <w:ilvl w:val="0"/>
          <w:numId w:val="1002"/>
        </w:numPr>
      </w:pPr>
      <w:r>
        <w:t xml:space="preserve">A piece of tape or a filament clip</w:t>
      </w:r>
    </w:p>
    <w:p>
      <w:pPr>
        <w:pStyle w:val="Compact"/>
        <w:numPr>
          <w:ilvl w:val="0"/>
          <w:numId w:val="1002"/>
        </w:numPr>
      </w:pPr>
      <w:r>
        <w:t xml:space="preserve">A folded paper towel or microfiber cloth</w:t>
      </w:r>
    </w:p>
    <w:bookmarkEnd w:id="22"/>
    <w:bookmarkStart w:id="23" w:name="nice-to-have"/>
    <w:p>
      <w:pPr>
        <w:pStyle w:val="Heading3"/>
      </w:pPr>
      <w:r>
        <w:t xml:space="preserve">Nice-to-have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spool winder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guide arm</w:t>
      </w:r>
      <w:r>
        <w:t xml:space="preserve"> </w:t>
      </w:r>
      <w:r>
        <w:t xml:space="preserve">(level-wind style)</w:t>
      </w:r>
    </w:p>
    <w:p>
      <w:pPr>
        <w:pStyle w:val="Compact"/>
        <w:numPr>
          <w:ilvl w:val="0"/>
          <w:numId w:val="1003"/>
        </w:numPr>
      </w:pPr>
      <w:r>
        <w:t xml:space="preserve">A lazy Susan / smooth turntable (low-cost helper)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3ef7de04aaa1d8d720d39ba68bab1608ed55295"/>
    <w:p>
      <w:pPr>
        <w:pStyle w:val="Heading2"/>
      </w:pPr>
      <w:r>
        <w:t xml:space="preserve">The</w:t>
      </w:r>
      <w:r>
        <w:t xml:space="preserve"> </w:t>
      </w:r>
      <w:r>
        <w:t xml:space="preserve">“paper towel pinch”</w:t>
      </w:r>
      <w:r>
        <w:t xml:space="preserve"> </w:t>
      </w:r>
      <w:r>
        <w:t xml:space="preserve">(simple tension control)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folded paper towel pinched lightly around the filament while you wind.</w:t>
      </w:r>
    </w:p>
    <w:p>
      <w:pPr>
        <w:pStyle w:val="BodyText"/>
      </w:pPr>
      <w:r>
        <w:rPr>
          <w:b/>
          <w:bCs/>
        </w:rPr>
        <w:t xml:space="preserve">Why it helps:</w:t>
      </w:r>
      <w:r>
        <w:t xml:space="preserve"> </w:t>
      </w:r>
      <w:r>
        <w:t xml:space="preserve">It adds gentle drag so the filament lays tight and even, reducing loose loops that can cause future tangles.</w:t>
      </w:r>
    </w:p>
    <w:p>
      <w:pPr>
        <w:pStyle w:val="BodyText"/>
      </w:pPr>
      <w:r>
        <w:rPr>
          <w:b/>
          <w:bCs/>
        </w:rPr>
        <w:t xml:space="preserve">How to do it:</w:t>
      </w:r>
      <w:r>
        <w:t xml:space="preserve"> </w:t>
      </w:r>
      <w:r>
        <w:t xml:space="preserve">1. Fold a paper towel once or twice.</w:t>
      </w:r>
      <w:r>
        <w:t xml:space="preserve"> </w:t>
      </w:r>
      <w:r>
        <w:t xml:space="preserve">2. Pinch the filament lightly between the towel and your fingers.</w:t>
      </w:r>
      <w:r>
        <w:t xml:space="preserve"> </w:t>
      </w:r>
      <w:r>
        <w:t xml:space="preserve">3. Keep the pressure consistent while winding.</w:t>
      </w:r>
    </w:p>
    <w:p>
      <w:r>
        <w:pict>
          <v:rect style="width:0;height:1.5pt" o:hralign="center" o:hrstd="t" o:hr="t"/>
        </w:pict>
      </w:r>
    </w:p>
    <w:bookmarkEnd w:id="25"/>
    <w:bookmarkStart w:id="26" w:name="X2004c38e0b6d60af547464e03b90763ba519e2e"/>
    <w:p>
      <w:pPr>
        <w:pStyle w:val="Heading2"/>
      </w:pPr>
      <w:r>
        <w:t xml:space="preserve">Step-by-step: Winding a refill onto an old spool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Pick the best spool</w:t>
      </w:r>
    </w:p>
    <w:p>
      <w:pPr>
        <w:pStyle w:val="Compact"/>
        <w:numPr>
          <w:ilvl w:val="1"/>
          <w:numId w:val="1005"/>
        </w:numPr>
      </w:pPr>
      <w:r>
        <w:t xml:space="preserve">Best: a spool designed for that refill system.</w:t>
      </w:r>
    </w:p>
    <w:p>
      <w:pPr>
        <w:pStyle w:val="Compact"/>
        <w:numPr>
          <w:ilvl w:val="1"/>
          <w:numId w:val="1005"/>
        </w:numPr>
      </w:pPr>
      <w:r>
        <w:t xml:space="preserve">Next best: a rigid spool with good flange spacing (often the original brand spool).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 the filament end</w:t>
      </w:r>
    </w:p>
    <w:p>
      <w:pPr>
        <w:pStyle w:val="Compact"/>
        <w:numPr>
          <w:ilvl w:val="1"/>
          <w:numId w:val="1006"/>
        </w:numPr>
      </w:pPr>
      <w:r>
        <w:t xml:space="preserve">Feed the filament into a spool hole and bend it back on itself.</w:t>
      </w:r>
    </w:p>
    <w:p>
      <w:pPr>
        <w:pStyle w:val="Compact"/>
        <w:numPr>
          <w:ilvl w:val="1"/>
          <w:numId w:val="1006"/>
        </w:numPr>
      </w:pPr>
      <w:r>
        <w:t xml:space="preserve">Add tape or a clip as backup.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Maintain steady tension</w:t>
      </w:r>
    </w:p>
    <w:p>
      <w:pPr>
        <w:pStyle w:val="Compact"/>
        <w:numPr>
          <w:ilvl w:val="1"/>
          <w:numId w:val="1007"/>
        </w:numPr>
      </w:pPr>
      <w:r>
        <w:t xml:space="preserve">Use the paper towel pinch (or a winder with a friction brake).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 slowly and level</w:t>
      </w:r>
    </w:p>
    <w:p>
      <w:pPr>
        <w:pStyle w:val="Compact"/>
        <w:numPr>
          <w:ilvl w:val="1"/>
          <w:numId w:val="1008"/>
        </w:numPr>
      </w:pPr>
      <w:r>
        <w:t xml:space="preserve">Lay filament evenly across the spool width.</w:t>
      </w:r>
    </w:p>
    <w:p>
      <w:pPr>
        <w:pStyle w:val="Compact"/>
        <w:numPr>
          <w:ilvl w:val="1"/>
          <w:numId w:val="1008"/>
        </w:numPr>
      </w:pPr>
      <w:r>
        <w:t xml:space="preserve">If you see a pile forming on one side, correct it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Finish and secure</w:t>
      </w:r>
    </w:p>
    <w:p>
      <w:pPr>
        <w:pStyle w:val="Compact"/>
        <w:numPr>
          <w:ilvl w:val="1"/>
          <w:numId w:val="1009"/>
        </w:numPr>
      </w:pPr>
      <w:r>
        <w:t xml:space="preserve">Use a spool hole/clip to lock the end.</w:t>
      </w:r>
    </w:p>
    <w:p>
      <w:pPr>
        <w:pStyle w:val="Compact"/>
        <w:numPr>
          <w:ilvl w:val="1"/>
          <w:numId w:val="1009"/>
        </w:numPr>
      </w:pPr>
      <w:r>
        <w:t xml:space="preserve">Label the spool (brand/material/color/date if you track it).</w:t>
      </w:r>
    </w:p>
    <w:p>
      <w:r>
        <w:pict>
          <v:rect style="width:0;height:1.5pt" o:hralign="center" o:hrstd="t" o:hr="t"/>
        </w:pict>
      </w:r>
    </w:p>
    <w:bookmarkEnd w:id="26"/>
    <w:bookmarkStart w:id="29" w:name="pros-and-cons-of-refills"/>
    <w:p>
      <w:pPr>
        <w:pStyle w:val="Heading2"/>
      </w:pPr>
      <w:r>
        <w:t xml:space="preserve">Pros and cons of refills</w:t>
      </w:r>
    </w:p>
    <w:bookmarkStart w:id="27" w:name="pros"/>
    <w:p>
      <w:pPr>
        <w:pStyle w:val="Heading3"/>
      </w:pPr>
      <w:r>
        <w:t xml:space="preserve">Pros</w:t>
      </w:r>
    </w:p>
    <w:p>
      <w:pPr>
        <w:pStyle w:val="Compact"/>
        <w:numPr>
          <w:ilvl w:val="0"/>
          <w:numId w:val="1010"/>
        </w:numPr>
      </w:pPr>
      <w:r>
        <w:t xml:space="preserve">Lower cost per kg (often)</w:t>
      </w:r>
    </w:p>
    <w:p>
      <w:pPr>
        <w:pStyle w:val="Compact"/>
        <w:numPr>
          <w:ilvl w:val="0"/>
          <w:numId w:val="1010"/>
        </w:numPr>
      </w:pPr>
      <w:r>
        <w:t xml:space="preserve">Less plastic waste</w:t>
      </w:r>
    </w:p>
    <w:p>
      <w:pPr>
        <w:pStyle w:val="Compact"/>
        <w:numPr>
          <w:ilvl w:val="0"/>
          <w:numId w:val="1010"/>
        </w:numPr>
      </w:pPr>
      <w:r>
        <w:t xml:space="preserve">More compact storage</w:t>
      </w:r>
    </w:p>
    <w:p>
      <w:pPr>
        <w:pStyle w:val="Compact"/>
        <w:numPr>
          <w:ilvl w:val="0"/>
          <w:numId w:val="1010"/>
        </w:numPr>
      </w:pPr>
      <w:r>
        <w:t xml:space="preserve">Great for bulk</w:t>
      </w:r>
      <w:r>
        <w:t xml:space="preserve"> </w:t>
      </w:r>
      <w:r>
        <w:t xml:space="preserve">“utility”</w:t>
      </w:r>
      <w:r>
        <w:t xml:space="preserve"> </w:t>
      </w:r>
      <w:r>
        <w:t xml:space="preserve">printing</w:t>
      </w:r>
    </w:p>
    <w:bookmarkEnd w:id="27"/>
    <w:bookmarkStart w:id="28" w:name="cons"/>
    <w:p>
      <w:pPr>
        <w:pStyle w:val="Heading3"/>
      </w:pPr>
      <w:r>
        <w:t xml:space="preserve">Cons</w:t>
      </w:r>
    </w:p>
    <w:p>
      <w:pPr>
        <w:pStyle w:val="Compact"/>
        <w:numPr>
          <w:ilvl w:val="0"/>
          <w:numId w:val="1011"/>
        </w:numPr>
      </w:pPr>
      <w:r>
        <w:t xml:space="preserve">User error risk (tangles can ruin a spool)</w:t>
      </w:r>
    </w:p>
    <w:p>
      <w:pPr>
        <w:pStyle w:val="Compact"/>
        <w:numPr>
          <w:ilvl w:val="0"/>
          <w:numId w:val="1011"/>
        </w:numPr>
      </w:pPr>
      <w:r>
        <w:t xml:space="preserve">Takes time</w:t>
      </w:r>
    </w:p>
    <w:p>
      <w:pPr>
        <w:pStyle w:val="Compact"/>
        <w:numPr>
          <w:ilvl w:val="0"/>
          <w:numId w:val="1011"/>
        </w:numPr>
      </w:pPr>
      <w:r>
        <w:t xml:space="preserve">Not all spools are compatible</w:t>
      </w:r>
    </w:p>
    <w:p>
      <w:pPr>
        <w:pStyle w:val="Compact"/>
        <w:numPr>
          <w:ilvl w:val="0"/>
          <w:numId w:val="1011"/>
        </w:numPr>
      </w:pPr>
      <w:r>
        <w:t xml:space="preserve">Uneven winding can cause feed issues later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pool-choice-cardboard-vs-snap-together"/>
    <w:p>
      <w:pPr>
        <w:pStyle w:val="Heading2"/>
      </w:pPr>
      <w:r>
        <w:t xml:space="preserve">Spool choice: cardboard vs snap-together</w:t>
      </w:r>
    </w:p>
    <w:bookmarkStart w:id="30" w:name="cardboard-spool-same-brand-usually-safer"/>
    <w:p>
      <w:pPr>
        <w:pStyle w:val="Heading3"/>
      </w:pPr>
      <w:r>
        <w:t xml:space="preserve">Cardboard spool (same brand) — usually safer</w:t>
      </w:r>
    </w:p>
    <w:p>
      <w:pPr>
        <w:pStyle w:val="Compact"/>
        <w:numPr>
          <w:ilvl w:val="0"/>
          <w:numId w:val="1012"/>
        </w:numPr>
      </w:pPr>
      <w:r>
        <w:t xml:space="preserve">Rigid, consistent spacing</w:t>
      </w:r>
    </w:p>
    <w:p>
      <w:pPr>
        <w:pStyle w:val="Compact"/>
        <w:numPr>
          <w:ilvl w:val="0"/>
          <w:numId w:val="1012"/>
        </w:numPr>
      </w:pPr>
      <w:r>
        <w:t xml:space="preserve">Less flex while winding</w:t>
      </w:r>
    </w:p>
    <w:p>
      <w:pPr>
        <w:pStyle w:val="Compact"/>
        <w:numPr>
          <w:ilvl w:val="0"/>
          <w:numId w:val="1012"/>
        </w:numPr>
      </w:pPr>
      <w:r>
        <w:t xml:space="preserve">Often the lowest-surprise option</w:t>
      </w:r>
    </w:p>
    <w:bookmarkEnd w:id="30"/>
    <w:bookmarkStart w:id="31" w:name="Xb3dabab314699c2856f4cd87fcbb7ceedf67f44"/>
    <w:p>
      <w:pPr>
        <w:pStyle w:val="Heading3"/>
      </w:pPr>
      <w:r>
        <w:t xml:space="preserve">Snap-together refill spool — best when brand-matched</w:t>
      </w:r>
    </w:p>
    <w:p>
      <w:pPr>
        <w:pStyle w:val="Compact"/>
        <w:numPr>
          <w:ilvl w:val="0"/>
          <w:numId w:val="1013"/>
        </w:numPr>
      </w:pPr>
      <w:r>
        <w:t xml:space="preserve">Excellent if it’s the intended system</w:t>
      </w:r>
    </w:p>
    <w:p>
      <w:pPr>
        <w:pStyle w:val="Compact"/>
        <w:numPr>
          <w:ilvl w:val="0"/>
          <w:numId w:val="1013"/>
        </w:numPr>
      </w:pPr>
      <w:r>
        <w:t xml:space="preserve">Risk increases if tolerances are loose or you’re mixing brands</w:t>
      </w:r>
    </w:p>
    <w:p>
      <w:pPr>
        <w:pStyle w:val="FirstParagraph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Brand-designed refill systems are great. Generic snap spools can be hit-or-miss.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what-makes-a-spool-winder-good"/>
    <w:p>
      <w:pPr>
        <w:pStyle w:val="Heading2"/>
      </w:pPr>
      <w:r>
        <w:t xml:space="preserve">What makes a spool winder</w:t>
      </w:r>
      <w:r>
        <w:t xml:space="preserve"> </w:t>
      </w:r>
      <w:r>
        <w:t xml:space="preserve">“good”</w:t>
      </w:r>
    </w:p>
    <w:p>
      <w:pPr>
        <w:pStyle w:val="FirstParagraph"/>
      </w:pPr>
      <w:r>
        <w:t xml:space="preserve">Look for these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Guide arm / level-wind</w:t>
      </w:r>
      <w:r>
        <w:t xml:space="preserve"> </w:t>
      </w:r>
      <w:r>
        <w:t xml:space="preserve">(forces even distribution)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Controlled speed</w:t>
      </w:r>
      <w:r>
        <w:t xml:space="preserve"> </w:t>
      </w:r>
      <w:r>
        <w:t xml:space="preserve">(hand crank is ideal)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free-spin</w:t>
      </w:r>
      <w:r>
        <w:t xml:space="preserve"> </w:t>
      </w:r>
      <w:r>
        <w:t xml:space="preserve">anywhere in the path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Simple filament path</w:t>
      </w:r>
      <w:r>
        <w:t xml:space="preserve"> </w:t>
      </w:r>
      <w:r>
        <w:t xml:space="preserve">(fewer places to snag)</w:t>
      </w:r>
    </w:p>
    <w:p>
      <w:pPr>
        <w:pStyle w:val="BodyText"/>
      </w:pPr>
      <w:r>
        <w:t xml:space="preserve">Avoid:</w:t>
      </w:r>
      <w:r>
        <w:t xml:space="preserve"> </w:t>
      </w:r>
      <w:r>
        <w:t xml:space="preserve">- Drill-powered winders (too fast)</w:t>
      </w:r>
      <w:r>
        <w:t xml:space="preserve"> </w:t>
      </w:r>
      <w:r>
        <w:t xml:space="preserve">- Gravity-only spindles</w:t>
      </w:r>
      <w:r>
        <w:t xml:space="preserve"> </w:t>
      </w:r>
      <w:r>
        <w:t xml:space="preserve">- Anything that can freewheel</w:t>
      </w:r>
    </w:p>
    <w:p>
      <w:r>
        <w:pict>
          <v:rect style="width:0;height:1.5pt" o:hralign="center" o:hrstd="t" o:hr="t"/>
        </w:pict>
      </w:r>
    </w:p>
    <w:bookmarkEnd w:id="33"/>
    <w:bookmarkStart w:id="34" w:name="X1f7b9c547078f98f42f60cfe463f57fc31ee7c2"/>
    <w:p>
      <w:pPr>
        <w:pStyle w:val="Heading2"/>
      </w:pPr>
      <w:r>
        <w:t xml:space="preserve">Where to find good models (beyond the usual sites)</w:t>
      </w:r>
    </w:p>
    <w:p>
      <w:pPr>
        <w:pStyle w:val="FirstParagraph"/>
      </w:pPr>
      <w:r>
        <w:t xml:space="preserve">Many excellent printable tools live 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(often project-style repos with revisions and documentation)</w:t>
      </w:r>
      <w:r>
        <w:t xml:space="preserve"> </w:t>
      </w:r>
      <w:r>
        <w:t xml:space="preserve">- MakerWorld / Printables / Thingiverse (still great, but GitHub is underrated)</w:t>
      </w:r>
    </w:p>
    <w:p>
      <w:r>
        <w:pict>
          <v:rect style="width:0;height:1.5pt" o:hralign="center" o:hrstd="t" o:hr="t"/>
        </w:pict>
      </w:r>
    </w:p>
    <w:bookmarkEnd w:id="34"/>
    <w:bookmarkStart w:id="35" w:name="suggested-add-ons-for-this-page-later"/>
    <w:p>
      <w:pPr>
        <w:pStyle w:val="Heading2"/>
      </w:pPr>
      <w:r>
        <w:t xml:space="preserve">Suggested add-ons for this page later</w:t>
      </w:r>
    </w:p>
    <w:p>
      <w:pPr>
        <w:pStyle w:val="Compact"/>
        <w:numPr>
          <w:ilvl w:val="0"/>
          <w:numId w:val="1014"/>
        </w:numPr>
      </w:pPr>
      <w:r>
        <w:t xml:space="preserve">A short</w:t>
      </w:r>
      <w:r>
        <w:t xml:space="preserve"> </w:t>
      </w:r>
      <w:r>
        <w:t xml:space="preserve">“first refill checklist”</w:t>
      </w:r>
    </w:p>
    <w:p>
      <w:pPr>
        <w:pStyle w:val="Compact"/>
        <w:numPr>
          <w:ilvl w:val="0"/>
          <w:numId w:val="1014"/>
        </w:numPr>
      </w:pPr>
      <w:r>
        <w:t xml:space="preserve">A recommended winder shortlist (one all-printed option, one ultra-simple option)</w:t>
      </w:r>
    </w:p>
    <w:p>
      <w:pPr>
        <w:pStyle w:val="Compact"/>
        <w:numPr>
          <w:ilvl w:val="0"/>
          <w:numId w:val="1014"/>
        </w:numPr>
      </w:pPr>
      <w:r>
        <w:t xml:space="preserve">Photos/diagrams of the anchoring step and the paper towel pinch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2026-03-26T22:57:50Z</dcterms:created>
  <dcterms:modified xsi:type="dcterms:W3CDTF">2026-03-26T22:57:50Z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