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Coincident in Fusion (and Why It Feels Like It’s Fighting You)</w:t>
      </w:r>
    </w:p>
    <w:p>
      <w:r>
        <w:t>The constraint that actually controls everything — once you understand it</w:t>
      </w:r>
    </w:p>
    <w:p>
      <w:pPr>
        <w:pStyle w:val="Heading1"/>
      </w:pPr>
      <w:r>
        <w:t>Overview</w:t>
      </w:r>
    </w:p>
    <w:p>
      <w:r>
        <w:t>Coincident is not a move command. It defines a relationship: two things must occupy the same location. Fusion then decides what moves to satisfy that rule.</w:t>
      </w:r>
    </w:p>
    <w:p>
      <w:pPr>
        <w:pStyle w:val="Heading1"/>
      </w:pPr>
      <w:r>
        <w:t>Why It Feels Wrong</w:t>
      </w:r>
    </w:p>
    <w:p>
      <w:r>
        <w:t>Unlike drag-and-snap tools, Fusion solves constraints. If both objects are free, Fusion will move whichever one it considers easier.</w:t>
      </w:r>
    </w:p>
    <w:p>
      <w:pPr>
        <w:pStyle w:val="Heading1"/>
      </w:pPr>
      <w:r>
        <w:t>The Rule That Fixes Everything</w:t>
      </w:r>
    </w:p>
    <w:p>
      <w:r>
        <w:t>The thing you want to stay still must be constrained first. Anchor your reference geometry, then apply coincident.</w:t>
      </w:r>
    </w:p>
    <w:p>
      <w:pPr>
        <w:pStyle w:val="Heading1"/>
      </w:pPr>
      <w:r>
        <w:t>Connection vs Position</w:t>
      </w:r>
    </w:p>
    <w:p>
      <w:r>
        <w:t>Coincident connects geometry. It does not place it. Once connected, objects move together based on other constraints.</w:t>
      </w:r>
    </w:p>
    <w:p>
      <w:pPr>
        <w:pStyle w:val="Heading1"/>
      </w:pPr>
      <w:r>
        <w:t>Theory</w:t>
      </w:r>
    </w:p>
    <w:p>
      <w:r>
        <w:t>Coincident = distance between entities equals zero. This removes degrees of freedom and defines relationships mathematically.</w:t>
      </w:r>
    </w:p>
    <w:p>
      <w:pPr>
        <w:pStyle w:val="Heading1"/>
      </w:pPr>
      <w:r>
        <w:t>What It Controls</w:t>
      </w:r>
    </w:p>
    <w:p>
      <w:r>
        <w:t>Endpoints, alignment, anchoring to origin, and layout systems all rely on coincident constraints.</w:t>
      </w:r>
    </w:p>
    <w:p>
      <w:pPr>
        <w:pStyle w:val="Heading1"/>
      </w:pPr>
      <w:r>
        <w:t>Common Problems</w:t>
      </w:r>
    </w:p>
    <w:p>
      <w:r>
        <w:t>Wrong object moves, over-constraining, and using unstable references like mesh geometry.</w:t>
      </w:r>
    </w:p>
    <w:p>
      <w:pPr>
        <w:pStyle w:val="Heading1"/>
      </w:pPr>
      <w:r>
        <w:t>Best Practices</w:t>
      </w:r>
    </w:p>
    <w:p>
      <w:r>
        <w:t>Define a reference system first, then connect geometry. Keep constraints simple and intentional.</w:t>
      </w:r>
    </w:p>
    <w:p>
      <w:pPr>
        <w:pStyle w:val="Heading1"/>
      </w:pPr>
      <w:r>
        <w:t>Final Thought</w:t>
      </w:r>
    </w:p>
    <w:p>
      <w:r>
        <w:t>Stop moving objects. Start defining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