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2357C" w14:textId="28FBC8F7" w:rsidR="00445D36" w:rsidRPr="00DA55D9" w:rsidRDefault="00A82629" w:rsidP="00E53E02">
      <w:pPr>
        <w:jc w:val="center"/>
        <w:rPr>
          <w:b/>
          <w:sz w:val="36"/>
          <w:szCs w:val="36"/>
        </w:rPr>
      </w:pPr>
      <w:r w:rsidRPr="00DA55D9">
        <w:rPr>
          <w:b/>
          <w:sz w:val="36"/>
          <w:szCs w:val="36"/>
        </w:rPr>
        <w:t>Box Model</w:t>
      </w:r>
      <w:r w:rsidR="007C5386">
        <w:rPr>
          <w:b/>
          <w:sz w:val="36"/>
          <w:szCs w:val="36"/>
        </w:rPr>
        <w:t>s</w:t>
      </w:r>
      <w:r w:rsidRPr="00DA55D9">
        <w:rPr>
          <w:b/>
          <w:sz w:val="36"/>
          <w:szCs w:val="36"/>
        </w:rPr>
        <w:t xml:space="preserve"> of Ozone-Depleting Substances</w:t>
      </w:r>
    </w:p>
    <w:p w14:paraId="75D90937" w14:textId="77777777" w:rsidR="00A82629" w:rsidRDefault="00A82629"/>
    <w:p w14:paraId="43D379B3" w14:textId="099211CF" w:rsidR="0032652E" w:rsidRDefault="0055697C">
      <w:proofErr w:type="spellStart"/>
      <w:r>
        <w:t>Guus</w:t>
      </w:r>
      <w:proofErr w:type="spellEnd"/>
      <w:r>
        <w:t xml:space="preserve"> </w:t>
      </w:r>
      <w:proofErr w:type="spellStart"/>
      <w:r>
        <w:t>Velders</w:t>
      </w:r>
      <w:proofErr w:type="spellEnd"/>
      <w:r>
        <w:t>, Oct. 2019</w:t>
      </w:r>
      <w:r w:rsidR="00053FF9">
        <w:t xml:space="preserve">  </w:t>
      </w:r>
      <w:r w:rsidR="0032652E">
        <w:t>(</w:t>
      </w:r>
      <w:r w:rsidR="00053FF9">
        <w:t>a</w:t>
      </w:r>
      <w:r w:rsidR="003C4670">
        <w:t xml:space="preserve">dapted </w:t>
      </w:r>
      <w:r w:rsidR="0032652E">
        <w:t>from Susan Solomon)</w:t>
      </w:r>
    </w:p>
    <w:p w14:paraId="5DA9529F" w14:textId="77777777" w:rsidR="0032652E" w:rsidRDefault="0032652E"/>
    <w:p w14:paraId="49FECCAC" w14:textId="1B1A5A68" w:rsidR="00F11596" w:rsidRDefault="00A82629">
      <w:r>
        <w:t xml:space="preserve">In 1977, James Lovelock published </w:t>
      </w:r>
      <w:r w:rsidR="007A5D19">
        <w:t>(Nature</w:t>
      </w:r>
      <w:bookmarkStart w:id="0" w:name="_GoBack"/>
      <w:bookmarkEnd w:id="0"/>
      <w:r w:rsidR="0055697C">
        <w:t xml:space="preserve"> 267, </w:t>
      </w:r>
      <w:r w:rsidR="007A5D19">
        <w:t>p</w:t>
      </w:r>
      <w:r w:rsidR="0055697C">
        <w:t xml:space="preserve">32, 1977) </w:t>
      </w:r>
      <w:r>
        <w:t xml:space="preserve">a </w:t>
      </w:r>
      <w:r w:rsidR="00B41FE6">
        <w:t xml:space="preserve">landmark </w:t>
      </w:r>
      <w:r>
        <w:t xml:space="preserve">paper in the prestigious journal </w:t>
      </w:r>
      <w:r w:rsidRPr="001F12BE">
        <w:rPr>
          <w:i/>
        </w:rPr>
        <w:t>Nature</w:t>
      </w:r>
      <w:r>
        <w:t xml:space="preserve"> presenting measurements of methyl chloroform, an industrial chemical that had been used as a solvent and cleaning agent.   </w:t>
      </w:r>
      <w:r w:rsidR="00510551">
        <w:t xml:space="preserve"> Figure 1 is the pioneering graphic that moved the science forward at that time through simple arguments.</w:t>
      </w:r>
      <w:r>
        <w:t xml:space="preserve"> </w:t>
      </w:r>
      <w:r w:rsidR="00BE0005">
        <w:t xml:space="preserve"> Methyl chloroform is chemically destroyed by reaction with the hydroxyl radical (OH) in the troposphere, and we now know that its </w:t>
      </w:r>
      <w:r w:rsidR="00743633">
        <w:t xml:space="preserve">global </w:t>
      </w:r>
      <w:r w:rsidR="007B68E6">
        <w:t>atmospheric lifetime is about 5</w:t>
      </w:r>
      <w:r w:rsidR="00BE0005">
        <w:t xml:space="preserve"> years</w:t>
      </w:r>
      <w:r w:rsidR="00ED7297">
        <w:t xml:space="preserve">.   </w:t>
      </w:r>
      <w:r w:rsidR="00C143AB">
        <w:t>T</w:t>
      </w:r>
      <w:r w:rsidR="00BE0005">
        <w:t xml:space="preserve">his </w:t>
      </w:r>
      <w:r w:rsidR="003D1B78">
        <w:t xml:space="preserve">number </w:t>
      </w:r>
      <w:r w:rsidR="00BE0005">
        <w:t xml:space="preserve">was </w:t>
      </w:r>
      <w:r w:rsidR="00C143AB">
        <w:t>very uncertain at the time when Lovelock wrote his historic paper</w:t>
      </w:r>
      <w:r w:rsidR="003B566F">
        <w:t xml:space="preserve">, with some </w:t>
      </w:r>
      <w:r w:rsidR="005F3988">
        <w:t xml:space="preserve">skeptics </w:t>
      </w:r>
      <w:r w:rsidR="000126F3">
        <w:t>arguing that the gas c</w:t>
      </w:r>
      <w:r w:rsidR="003B566F">
        <w:t xml:space="preserve">ouldn’t last more than a few </w:t>
      </w:r>
      <w:r w:rsidR="00F01B8D">
        <w:t>days or weeks</w:t>
      </w:r>
      <w:r w:rsidR="003B566F">
        <w:t xml:space="preserve"> in the atmosphere</w:t>
      </w:r>
      <w:r w:rsidR="00E82809">
        <w:t>.  The</w:t>
      </w:r>
      <w:r w:rsidR="009F303D">
        <w:t xml:space="preserve"> paper</w:t>
      </w:r>
      <w:r w:rsidR="00C143AB">
        <w:t xml:space="preserve"> was instrumental in </w:t>
      </w:r>
      <w:r w:rsidR="00E679EB">
        <w:t xml:space="preserve">establishing beyond doubt </w:t>
      </w:r>
      <w:r w:rsidR="00C143AB">
        <w:t xml:space="preserve">that this gas </w:t>
      </w:r>
      <w:r w:rsidR="00D43F7B">
        <w:t>lasts for years</w:t>
      </w:r>
      <w:r w:rsidR="00E149E1">
        <w:t xml:space="preserve">.   He made similar measurements of </w:t>
      </w:r>
      <w:r w:rsidR="00ED1EBB">
        <w:t>seve</w:t>
      </w:r>
      <w:r w:rsidR="00295648">
        <w:t>r</w:t>
      </w:r>
      <w:r w:rsidR="00ED1EBB">
        <w:t xml:space="preserve">al </w:t>
      </w:r>
      <w:r w:rsidR="00E149E1">
        <w:t xml:space="preserve">other </w:t>
      </w:r>
      <w:r w:rsidR="00B31C55">
        <w:t xml:space="preserve">ozone-destroying </w:t>
      </w:r>
      <w:r w:rsidR="00E149E1">
        <w:t xml:space="preserve">gases, and is credited with being the first to establish the long lifetimes of key industrial gases.  He </w:t>
      </w:r>
      <w:r w:rsidR="00212F1F">
        <w:t>noted some</w:t>
      </w:r>
      <w:r w:rsidR="009A3CDB">
        <w:t xml:space="preserve"> associated</w:t>
      </w:r>
      <w:r w:rsidR="00893C5C">
        <w:t xml:space="preserve"> risks</w:t>
      </w:r>
      <w:r w:rsidR="0037392F">
        <w:t>:</w:t>
      </w:r>
    </w:p>
    <w:p w14:paraId="1E2F6674" w14:textId="77777777" w:rsidR="00F11596" w:rsidRDefault="00F11596"/>
    <w:p w14:paraId="1060529B" w14:textId="4372FC08" w:rsidR="00A82629" w:rsidRPr="00930FD2" w:rsidRDefault="00BE0005">
      <w:pPr>
        <w:rPr>
          <w:i/>
        </w:rPr>
      </w:pPr>
      <w:r>
        <w:t>Lovelock</w:t>
      </w:r>
      <w:r w:rsidR="00A82629">
        <w:t xml:space="preserve"> noted that </w:t>
      </w:r>
      <w:r w:rsidR="00A82629" w:rsidRPr="00930FD2">
        <w:rPr>
          <w:i/>
        </w:rPr>
        <w:t xml:space="preserve">‘if current theories of ozone depletion by chlorine-containing species are confirmed and if methyl chloroform is produced in ever increasing quantities for several </w:t>
      </w:r>
      <w:r w:rsidR="00A82EB9">
        <w:rPr>
          <w:i/>
        </w:rPr>
        <w:t>decades</w:t>
      </w:r>
      <w:r w:rsidR="00A82629" w:rsidRPr="00930FD2">
        <w:rPr>
          <w:i/>
        </w:rPr>
        <w:t>….the atmospheric burden would give cause for concern.’</w:t>
      </w:r>
    </w:p>
    <w:p w14:paraId="39FD8ECA" w14:textId="4F79AE4A" w:rsidR="0048627B" w:rsidRDefault="0048627B"/>
    <w:p w14:paraId="7EB7A18C" w14:textId="446A3731" w:rsidR="000A3E47" w:rsidRDefault="000A3E47">
      <w:r>
        <w:rPr>
          <w:noProof/>
        </w:rPr>
        <w:drawing>
          <wp:inline distT="0" distB="0" distL="0" distR="0" wp14:anchorId="10AFDE60" wp14:editId="6799ADA3">
            <wp:extent cx="1897812" cy="2176423"/>
            <wp:effectExtent l="0" t="0" r="762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811" cy="217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304D" w14:textId="77777777" w:rsidR="004173BB" w:rsidRDefault="004173BB"/>
    <w:p w14:paraId="78F0AB0C" w14:textId="2BF4171E" w:rsidR="004173BB" w:rsidRDefault="00A23072">
      <w:r>
        <w:t xml:space="preserve">Task: Use Python </w:t>
      </w:r>
      <w:r w:rsidR="004173BB">
        <w:t xml:space="preserve">to build simple box models </w:t>
      </w:r>
      <w:r w:rsidR="005C61DD">
        <w:t>(one</w:t>
      </w:r>
      <w:r w:rsidR="00E522D3">
        <w:t>-</w:t>
      </w:r>
      <w:r w:rsidR="005C61DD">
        <w:t xml:space="preserve"> and two-box) </w:t>
      </w:r>
      <w:r w:rsidR="0070434C">
        <w:t>for th</w:t>
      </w:r>
      <w:r w:rsidR="00110F6C">
        <w:t>is</w:t>
      </w:r>
      <w:r>
        <w:t xml:space="preserve"> gas, and use these</w:t>
      </w:r>
      <w:r w:rsidR="004173BB">
        <w:t xml:space="preserve"> to study how such a gas spreads between hemispheres, and how it would </w:t>
      </w:r>
      <w:r>
        <w:t>behave if it were phased out.  A</w:t>
      </w:r>
      <w:r w:rsidR="00C143AB">
        <w:t>lso take a look at how a much longer-</w:t>
      </w:r>
      <w:r w:rsidR="004173BB">
        <w:t xml:space="preserve">lived ozone depleting substance </w:t>
      </w:r>
      <w:r w:rsidR="00D24BCF">
        <w:t>(</w:t>
      </w:r>
      <w:r w:rsidR="0055697C">
        <w:t>such as CFC-11</w:t>
      </w:r>
      <w:r w:rsidR="00C143AB">
        <w:t>, which has an a</w:t>
      </w:r>
      <w:r w:rsidR="0055697C">
        <w:t>tmospheric lifetime of about 52</w:t>
      </w:r>
      <w:r w:rsidR="00C143AB">
        <w:t xml:space="preserve"> years)</w:t>
      </w:r>
      <w:r w:rsidR="00AD4ACB">
        <w:t xml:space="preserve"> </w:t>
      </w:r>
      <w:r w:rsidR="004173BB">
        <w:t>would behave</w:t>
      </w:r>
      <w:r w:rsidR="00AD4ACB">
        <w:t xml:space="preserve"> if it were emitted and phased out in a similar way</w:t>
      </w:r>
      <w:r w:rsidR="004173BB">
        <w:t>.</w:t>
      </w:r>
    </w:p>
    <w:p w14:paraId="22AD3D28" w14:textId="77777777" w:rsidR="00BE4054" w:rsidRDefault="00BE4054"/>
    <w:p w14:paraId="6B0FDCCE" w14:textId="02DA844E" w:rsidR="00BE4054" w:rsidRDefault="00BE4054">
      <w:r>
        <w:t xml:space="preserve">1.   </w:t>
      </w:r>
      <w:r w:rsidR="00096758">
        <w:t xml:space="preserve">Perform a series of calculations </w:t>
      </w:r>
      <w:r w:rsidR="0027501B">
        <w:t xml:space="preserve">for </w:t>
      </w:r>
      <w:r>
        <w:t>global methyl chloroform</w:t>
      </w:r>
      <w:r w:rsidR="002167A9">
        <w:t xml:space="preserve"> abundance</w:t>
      </w:r>
      <w:r w:rsidR="00CE4CD1">
        <w:t xml:space="preserve"> </w:t>
      </w:r>
      <w:r w:rsidR="005C1640">
        <w:t xml:space="preserve">versus time based on global </w:t>
      </w:r>
      <w:r w:rsidR="002167A9">
        <w:t xml:space="preserve">emissions </w:t>
      </w:r>
      <w:r w:rsidR="005C1640">
        <w:t xml:space="preserve">and an assumed lifetime </w:t>
      </w:r>
      <w:r w:rsidR="00CE4CD1">
        <w:t>as your tool</w:t>
      </w:r>
      <w:r w:rsidR="005C1640">
        <w:t xml:space="preserve"> in a one-box model</w:t>
      </w:r>
      <w:r w:rsidR="00F41263">
        <w:t xml:space="preserve"> following the tutorial</w:t>
      </w:r>
      <w:r w:rsidR="00D54486">
        <w:t xml:space="preserve">.   Use a numerical approach and </w:t>
      </w:r>
      <w:r w:rsidR="00891B2D" w:rsidRPr="00535379">
        <w:rPr>
          <w:u w:val="single"/>
        </w:rPr>
        <w:t>produce a graph of the total global abundance (parts per 10</w:t>
      </w:r>
      <w:r w:rsidR="00891B2D" w:rsidRPr="00535379">
        <w:rPr>
          <w:u w:val="single"/>
          <w:vertAlign w:val="superscript"/>
        </w:rPr>
        <w:t>12</w:t>
      </w:r>
      <w:r w:rsidR="00891B2D" w:rsidRPr="00535379">
        <w:rPr>
          <w:u w:val="single"/>
        </w:rPr>
        <w:t xml:space="preserve"> by volume, see Lovelock’s Figure 1)</w:t>
      </w:r>
      <w:r w:rsidR="00535379">
        <w:rPr>
          <w:u w:val="single"/>
        </w:rPr>
        <w:t xml:space="preserve"> versus time from 1972-</w:t>
      </w:r>
      <w:r w:rsidR="009A36AE">
        <w:rPr>
          <w:u w:val="single"/>
        </w:rPr>
        <w:t>1990</w:t>
      </w:r>
      <w:r w:rsidRPr="00535379">
        <w:rPr>
          <w:u w:val="single"/>
        </w:rPr>
        <w:t>.</w:t>
      </w:r>
      <w:r>
        <w:t xml:space="preserve">    Adopt a</w:t>
      </w:r>
      <w:r w:rsidR="009D2B9C">
        <w:t xml:space="preserve"> global atmospheric</w:t>
      </w:r>
      <w:r w:rsidR="007B68E6">
        <w:t xml:space="preserve"> lifetime of 5</w:t>
      </w:r>
      <w:r>
        <w:t xml:space="preserve"> years</w:t>
      </w:r>
      <w:r w:rsidR="00795C36">
        <w:t xml:space="preserve">, which makes the value of </w:t>
      </w:r>
      <w:r w:rsidR="00795C36" w:rsidRPr="0001657D">
        <w:rPr>
          <w:i/>
        </w:rPr>
        <w:t xml:space="preserve">k </w:t>
      </w:r>
      <w:r w:rsidR="00795C36">
        <w:t xml:space="preserve">in the equation below </w:t>
      </w:r>
      <w:r w:rsidR="002D785F">
        <w:t xml:space="preserve">equal to </w:t>
      </w:r>
      <w:r w:rsidR="007B68E6">
        <w:t>1/5</w:t>
      </w:r>
      <w:r w:rsidR="00795C36">
        <w:t xml:space="preserve"> year</w:t>
      </w:r>
      <w:r w:rsidR="00795C36" w:rsidRPr="002A3633">
        <w:rPr>
          <w:vertAlign w:val="superscript"/>
        </w:rPr>
        <w:t>-1</w:t>
      </w:r>
      <w:r>
        <w:t xml:space="preserve">.    </w:t>
      </w:r>
      <w:r w:rsidR="0076458D">
        <w:t xml:space="preserve">Use </w:t>
      </w:r>
      <w:r w:rsidR="004D6E4C">
        <w:lastRenderedPageBreak/>
        <w:t xml:space="preserve">a </w:t>
      </w:r>
      <w:r>
        <w:t xml:space="preserve">value for </w:t>
      </w:r>
      <w:r w:rsidR="003A0450">
        <w:t>global emissions</w:t>
      </w:r>
      <w:r>
        <w:t xml:space="preserve"> </w:t>
      </w:r>
      <w:r w:rsidR="00B21304">
        <w:t>(</w:t>
      </w:r>
      <w:r w:rsidR="00B21304" w:rsidRPr="0001657D">
        <w:rPr>
          <w:i/>
        </w:rPr>
        <w:t>P</w:t>
      </w:r>
      <w:r w:rsidR="00B21304">
        <w:t xml:space="preserve"> in the equation below) </w:t>
      </w:r>
      <w:r w:rsidR="00AC702C">
        <w:t xml:space="preserve">by year </w:t>
      </w:r>
      <w:r w:rsidR="004D6E4C">
        <w:t xml:space="preserve">of 0.5 </w:t>
      </w:r>
      <w:proofErr w:type="spellStart"/>
      <w:r>
        <w:t>megatonne</w:t>
      </w:r>
      <w:proofErr w:type="spellEnd"/>
      <w:r>
        <w:t xml:space="preserve"> per year</w:t>
      </w:r>
      <w:r w:rsidR="009E1309">
        <w:t xml:space="preserve"> for every year shown</w:t>
      </w:r>
      <w:r>
        <w:t xml:space="preserve">.    Assume </w:t>
      </w:r>
      <w:r w:rsidR="0009296B">
        <w:t>the global average abundance of methyl chloroform at the start of 1972 is 20 parts per 10</w:t>
      </w:r>
      <w:r w:rsidR="0009296B" w:rsidRPr="004B46B7">
        <w:rPr>
          <w:vertAlign w:val="superscript"/>
        </w:rPr>
        <w:t>12</w:t>
      </w:r>
      <w:r w:rsidR="0009296B">
        <w:t xml:space="preserve"> by volume</w:t>
      </w:r>
      <w:r w:rsidR="009A18F1">
        <w:t xml:space="preserve">.    The </w:t>
      </w:r>
      <w:r w:rsidR="00650463">
        <w:t xml:space="preserve">one box </w:t>
      </w:r>
      <w:r w:rsidR="009A18F1">
        <w:t xml:space="preserve">equation for </w:t>
      </w:r>
      <w:r w:rsidR="00A820D0">
        <w:t xml:space="preserve">global </w:t>
      </w:r>
      <w:r w:rsidR="009A18F1">
        <w:t xml:space="preserve">methyl chloroform </w:t>
      </w:r>
      <w:r w:rsidR="001173D8">
        <w:t xml:space="preserve">abundance </w:t>
      </w:r>
      <w:r w:rsidR="001173D8" w:rsidRPr="0001657D">
        <w:rPr>
          <w:i/>
        </w:rPr>
        <w:t>[A]</w:t>
      </w:r>
      <w:r w:rsidR="001173D8">
        <w:t xml:space="preserve"> can be written as:</w:t>
      </w:r>
    </w:p>
    <w:p w14:paraId="12043009" w14:textId="77777777" w:rsidR="00797E63" w:rsidRDefault="00797E63"/>
    <w:p w14:paraId="3C39D744" w14:textId="77777777" w:rsidR="00797E63" w:rsidRDefault="00797E63" w:rsidP="00797E63">
      <w:r w:rsidRPr="00C60875">
        <w:rPr>
          <w:position w:val="-28"/>
        </w:rPr>
        <w:object w:dxaOrig="1820" w:dyaOrig="700" w14:anchorId="5E6DF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35.3pt" o:ole="">
            <v:imagedata r:id="rId9" o:title=""/>
          </v:shape>
          <o:OLEObject Type="Embed" ProgID="Equation.3" ShapeID="_x0000_i1025" DrawAspect="Content" ObjectID="_1631514723" r:id="rId10"/>
        </w:object>
      </w:r>
    </w:p>
    <w:p w14:paraId="45EC602B" w14:textId="77777777" w:rsidR="0055697C" w:rsidRDefault="0055697C" w:rsidP="00797E63"/>
    <w:p w14:paraId="18322A1D" w14:textId="578661DE" w:rsidR="0055697C" w:rsidRDefault="0055697C" w:rsidP="00797E63">
      <w:r>
        <w:t>Use more than one method to solve the equations.</w:t>
      </w:r>
    </w:p>
    <w:p w14:paraId="2B545C84" w14:textId="77777777" w:rsidR="00797E63" w:rsidRDefault="00797E63"/>
    <w:p w14:paraId="28D05D1B" w14:textId="30F79E40" w:rsidR="008A41D7" w:rsidRDefault="001A7FE3">
      <w:r>
        <w:t>2</w:t>
      </w:r>
      <w:r w:rsidR="005A5970">
        <w:t>.   Now solve this problem numerically as a two</w:t>
      </w:r>
      <w:r w:rsidR="006A4D82">
        <w:t>-</w:t>
      </w:r>
      <w:r w:rsidR="005A5970">
        <w:t xml:space="preserve">box model, as Lovelock did.  </w:t>
      </w:r>
      <w:r w:rsidR="008A41D7">
        <w:t xml:space="preserve"> </w:t>
      </w:r>
      <w:r w:rsidR="00BF05B5">
        <w:t xml:space="preserve">Make the same basic assumptions as in Part 1.   However, assume that 100% </w:t>
      </w:r>
      <w:r w:rsidR="002E174E">
        <w:t>of the world production and emission occurs in th</w:t>
      </w:r>
      <w:r w:rsidR="002D785F">
        <w:t xml:space="preserve">e Northern Hemisphere (NH), </w:t>
      </w:r>
      <w:r w:rsidR="00850F11">
        <w:t xml:space="preserve">and </w:t>
      </w:r>
      <w:r w:rsidR="002E174E">
        <w:t>allow chemical loss to occur in both hemispheres</w:t>
      </w:r>
      <w:r w:rsidR="002D785F">
        <w:t xml:space="preserve">.  </w:t>
      </w:r>
      <w:r w:rsidR="005A1AB3">
        <w:t>Assume that the abundance</w:t>
      </w:r>
      <w:r w:rsidR="007C5AB1">
        <w:t>s</w:t>
      </w:r>
      <w:r w:rsidR="005A1AB3">
        <w:t xml:space="preserve"> of methyl chloroform at the start of 1972 </w:t>
      </w:r>
      <w:r w:rsidR="007C5AB1">
        <w:t>are</w:t>
      </w:r>
      <w:r w:rsidR="005A1AB3">
        <w:t xml:space="preserve"> 30 and 10 parts per 10</w:t>
      </w:r>
      <w:r w:rsidR="005A1AB3" w:rsidRPr="0029596B">
        <w:rPr>
          <w:vertAlign w:val="superscript"/>
        </w:rPr>
        <w:t>12</w:t>
      </w:r>
      <w:r w:rsidR="005A1AB3">
        <w:t xml:space="preserve"> by volume</w:t>
      </w:r>
      <w:r w:rsidR="002D785F">
        <w:t xml:space="preserve"> </w:t>
      </w:r>
      <w:r w:rsidR="005A1AB3">
        <w:t xml:space="preserve">in the NH and SH, respectively.   </w:t>
      </w:r>
      <w:r w:rsidR="002D785F">
        <w:t>Also i</w:t>
      </w:r>
      <w:r w:rsidR="002E174E">
        <w:t>nclude exchange between the hemispheres</w:t>
      </w:r>
      <w:r w:rsidR="002D785F">
        <w:t xml:space="preserve">, </w:t>
      </w:r>
      <w:r w:rsidR="004575FF">
        <w:t>using an exchange timescale</w:t>
      </w:r>
      <w:r w:rsidR="002D785F">
        <w:t xml:space="preserve"> </w:t>
      </w:r>
      <w:r w:rsidR="004575FF">
        <w:t>(</w:t>
      </w:r>
      <w:r w:rsidR="002D785F">
        <w:t>1/k</w:t>
      </w:r>
      <w:r w:rsidR="002D785F" w:rsidRPr="00216DE5">
        <w:rPr>
          <w:vertAlign w:val="subscript"/>
        </w:rPr>
        <w:t>e</w:t>
      </w:r>
      <w:r w:rsidR="002D785F">
        <w:t xml:space="preserve"> </w:t>
      </w:r>
      <w:r w:rsidR="004575FF">
        <w:t>below) of</w:t>
      </w:r>
      <w:r w:rsidR="002D785F">
        <w:t xml:space="preserve"> 2 years</w:t>
      </w:r>
      <w:r w:rsidR="002E174E">
        <w:t>:</w:t>
      </w:r>
    </w:p>
    <w:p w14:paraId="598BBA17" w14:textId="77777777" w:rsidR="00552361" w:rsidRDefault="00552361"/>
    <w:p w14:paraId="03250124" w14:textId="18BA96B1" w:rsidR="008A41D7" w:rsidRDefault="008A41D7" w:rsidP="008A41D7">
      <w:r>
        <w:t xml:space="preserve">NH </w:t>
      </w:r>
      <m:oMath>
        <m:box>
          <m:boxPr>
            <m:opEmu m:val="1"/>
            <m:ctrlPr>
              <w:rPr>
                <w:rFonts w:ascii="Cambria Math" w:hAnsi="Cambria Math" w:cs="Times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 w:cs="Times"/>
                    <w:i/>
                  </w:rPr>
                </m:ctrlPr>
              </m:groupChrPr>
              <m:e>
                <m:r>
                  <w:rPr>
                    <w:rFonts w:ascii="Cambria Math" w:hAnsi="Cambria Math" w:cs="Times"/>
                  </w:rPr>
                  <m:t>ke</m:t>
                </m:r>
              </m:e>
            </m:groupChr>
          </m:e>
        </m:box>
      </m:oMath>
      <w:r>
        <w:t xml:space="preserve"> SH   (</w:t>
      </w:r>
      <w:r>
        <w:rPr>
          <w:u w:val="single"/>
        </w:rPr>
        <w:t>Two-way exchange;</w:t>
      </w:r>
      <w:r>
        <w:t xml:space="preserve"> </w:t>
      </w:r>
      <w:r w:rsidR="00284A87">
        <w:t xml:space="preserve"> </w:t>
      </w:r>
      <w:proofErr w:type="spellStart"/>
      <w:r w:rsidR="00284A87" w:rsidRPr="00432EE1">
        <w:rPr>
          <w:i/>
        </w:rPr>
        <w:t>k</w:t>
      </w:r>
      <w:r w:rsidR="00284A87" w:rsidRPr="00432EE1">
        <w:rPr>
          <w:i/>
          <w:vertAlign w:val="subscript"/>
        </w:rPr>
        <w:t>e</w:t>
      </w:r>
      <w:proofErr w:type="spellEnd"/>
      <w:r>
        <w:t>)</w:t>
      </w:r>
    </w:p>
    <w:p w14:paraId="7C7C55AE" w14:textId="77777777" w:rsidR="002E174E" w:rsidRDefault="002E174E"/>
    <w:p w14:paraId="48EFFA1C" w14:textId="6BAE05A9" w:rsidR="002E174E" w:rsidRDefault="002E174E">
      <w:r>
        <w:t>The equations to solve are:</w:t>
      </w:r>
    </w:p>
    <w:p w14:paraId="395ACE6D" w14:textId="77777777" w:rsidR="002E174E" w:rsidRDefault="002E174E"/>
    <w:p w14:paraId="2A0AA745" w14:textId="77777777" w:rsidR="002E174E" w:rsidRDefault="00E54CD2" w:rsidP="002E174E">
      <w:pPr>
        <w:rPr>
          <w:position w:val="-24"/>
        </w:rPr>
      </w:pPr>
      <w:r w:rsidRPr="002E174E">
        <w:rPr>
          <w:position w:val="-34"/>
        </w:rPr>
        <w:object w:dxaOrig="6180" w:dyaOrig="800" w14:anchorId="64DDBF8E">
          <v:shape id="_x0000_i1026" type="#_x0000_t75" style="width:309.05pt;height:40.1pt" o:ole="">
            <v:imagedata r:id="rId11" o:title=""/>
          </v:shape>
          <o:OLEObject Type="Embed" ProgID="Equation.3" ShapeID="_x0000_i1026" DrawAspect="Content" ObjectID="_1631514724" r:id="rId12"/>
        </w:object>
      </w:r>
    </w:p>
    <w:p w14:paraId="6CC3183E" w14:textId="77777777" w:rsidR="00E54CD2" w:rsidRDefault="00E54CD2" w:rsidP="002E174E"/>
    <w:p w14:paraId="0E1C0AFA" w14:textId="6B44FC91" w:rsidR="002E174E" w:rsidRDefault="00EE6F4E">
      <w:r>
        <w:rPr>
          <w:u w:val="single"/>
        </w:rPr>
        <w:t>P</w:t>
      </w:r>
      <w:r w:rsidRPr="00535379">
        <w:rPr>
          <w:u w:val="single"/>
        </w:rPr>
        <w:t>roduce a graph of the abundance</w:t>
      </w:r>
      <w:r>
        <w:rPr>
          <w:u w:val="single"/>
        </w:rPr>
        <w:t xml:space="preserve"> of methyl chloroform</w:t>
      </w:r>
      <w:r w:rsidRPr="00535379">
        <w:rPr>
          <w:u w:val="single"/>
        </w:rPr>
        <w:t xml:space="preserve"> (parts per 10</w:t>
      </w:r>
      <w:r w:rsidRPr="00535379">
        <w:rPr>
          <w:u w:val="single"/>
          <w:vertAlign w:val="superscript"/>
        </w:rPr>
        <w:t>12</w:t>
      </w:r>
      <w:r w:rsidRPr="00535379">
        <w:rPr>
          <w:u w:val="single"/>
        </w:rPr>
        <w:t xml:space="preserve"> by volume, </w:t>
      </w:r>
      <w:r>
        <w:rPr>
          <w:u w:val="single"/>
        </w:rPr>
        <w:t>as in</w:t>
      </w:r>
      <w:r w:rsidRPr="00535379">
        <w:rPr>
          <w:u w:val="single"/>
        </w:rPr>
        <w:t xml:space="preserve"> Lovelock’s Figure 1)</w:t>
      </w:r>
      <w:r>
        <w:rPr>
          <w:u w:val="single"/>
        </w:rPr>
        <w:t xml:space="preserve"> for both hemispheres versus time from 1972-19</w:t>
      </w:r>
      <w:r w:rsidRPr="00535379">
        <w:rPr>
          <w:u w:val="single"/>
        </w:rPr>
        <w:t>76.</w:t>
      </w:r>
      <w:r>
        <w:t xml:space="preserve">    </w:t>
      </w:r>
      <w:r w:rsidR="00A2232E">
        <w:t xml:space="preserve">Compare to your one box solution in part 1.    Experiment with the range of uncertainty in the value of the lifetime to see how it would affect your graph. </w:t>
      </w:r>
    </w:p>
    <w:p w14:paraId="6BF2FE2D" w14:textId="77777777" w:rsidR="003459D8" w:rsidRDefault="003459D8"/>
    <w:p w14:paraId="79DE4BBD" w14:textId="0B39488A" w:rsidR="00E17E7E" w:rsidRDefault="00E17E7E" w:rsidP="00E17E7E">
      <w:r>
        <w:t xml:space="preserve">3.   Stop all emissions abruptly in 1977 and run your model out to 1990, again using a 5 year lifetime.   Graph your results.   Discuss the behavior of methyl chloroform in the two hemispheres in this case.  </w:t>
      </w:r>
    </w:p>
    <w:p w14:paraId="600C813A" w14:textId="77777777" w:rsidR="00E17E7E" w:rsidRDefault="00E17E7E" w:rsidP="00E17E7E"/>
    <w:p w14:paraId="0F9A610A" w14:textId="69B81027" w:rsidR="005203EB" w:rsidRDefault="00E17E7E">
      <w:r>
        <w:t>4. Use the emissions from file to calculate the ab</w:t>
      </w:r>
      <w:r w:rsidR="00332BC5">
        <w:t>undance from 1950 to 201</w:t>
      </w:r>
      <w:r w:rsidR="0055697C">
        <w:t>6</w:t>
      </w:r>
      <w:r>
        <w:t xml:space="preserve"> and compare </w:t>
      </w:r>
      <w:r w:rsidR="005203EB">
        <w:t>the results with observations from the AGAGE network (</w:t>
      </w:r>
      <w:hyperlink r:id="rId13" w:history="1">
        <w:r w:rsidR="005203EB" w:rsidRPr="00711DEE">
          <w:rPr>
            <w:rStyle w:val="Hyperlink"/>
          </w:rPr>
          <w:t>https://agage.mit.edu/</w:t>
        </w:r>
      </w:hyperlink>
      <w:r w:rsidR="005203EB">
        <w:t xml:space="preserve">). </w:t>
      </w:r>
    </w:p>
    <w:p w14:paraId="6CEA9F5F" w14:textId="77777777" w:rsidR="005203EB" w:rsidRDefault="005203EB"/>
    <w:p w14:paraId="25BD218C" w14:textId="2B5CFF79" w:rsidR="003459D8" w:rsidRDefault="00E17E7E">
      <w:r>
        <w:t>5</w:t>
      </w:r>
      <w:r w:rsidR="007C5CA1">
        <w:t xml:space="preserve">.   Repeat the </w:t>
      </w:r>
      <w:r w:rsidR="007C5CA1" w:rsidRPr="002B57EE">
        <w:t xml:space="preserve">exercise of </w:t>
      </w:r>
      <w:r w:rsidR="007C5CA1" w:rsidRPr="00E3695B">
        <w:t xml:space="preserve">part </w:t>
      </w:r>
      <w:r w:rsidR="00B43007">
        <w:t>3</w:t>
      </w:r>
      <w:r w:rsidR="007C5CA1" w:rsidRPr="002B57EE">
        <w:t xml:space="preserve"> </w:t>
      </w:r>
      <w:r w:rsidR="00332BC5">
        <w:t xml:space="preserve">and 4 </w:t>
      </w:r>
      <w:r w:rsidR="00465E37" w:rsidRPr="00E3695B">
        <w:t>for a gas with</w:t>
      </w:r>
      <w:r w:rsidR="0055697C">
        <w:t xml:space="preserve"> a 5</w:t>
      </w:r>
      <w:r w:rsidR="007B68E6">
        <w:t>2</w:t>
      </w:r>
      <w:r w:rsidR="00465E37">
        <w:t xml:space="preserve"> year lifetime</w:t>
      </w:r>
      <w:r w:rsidR="0055697C">
        <w:t xml:space="preserve"> (CFC-11</w:t>
      </w:r>
      <w:r w:rsidR="007B68E6">
        <w:t>)</w:t>
      </w:r>
      <w:r w:rsidR="00465E37">
        <w:t xml:space="preserve">.   </w:t>
      </w:r>
      <w:r w:rsidR="00E66ED4">
        <w:t>Graph your results, and d</w:t>
      </w:r>
      <w:r w:rsidR="00BB3498">
        <w:t>iscuss the difference</w:t>
      </w:r>
      <w:r w:rsidR="00C42E4A">
        <w:t>s</w:t>
      </w:r>
      <w:r w:rsidR="00AF3668">
        <w:t xml:space="preserve"> you obtained for the very long-lived</w:t>
      </w:r>
      <w:r w:rsidR="00BB3498">
        <w:t xml:space="preserve"> gases c</w:t>
      </w:r>
      <w:r w:rsidR="0055697C">
        <w:t xml:space="preserve">ompared to methyl chloroform. </w:t>
      </w:r>
    </w:p>
    <w:p w14:paraId="29C18147" w14:textId="77777777" w:rsidR="0055697C" w:rsidRDefault="0055697C"/>
    <w:p w14:paraId="7F893CBB" w14:textId="7CA0BEA6" w:rsidR="0055697C" w:rsidRDefault="0055697C">
      <w:r>
        <w:t>6.   Since 2012 CFC-11 concentrations do not decrease as fast as expected (</w:t>
      </w:r>
      <w:proofErr w:type="spellStart"/>
      <w:r>
        <w:t>Montzka</w:t>
      </w:r>
      <w:proofErr w:type="spellEnd"/>
      <w:r>
        <w:t xml:space="preserve"> et al., Nature 2018; Rigby et al., Nature 2019). Additional emissions originate, at least in part, from China. </w:t>
      </w:r>
      <w:r w:rsidR="00524A21">
        <w:t>Try to estimate the magnitude of these emissions from the observations and your model.</w:t>
      </w:r>
    </w:p>
    <w:sectPr w:rsidR="0055697C" w:rsidSect="00E53E02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201D79" w15:done="0"/>
  <w15:commentEx w15:paraId="7E6F6D13" w15:done="0"/>
  <w15:commentEx w15:paraId="22CB17DB" w15:done="0"/>
  <w15:commentEx w15:paraId="26BDF9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E9414" w14:textId="77777777" w:rsidR="009F59AE" w:rsidRDefault="009F59AE" w:rsidP="00A23072">
      <w:r>
        <w:separator/>
      </w:r>
    </w:p>
  </w:endnote>
  <w:endnote w:type="continuationSeparator" w:id="0">
    <w:p w14:paraId="0B062183" w14:textId="77777777" w:rsidR="009F59AE" w:rsidRDefault="009F59AE" w:rsidP="00A2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1D0C3" w14:textId="77777777" w:rsidR="009F59AE" w:rsidRDefault="009F59AE" w:rsidP="00A23072">
      <w:r>
        <w:separator/>
      </w:r>
    </w:p>
  </w:footnote>
  <w:footnote w:type="continuationSeparator" w:id="0">
    <w:p w14:paraId="3CF980A3" w14:textId="77777777" w:rsidR="009F59AE" w:rsidRDefault="009F59AE" w:rsidP="00A23072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il">
    <w15:presenceInfo w15:providerId="None" w15:userId="Em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97"/>
    <w:rsid w:val="000126F3"/>
    <w:rsid w:val="00015CEF"/>
    <w:rsid w:val="0001657D"/>
    <w:rsid w:val="00021BBA"/>
    <w:rsid w:val="00024AD5"/>
    <w:rsid w:val="00043607"/>
    <w:rsid w:val="00053FF9"/>
    <w:rsid w:val="0007560D"/>
    <w:rsid w:val="00090BE3"/>
    <w:rsid w:val="0009296B"/>
    <w:rsid w:val="00095887"/>
    <w:rsid w:val="00096758"/>
    <w:rsid w:val="000A3E47"/>
    <w:rsid w:val="000A7762"/>
    <w:rsid w:val="000B432A"/>
    <w:rsid w:val="000C0BCA"/>
    <w:rsid w:val="000C503A"/>
    <w:rsid w:val="000D3509"/>
    <w:rsid w:val="000F7A63"/>
    <w:rsid w:val="00110F6C"/>
    <w:rsid w:val="00113D4E"/>
    <w:rsid w:val="001173D8"/>
    <w:rsid w:val="001858B3"/>
    <w:rsid w:val="0019567B"/>
    <w:rsid w:val="001A7FE3"/>
    <w:rsid w:val="001C75E7"/>
    <w:rsid w:val="001F12BE"/>
    <w:rsid w:val="00212F1F"/>
    <w:rsid w:val="00213B41"/>
    <w:rsid w:val="002167A9"/>
    <w:rsid w:val="00216DE5"/>
    <w:rsid w:val="002230B1"/>
    <w:rsid w:val="002237D2"/>
    <w:rsid w:val="00254FFB"/>
    <w:rsid w:val="0027501B"/>
    <w:rsid w:val="00284A87"/>
    <w:rsid w:val="00295648"/>
    <w:rsid w:val="002A3633"/>
    <w:rsid w:val="002B57EE"/>
    <w:rsid w:val="002C325B"/>
    <w:rsid w:val="002D785F"/>
    <w:rsid w:val="002E174E"/>
    <w:rsid w:val="0032652E"/>
    <w:rsid w:val="00332BC5"/>
    <w:rsid w:val="00334D16"/>
    <w:rsid w:val="003379C4"/>
    <w:rsid w:val="003459D8"/>
    <w:rsid w:val="00356FFB"/>
    <w:rsid w:val="0037392F"/>
    <w:rsid w:val="00393AD5"/>
    <w:rsid w:val="003A0450"/>
    <w:rsid w:val="003B566F"/>
    <w:rsid w:val="003C4670"/>
    <w:rsid w:val="003D1B78"/>
    <w:rsid w:val="003E5725"/>
    <w:rsid w:val="00402114"/>
    <w:rsid w:val="00415468"/>
    <w:rsid w:val="004173BB"/>
    <w:rsid w:val="00432EE1"/>
    <w:rsid w:val="0044282D"/>
    <w:rsid w:val="00445D36"/>
    <w:rsid w:val="004575FF"/>
    <w:rsid w:val="00465E37"/>
    <w:rsid w:val="004762BC"/>
    <w:rsid w:val="004802BB"/>
    <w:rsid w:val="0048627B"/>
    <w:rsid w:val="004A30EF"/>
    <w:rsid w:val="004B312B"/>
    <w:rsid w:val="004B46B7"/>
    <w:rsid w:val="004D240C"/>
    <w:rsid w:val="004D6E4C"/>
    <w:rsid w:val="004E3F66"/>
    <w:rsid w:val="004E62E8"/>
    <w:rsid w:val="00510551"/>
    <w:rsid w:val="0051339A"/>
    <w:rsid w:val="005203EB"/>
    <w:rsid w:val="00524A21"/>
    <w:rsid w:val="00531726"/>
    <w:rsid w:val="005336B4"/>
    <w:rsid w:val="00535379"/>
    <w:rsid w:val="00544BBC"/>
    <w:rsid w:val="00546EF6"/>
    <w:rsid w:val="00552361"/>
    <w:rsid w:val="0055697C"/>
    <w:rsid w:val="00592E2D"/>
    <w:rsid w:val="005A1AB3"/>
    <w:rsid w:val="005A5970"/>
    <w:rsid w:val="005C1640"/>
    <w:rsid w:val="005C61DD"/>
    <w:rsid w:val="005C7FEE"/>
    <w:rsid w:val="005F3988"/>
    <w:rsid w:val="0061023F"/>
    <w:rsid w:val="006465AB"/>
    <w:rsid w:val="00647B42"/>
    <w:rsid w:val="00650463"/>
    <w:rsid w:val="006647C0"/>
    <w:rsid w:val="00673D25"/>
    <w:rsid w:val="006A4D82"/>
    <w:rsid w:val="006D0D49"/>
    <w:rsid w:val="006D7AD3"/>
    <w:rsid w:val="006F754E"/>
    <w:rsid w:val="0070434C"/>
    <w:rsid w:val="0070478C"/>
    <w:rsid w:val="00723E27"/>
    <w:rsid w:val="00743633"/>
    <w:rsid w:val="00761F97"/>
    <w:rsid w:val="0076458D"/>
    <w:rsid w:val="00795C36"/>
    <w:rsid w:val="00797E63"/>
    <w:rsid w:val="007A5D19"/>
    <w:rsid w:val="007B68E6"/>
    <w:rsid w:val="007C5386"/>
    <w:rsid w:val="007C5AB1"/>
    <w:rsid w:val="007C5CA1"/>
    <w:rsid w:val="007D4424"/>
    <w:rsid w:val="007F4156"/>
    <w:rsid w:val="007F46AA"/>
    <w:rsid w:val="00850F11"/>
    <w:rsid w:val="00866AC3"/>
    <w:rsid w:val="00887777"/>
    <w:rsid w:val="00891B2D"/>
    <w:rsid w:val="00893C5C"/>
    <w:rsid w:val="00894FA7"/>
    <w:rsid w:val="008956ED"/>
    <w:rsid w:val="00895E78"/>
    <w:rsid w:val="008A41D7"/>
    <w:rsid w:val="008C6EC2"/>
    <w:rsid w:val="008D357E"/>
    <w:rsid w:val="008E1D23"/>
    <w:rsid w:val="00901B2A"/>
    <w:rsid w:val="009138DA"/>
    <w:rsid w:val="00922A1E"/>
    <w:rsid w:val="00930FD2"/>
    <w:rsid w:val="00977E43"/>
    <w:rsid w:val="009944D2"/>
    <w:rsid w:val="009A18F1"/>
    <w:rsid w:val="009A36AE"/>
    <w:rsid w:val="009A3CDB"/>
    <w:rsid w:val="009B5C0B"/>
    <w:rsid w:val="009D2B9C"/>
    <w:rsid w:val="009D4A7A"/>
    <w:rsid w:val="009E1309"/>
    <w:rsid w:val="009F303D"/>
    <w:rsid w:val="009F59AE"/>
    <w:rsid w:val="00A2232E"/>
    <w:rsid w:val="00A23072"/>
    <w:rsid w:val="00A647EC"/>
    <w:rsid w:val="00A820D0"/>
    <w:rsid w:val="00A82629"/>
    <w:rsid w:val="00A82EB9"/>
    <w:rsid w:val="00A83F1E"/>
    <w:rsid w:val="00A91BBD"/>
    <w:rsid w:val="00AC702C"/>
    <w:rsid w:val="00AD0B3D"/>
    <w:rsid w:val="00AD44F3"/>
    <w:rsid w:val="00AD4ACB"/>
    <w:rsid w:val="00AF11F3"/>
    <w:rsid w:val="00AF3668"/>
    <w:rsid w:val="00B21304"/>
    <w:rsid w:val="00B31C55"/>
    <w:rsid w:val="00B35DC5"/>
    <w:rsid w:val="00B41FE6"/>
    <w:rsid w:val="00B43007"/>
    <w:rsid w:val="00B65EC8"/>
    <w:rsid w:val="00BB3498"/>
    <w:rsid w:val="00BC4EE2"/>
    <w:rsid w:val="00BD2AF2"/>
    <w:rsid w:val="00BE0005"/>
    <w:rsid w:val="00BE4054"/>
    <w:rsid w:val="00BF05B5"/>
    <w:rsid w:val="00C03A78"/>
    <w:rsid w:val="00C143AB"/>
    <w:rsid w:val="00C42E4A"/>
    <w:rsid w:val="00C60875"/>
    <w:rsid w:val="00C8145E"/>
    <w:rsid w:val="00C87A49"/>
    <w:rsid w:val="00CA287B"/>
    <w:rsid w:val="00CA6DA0"/>
    <w:rsid w:val="00CC7DCE"/>
    <w:rsid w:val="00CD012A"/>
    <w:rsid w:val="00CE4CD1"/>
    <w:rsid w:val="00CF62C0"/>
    <w:rsid w:val="00D24BCF"/>
    <w:rsid w:val="00D312ED"/>
    <w:rsid w:val="00D43F7B"/>
    <w:rsid w:val="00D54486"/>
    <w:rsid w:val="00D779F8"/>
    <w:rsid w:val="00D9271B"/>
    <w:rsid w:val="00D97343"/>
    <w:rsid w:val="00DA55D9"/>
    <w:rsid w:val="00DB5452"/>
    <w:rsid w:val="00DE7C30"/>
    <w:rsid w:val="00E002FC"/>
    <w:rsid w:val="00E13F74"/>
    <w:rsid w:val="00E149E1"/>
    <w:rsid w:val="00E17E7E"/>
    <w:rsid w:val="00E2123E"/>
    <w:rsid w:val="00E2350E"/>
    <w:rsid w:val="00E3695B"/>
    <w:rsid w:val="00E522D3"/>
    <w:rsid w:val="00E53E02"/>
    <w:rsid w:val="00E54CD2"/>
    <w:rsid w:val="00E65AE9"/>
    <w:rsid w:val="00E66ED4"/>
    <w:rsid w:val="00E679EB"/>
    <w:rsid w:val="00E67B33"/>
    <w:rsid w:val="00E82809"/>
    <w:rsid w:val="00E91984"/>
    <w:rsid w:val="00ED1EBB"/>
    <w:rsid w:val="00ED7297"/>
    <w:rsid w:val="00EE6F4E"/>
    <w:rsid w:val="00EF0A60"/>
    <w:rsid w:val="00F01B8D"/>
    <w:rsid w:val="00F112E3"/>
    <w:rsid w:val="00F11596"/>
    <w:rsid w:val="00F25897"/>
    <w:rsid w:val="00F41263"/>
    <w:rsid w:val="00F50396"/>
    <w:rsid w:val="00F94951"/>
    <w:rsid w:val="00FC0C3F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CE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9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5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B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B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B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B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B3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30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072"/>
  </w:style>
  <w:style w:type="paragraph" w:styleId="Footer">
    <w:name w:val="footer"/>
    <w:basedOn w:val="Normal"/>
    <w:link w:val="FooterChar"/>
    <w:uiPriority w:val="99"/>
    <w:unhideWhenUsed/>
    <w:rsid w:val="00A230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072"/>
  </w:style>
  <w:style w:type="character" w:styleId="Hyperlink">
    <w:name w:val="Hyperlink"/>
    <w:basedOn w:val="DefaultParagraphFont"/>
    <w:uiPriority w:val="99"/>
    <w:unhideWhenUsed/>
    <w:rsid w:val="00520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9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5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B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B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B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B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B3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30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072"/>
  </w:style>
  <w:style w:type="paragraph" w:styleId="Footer">
    <w:name w:val="footer"/>
    <w:basedOn w:val="Normal"/>
    <w:link w:val="FooterChar"/>
    <w:uiPriority w:val="99"/>
    <w:unhideWhenUsed/>
    <w:rsid w:val="00A230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072"/>
  </w:style>
  <w:style w:type="character" w:styleId="Hyperlink">
    <w:name w:val="Hyperlink"/>
    <w:basedOn w:val="DefaultParagraphFont"/>
    <w:uiPriority w:val="99"/>
    <w:unhideWhenUsed/>
    <w:rsid w:val="00520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gage.mit.ed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3" Type="http://schemas.microsoft.com/office/2011/relationships/people" Target="peop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593394-7CDE-449C-8E01-7A00400B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A3C5FCBC.dotm</Template>
  <TotalTime>117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Solomon</dc:creator>
  <cp:keywords/>
  <dc:description/>
  <cp:lastModifiedBy>Guus Velders</cp:lastModifiedBy>
  <cp:revision>74</cp:revision>
  <cp:lastPrinted>2019-10-02T07:45:00Z</cp:lastPrinted>
  <dcterms:created xsi:type="dcterms:W3CDTF">2017-08-08T19:27:00Z</dcterms:created>
  <dcterms:modified xsi:type="dcterms:W3CDTF">2019-10-02T07:46:00Z</dcterms:modified>
</cp:coreProperties>
</file>