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FAE" w:rsidRDefault="00475E9F">
      <w:pPr>
        <w:pStyle w:val="normal0"/>
        <w:jc w:val="center"/>
        <w:rPr>
          <w:rFonts w:ascii="Tahoma" w:eastAsia="Tahoma" w:hAnsi="Tahoma" w:cs="Tahoma"/>
          <w:b/>
          <w:smallCaps/>
          <w:sz w:val="32"/>
          <w:szCs w:val="32"/>
          <w:u w:val="single"/>
        </w:rPr>
      </w:pPr>
      <w:r>
        <w:rPr>
          <w:rFonts w:ascii="Tahoma" w:eastAsia="Tahoma" w:hAnsi="Tahoma" w:cs="Tahoma"/>
          <w:b/>
          <w:smallCaps/>
          <w:sz w:val="32"/>
          <w:szCs w:val="32"/>
          <w:u w:val="single"/>
        </w:rPr>
        <w:t>Internship</w:t>
      </w:r>
      <w:r>
        <w:rPr>
          <w:rFonts w:ascii="Tahoma" w:eastAsia="Tahoma" w:hAnsi="Tahoma" w:cs="Tahoma"/>
          <w:b/>
          <w:smallCaps/>
          <w:sz w:val="32"/>
          <w:szCs w:val="32"/>
          <w:u w:val="single"/>
        </w:rPr>
        <w:t xml:space="preserve"> Monthly Attendance Record</w:t>
      </w:r>
    </w:p>
    <w:p w:rsidR="00E72FAE" w:rsidRDefault="00475E9F">
      <w:pPr>
        <w:pStyle w:val="normal0"/>
        <w:jc w:val="center"/>
        <w:rPr>
          <w:rFonts w:ascii="Tahoma" w:eastAsia="Tahoma" w:hAnsi="Tahoma" w:cs="Tahoma"/>
          <w:b/>
          <w:smallCaps/>
          <w:color w:val="FF0000"/>
          <w:sz w:val="20"/>
          <w:szCs w:val="20"/>
        </w:rPr>
      </w:pPr>
      <w:r>
        <w:rPr>
          <w:rFonts w:ascii="Tahoma" w:eastAsia="Tahoma" w:hAnsi="Tahoma" w:cs="Tahoma"/>
          <w:b/>
          <w:smallCaps/>
          <w:color w:val="FF0000"/>
        </w:rPr>
        <w:t>(2018-2019, 2nd, BS CSSE, ITEINTERN1, N491)</w:t>
      </w:r>
    </w:p>
    <w:p w:rsidR="00E72FAE" w:rsidRDefault="00E72FAE">
      <w:pPr>
        <w:pStyle w:val="normal0"/>
        <w:rPr>
          <w:rFonts w:ascii="Tahoma" w:eastAsia="Tahoma" w:hAnsi="Tahoma" w:cs="Tahoma"/>
          <w:sz w:val="20"/>
          <w:szCs w:val="20"/>
          <w:u w:val="single"/>
        </w:rPr>
      </w:pPr>
    </w:p>
    <w:tbl>
      <w:tblPr>
        <w:tblStyle w:val="a"/>
        <w:tblW w:w="10296" w:type="dxa"/>
        <w:tblLayout w:type="fixed"/>
        <w:tblLook w:val="0000"/>
      </w:tblPr>
      <w:tblGrid>
        <w:gridCol w:w="3432"/>
        <w:gridCol w:w="287"/>
        <w:gridCol w:w="6577"/>
      </w:tblGrid>
      <w:tr w:rsidR="00E72FAE">
        <w:tc>
          <w:tcPr>
            <w:tcW w:w="3432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Student/Intern</w:t>
            </w:r>
          </w:p>
        </w:tc>
        <w:tc>
          <w:tcPr>
            <w:tcW w:w="287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bottom w:val="single" w:sz="4" w:space="0" w:color="000000"/>
            </w:tcBorders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Jhance Bredh C. Laya</w:t>
            </w:r>
          </w:p>
        </w:tc>
      </w:tr>
      <w:tr w:rsidR="00E72FAE">
        <w:tc>
          <w:tcPr>
            <w:tcW w:w="3432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Company</w:t>
            </w:r>
          </w:p>
        </w:tc>
        <w:tc>
          <w:tcPr>
            <w:tcW w:w="287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Kalibrr</w:t>
            </w:r>
          </w:p>
        </w:tc>
      </w:tr>
      <w:tr w:rsidR="00E72FAE">
        <w:tc>
          <w:tcPr>
            <w:tcW w:w="3432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Department</w:t>
            </w:r>
          </w:p>
        </w:tc>
        <w:tc>
          <w:tcPr>
            <w:tcW w:w="287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Research and Development</w:t>
            </w:r>
          </w:p>
        </w:tc>
      </w:tr>
      <w:tr w:rsidR="00E72FAE">
        <w:tc>
          <w:tcPr>
            <w:tcW w:w="3432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Supervisor</w:t>
            </w:r>
          </w:p>
        </w:tc>
        <w:tc>
          <w:tcPr>
            <w:tcW w:w="287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Aivin Solatorio</w:t>
            </w:r>
          </w:p>
        </w:tc>
      </w:tr>
      <w:tr w:rsidR="00E72FAE">
        <w:tc>
          <w:tcPr>
            <w:tcW w:w="3432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Official Work Schedule</w:t>
            </w:r>
          </w:p>
        </w:tc>
        <w:tc>
          <w:tcPr>
            <w:tcW w:w="287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10:00 AM - 7:00 PM, Monday – Friday, 8 hours per day &amp; 40 hours per week</w:t>
            </w:r>
          </w:p>
        </w:tc>
      </w:tr>
    </w:tbl>
    <w:p w:rsidR="00E72FAE" w:rsidRDefault="00E72FAE">
      <w:pPr>
        <w:pStyle w:val="normal0"/>
        <w:rPr>
          <w:sz w:val="20"/>
          <w:szCs w:val="20"/>
        </w:rPr>
      </w:pPr>
    </w:p>
    <w:p w:rsidR="00E72FAE" w:rsidRDefault="00475E9F">
      <w:pPr>
        <w:pStyle w:val="normal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Inclusive Month(s): </w:t>
      </w:r>
      <w:r>
        <w:rPr>
          <w:rFonts w:ascii="Calibri" w:eastAsia="Calibri" w:hAnsi="Calibri" w:cs="Calibri"/>
          <w:sz w:val="20"/>
          <w:szCs w:val="20"/>
          <w:u w:val="single"/>
        </w:rPr>
        <w:t>March - March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</w:t>
      </w:r>
      <w:r>
        <w:rPr>
          <w:rFonts w:ascii="Calibri" w:eastAsia="Calibri" w:hAnsi="Calibri" w:cs="Calibri"/>
          <w:sz w:val="20"/>
          <w:szCs w:val="20"/>
        </w:rPr>
        <w:tab/>
        <w:t xml:space="preserve">              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Inclusive Dates: </w:t>
      </w:r>
      <w:r>
        <w:rPr>
          <w:rFonts w:ascii="Calibri" w:eastAsia="Calibri" w:hAnsi="Calibri" w:cs="Calibri"/>
          <w:sz w:val="20"/>
          <w:szCs w:val="20"/>
          <w:u w:val="single"/>
        </w:rPr>
        <w:t>Mar 21, 2019</w:t>
      </w:r>
      <w:r>
        <w:rPr>
          <w:rFonts w:ascii="Calibri" w:eastAsia="Calibri" w:hAnsi="Calibri" w:cs="Calibri"/>
          <w:sz w:val="20"/>
          <w:szCs w:val="20"/>
        </w:rPr>
        <w:t xml:space="preserve">   -   </w:t>
      </w:r>
      <w:r>
        <w:rPr>
          <w:rFonts w:ascii="Calibri" w:eastAsia="Calibri" w:hAnsi="Calibri" w:cs="Calibri"/>
          <w:sz w:val="20"/>
          <w:szCs w:val="20"/>
          <w:u w:val="single"/>
        </w:rPr>
        <w:t>Mar 27, 2019</w:t>
      </w:r>
    </w:p>
    <w:p w:rsidR="00E72FAE" w:rsidRDefault="00475E9F">
      <w:pPr>
        <w:pStyle w:val="normal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From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To</w:t>
      </w:r>
    </w:p>
    <w:tbl>
      <w:tblPr>
        <w:tblStyle w:val="a0"/>
        <w:tblW w:w="10890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30"/>
        <w:gridCol w:w="874"/>
        <w:gridCol w:w="882"/>
        <w:gridCol w:w="884"/>
        <w:gridCol w:w="877"/>
        <w:gridCol w:w="967"/>
        <w:gridCol w:w="884"/>
        <w:gridCol w:w="910"/>
        <w:gridCol w:w="959"/>
        <w:gridCol w:w="1075"/>
        <w:gridCol w:w="1148"/>
      </w:tblGrid>
      <w:tr w:rsidR="00E72FAE">
        <w:tc>
          <w:tcPr>
            <w:tcW w:w="1430" w:type="dxa"/>
            <w:vMerge w:val="restart"/>
            <w:shd w:val="clear" w:color="auto" w:fill="BFBFBF"/>
            <w:vAlign w:val="center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2640" w:type="dxa"/>
            <w:gridSpan w:val="3"/>
            <w:shd w:val="clear" w:color="auto" w:fill="BFBFBF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AM</w:t>
            </w:r>
          </w:p>
        </w:tc>
        <w:tc>
          <w:tcPr>
            <w:tcW w:w="2728" w:type="dxa"/>
            <w:gridSpan w:val="3"/>
            <w:shd w:val="clear" w:color="auto" w:fill="BFBFBF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PM</w:t>
            </w:r>
          </w:p>
        </w:tc>
        <w:tc>
          <w:tcPr>
            <w:tcW w:w="2944" w:type="dxa"/>
            <w:gridSpan w:val="3"/>
            <w:shd w:val="clear" w:color="auto" w:fill="BFBFBF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OVERTIME</w:t>
            </w:r>
          </w:p>
        </w:tc>
        <w:tc>
          <w:tcPr>
            <w:tcW w:w="1148" w:type="dxa"/>
            <w:vMerge w:val="restart"/>
            <w:shd w:val="clear" w:color="auto" w:fill="BFBFBF"/>
            <w:vAlign w:val="center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E72FAE">
        <w:tc>
          <w:tcPr>
            <w:tcW w:w="1430" w:type="dxa"/>
            <w:vMerge/>
            <w:shd w:val="clear" w:color="auto" w:fill="BFBFBF"/>
            <w:vAlign w:val="center"/>
          </w:tcPr>
          <w:p w:rsidR="00E72FAE" w:rsidRDefault="00E72F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74" w:type="dxa"/>
            <w:shd w:val="clear" w:color="auto" w:fill="BFBFBF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</w:t>
            </w:r>
          </w:p>
        </w:tc>
        <w:tc>
          <w:tcPr>
            <w:tcW w:w="882" w:type="dxa"/>
            <w:shd w:val="clear" w:color="auto" w:fill="BFBFBF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</w:t>
            </w:r>
          </w:p>
        </w:tc>
        <w:tc>
          <w:tcPr>
            <w:tcW w:w="884" w:type="dxa"/>
            <w:shd w:val="clear" w:color="auto" w:fill="BFBFBF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877" w:type="dxa"/>
            <w:shd w:val="clear" w:color="auto" w:fill="BFBFBF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</w:t>
            </w:r>
          </w:p>
        </w:tc>
        <w:tc>
          <w:tcPr>
            <w:tcW w:w="967" w:type="dxa"/>
            <w:shd w:val="clear" w:color="auto" w:fill="BFBFBF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</w:t>
            </w:r>
          </w:p>
        </w:tc>
        <w:tc>
          <w:tcPr>
            <w:tcW w:w="884" w:type="dxa"/>
            <w:shd w:val="clear" w:color="auto" w:fill="BFBFBF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910" w:type="dxa"/>
            <w:shd w:val="clear" w:color="auto" w:fill="BFBFBF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</w:t>
            </w:r>
          </w:p>
        </w:tc>
        <w:tc>
          <w:tcPr>
            <w:tcW w:w="959" w:type="dxa"/>
            <w:shd w:val="clear" w:color="auto" w:fill="BFBFBF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</w:t>
            </w:r>
          </w:p>
        </w:tc>
        <w:tc>
          <w:tcPr>
            <w:tcW w:w="1075" w:type="dxa"/>
            <w:shd w:val="clear" w:color="auto" w:fill="BFBFBF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148" w:type="dxa"/>
            <w:vMerge/>
            <w:shd w:val="clear" w:color="auto" w:fill="BFBFBF"/>
            <w:vAlign w:val="center"/>
          </w:tcPr>
          <w:p w:rsidR="00E72FAE" w:rsidRDefault="00E72F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E72FAE">
        <w:tc>
          <w:tcPr>
            <w:tcW w:w="1430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03/21/2019</w:t>
            </w:r>
          </w:p>
        </w:tc>
        <w:tc>
          <w:tcPr>
            <w:tcW w:w="874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0"/>
            <w:commentRangeEnd w:id="0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E72FAE">
        <w:tc>
          <w:tcPr>
            <w:tcW w:w="1430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03/22/2019</w:t>
            </w:r>
          </w:p>
        </w:tc>
        <w:tc>
          <w:tcPr>
            <w:tcW w:w="874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"/>
            <w:commentRangeEnd w:id="1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E72FAE">
        <w:tc>
          <w:tcPr>
            <w:tcW w:w="1430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03/25/2019</w:t>
            </w:r>
          </w:p>
        </w:tc>
        <w:tc>
          <w:tcPr>
            <w:tcW w:w="874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2"/>
            <w:commentRangeEnd w:id="2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E72FAE">
        <w:trPr>
          <w:trHeight w:val="260"/>
        </w:trPr>
        <w:tc>
          <w:tcPr>
            <w:tcW w:w="1430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03/26/2019</w:t>
            </w:r>
          </w:p>
        </w:tc>
        <w:tc>
          <w:tcPr>
            <w:tcW w:w="874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3"/>
            <w:commentRangeEnd w:id="3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E72FAE">
        <w:tc>
          <w:tcPr>
            <w:tcW w:w="1430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03/27/2019</w:t>
            </w:r>
          </w:p>
        </w:tc>
        <w:tc>
          <w:tcPr>
            <w:tcW w:w="874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4"/>
            <w:commentRangeEnd w:id="4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5"/>
            <w:commentRangeEnd w:id="5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6"/>
            <w:commentRangeEnd w:id="6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7"/>
            <w:commentRangeEnd w:id="7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8"/>
            <w:commentRangeEnd w:id="8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9"/>
            <w:commentRangeEnd w:id="9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0"/>
            <w:commentRangeEnd w:id="10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1"/>
            <w:commentRangeEnd w:id="11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2"/>
            <w:commentRangeEnd w:id="12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3"/>
            <w:commentRangeEnd w:id="13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4"/>
            <w:commentRangeEnd w:id="14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5"/>
            <w:commentRangeEnd w:id="15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6"/>
            <w:commentRangeEnd w:id="16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7"/>
            <w:commentRangeEnd w:id="17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8"/>
            <w:commentRangeEnd w:id="18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9"/>
            <w:commentRangeEnd w:id="19"/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59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E72FAE">
        <w:tc>
          <w:tcPr>
            <w:tcW w:w="14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-25399</wp:posOffset>
                    </wp:positionH>
                    <wp:positionV relativeFrom="paragraph">
                      <wp:posOffset>38100</wp:posOffset>
                    </wp:positionV>
                    <wp:extent cx="3952875" cy="527110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3374325" y="3521208"/>
                              <a:ext cx="3943350" cy="517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* Overtime to be credited must be by count of an hour.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* Hours allotted for lunch break will not be credited as hours worked for student interns.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38100</wp:posOffset>
                      </wp:positionV>
                      <wp:extent cx="3952875" cy="527110"/>
                      <wp:effectExtent l="0" t="0" r="0" b="0"/>
                      <wp:wrapNone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52875" cy="52711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 NUMBER OF HOURS IN THIS REPORT: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</w:tcBorders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  <w:r>
              <w:rPr>
                <w:rFonts w:ascii="Calibri" w:eastAsia="Calibri" w:hAnsi="Calibri" w:cs="Calibri"/>
              </w:rPr>
              <w:t>:00</w:t>
            </w:r>
          </w:p>
        </w:tc>
      </w:tr>
      <w:tr w:rsidR="00E72FAE"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4" w:type="dxa"/>
            <w:gridSpan w:val="3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E72FAE" w:rsidRDefault="00E72F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  <w:vMerge/>
            <w:tcBorders>
              <w:top w:val="single" w:sz="4" w:space="0" w:color="000000"/>
            </w:tcBorders>
          </w:tcPr>
          <w:p w:rsidR="00E72FAE" w:rsidRDefault="00E72F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E72FAE">
        <w:trPr>
          <w:trHeight w:val="6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4" w:type="dxa"/>
            <w:gridSpan w:val="3"/>
            <w:vMerge w:val="restart"/>
            <w:tcBorders>
              <w:left w:val="single" w:sz="4" w:space="0" w:color="000000"/>
            </w:tcBorders>
            <w:vAlign w:val="center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 ACCUMULATED HOURS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1148" w:type="dxa"/>
            <w:vMerge w:val="restart"/>
          </w:tcPr>
          <w:p w:rsidR="00E72FAE" w:rsidRDefault="00475E9F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520</w:t>
            </w:r>
            <w:r>
              <w:rPr>
                <w:rFonts w:ascii="Calibri" w:eastAsia="Calibri" w:hAnsi="Calibri" w:cs="Calibri"/>
              </w:rPr>
              <w:t>:00</w:t>
            </w:r>
          </w:p>
        </w:tc>
      </w:tr>
      <w:tr w:rsidR="00E72FAE"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72FAE" w:rsidRDefault="00E72FAE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4" w:type="dxa"/>
            <w:gridSpan w:val="3"/>
            <w:vMerge/>
            <w:tcBorders>
              <w:left w:val="single" w:sz="4" w:space="0" w:color="000000"/>
            </w:tcBorders>
            <w:vAlign w:val="center"/>
          </w:tcPr>
          <w:p w:rsidR="00E72FAE" w:rsidRDefault="00E72F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  <w:vMerge/>
          </w:tcPr>
          <w:p w:rsidR="00E72FAE" w:rsidRDefault="00E72F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E72FAE" w:rsidRDefault="00E72FAE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E72FAE" w:rsidRDefault="00E72FAE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E72FAE" w:rsidRDefault="00E72FAE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E72FAE" w:rsidRDefault="00E72FAE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E72FAE" w:rsidRDefault="00E72FAE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E72FAE" w:rsidRDefault="00475E9F">
      <w:pPr>
        <w:pStyle w:val="normal0"/>
        <w:tabs>
          <w:tab w:val="left" w:pos="9015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ab/>
      </w:r>
    </w:p>
    <w:p w:rsidR="00E72FAE" w:rsidRDefault="00E72FAE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E72FAE" w:rsidRDefault="00E72FAE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E72FAE" w:rsidRDefault="00E72FAE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E72FAE" w:rsidRDefault="00475E9F">
      <w:pPr>
        <w:pStyle w:val="normal0"/>
        <w:jc w:val="center"/>
        <w:rPr>
          <w:rFonts w:ascii="Tahoma" w:eastAsia="Tahoma" w:hAnsi="Tahoma" w:cs="Tahoma"/>
          <w:b/>
          <w:smallCaps/>
          <w:sz w:val="32"/>
          <w:szCs w:val="32"/>
          <w:u w:val="single"/>
        </w:rPr>
      </w:pPr>
      <w:r>
        <w:rPr>
          <w:rFonts w:ascii="Tahoma" w:eastAsia="Tahoma" w:hAnsi="Tahoma" w:cs="Tahoma"/>
          <w:b/>
          <w:smallCaps/>
          <w:sz w:val="32"/>
          <w:szCs w:val="32"/>
          <w:u w:val="single"/>
        </w:rPr>
        <w:t>Internship Monthly Attendance Record</w:t>
      </w:r>
    </w:p>
    <w:p w:rsidR="00E72FAE" w:rsidRDefault="00475E9F">
      <w:pPr>
        <w:pStyle w:val="normal0"/>
        <w:jc w:val="center"/>
        <w:rPr>
          <w:rFonts w:ascii="Tahoma" w:eastAsia="Tahoma" w:hAnsi="Tahoma" w:cs="Tahoma"/>
          <w:b/>
          <w:smallCaps/>
          <w:color w:val="FF0000"/>
          <w:sz w:val="20"/>
          <w:szCs w:val="20"/>
        </w:rPr>
      </w:pPr>
      <w:r>
        <w:rPr>
          <w:rFonts w:ascii="Tahoma" w:eastAsia="Tahoma" w:hAnsi="Tahoma" w:cs="Tahoma"/>
          <w:b/>
          <w:smallCaps/>
          <w:color w:val="FF0000"/>
        </w:rPr>
        <w:t>(2018-2019, 2nd, BS CSSE, ITEINTERN2, N41)</w:t>
      </w:r>
    </w:p>
    <w:p w:rsidR="00E72FAE" w:rsidRDefault="00E72FAE">
      <w:pPr>
        <w:pStyle w:val="normal0"/>
        <w:rPr>
          <w:rFonts w:ascii="Tahoma" w:eastAsia="Tahoma" w:hAnsi="Tahoma" w:cs="Tahoma"/>
          <w:sz w:val="20"/>
          <w:szCs w:val="20"/>
          <w:u w:val="single"/>
        </w:rPr>
      </w:pPr>
    </w:p>
    <w:tbl>
      <w:tblPr>
        <w:tblStyle w:val="a1"/>
        <w:tblW w:w="10296" w:type="dxa"/>
        <w:tblLayout w:type="fixed"/>
        <w:tblLook w:val="0000"/>
      </w:tblPr>
      <w:tblGrid>
        <w:gridCol w:w="3432"/>
        <w:gridCol w:w="287"/>
        <w:gridCol w:w="6577"/>
      </w:tblGrid>
      <w:tr w:rsidR="00E72FAE">
        <w:trPr>
          <w:trHeight w:val="180"/>
        </w:trPr>
        <w:tc>
          <w:tcPr>
            <w:tcW w:w="3432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Student/Intern</w:t>
            </w:r>
          </w:p>
        </w:tc>
        <w:tc>
          <w:tcPr>
            <w:tcW w:w="287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bottom w:val="single" w:sz="4" w:space="0" w:color="000000"/>
            </w:tcBorders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Laya, Jhance Bredh C.</w:t>
            </w:r>
          </w:p>
        </w:tc>
      </w:tr>
      <w:tr w:rsidR="00E72FAE">
        <w:tc>
          <w:tcPr>
            <w:tcW w:w="3432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Company</w:t>
            </w:r>
          </w:p>
        </w:tc>
        <w:tc>
          <w:tcPr>
            <w:tcW w:w="287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Kalibrr</w:t>
            </w:r>
          </w:p>
        </w:tc>
      </w:tr>
      <w:tr w:rsidR="00E72FAE">
        <w:tc>
          <w:tcPr>
            <w:tcW w:w="3432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Department</w:t>
            </w:r>
          </w:p>
        </w:tc>
        <w:tc>
          <w:tcPr>
            <w:tcW w:w="287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Research and Development</w:t>
            </w:r>
          </w:p>
        </w:tc>
      </w:tr>
      <w:tr w:rsidR="00E72FAE">
        <w:tc>
          <w:tcPr>
            <w:tcW w:w="3432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Supervisor</w:t>
            </w:r>
          </w:p>
        </w:tc>
        <w:tc>
          <w:tcPr>
            <w:tcW w:w="287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Aivin Solatorio</w:t>
            </w:r>
          </w:p>
        </w:tc>
      </w:tr>
      <w:tr w:rsidR="00E72FAE">
        <w:tc>
          <w:tcPr>
            <w:tcW w:w="3432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Official Work Schedule</w:t>
            </w:r>
          </w:p>
        </w:tc>
        <w:tc>
          <w:tcPr>
            <w:tcW w:w="287" w:type="dxa"/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E72FAE" w:rsidRDefault="00475E9F">
            <w:pPr>
              <w:pStyle w:val="normal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10:00 – 7:00</w:t>
            </w:r>
          </w:p>
        </w:tc>
      </w:tr>
    </w:tbl>
    <w:p w:rsidR="00E72FAE" w:rsidRDefault="00E72FAE">
      <w:pPr>
        <w:pStyle w:val="normal0"/>
        <w:rPr>
          <w:sz w:val="20"/>
          <w:szCs w:val="20"/>
        </w:rPr>
      </w:pPr>
    </w:p>
    <w:p w:rsidR="00E72FAE" w:rsidRDefault="00475E9F">
      <w:pPr>
        <w:pStyle w:val="normal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Inclusive Month(s): </w:t>
      </w:r>
      <w:r>
        <w:rPr>
          <w:rFonts w:ascii="Calibri" w:eastAsia="Calibri" w:hAnsi="Calibri" w:cs="Calibri"/>
          <w:sz w:val="20"/>
          <w:szCs w:val="20"/>
          <w:u w:val="single"/>
        </w:rPr>
        <w:t>March - March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</w:t>
      </w:r>
      <w:r>
        <w:rPr>
          <w:rFonts w:ascii="Calibri" w:eastAsia="Calibri" w:hAnsi="Calibri" w:cs="Calibri"/>
          <w:sz w:val="20"/>
          <w:szCs w:val="20"/>
        </w:rPr>
        <w:tab/>
        <w:t xml:space="preserve">              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Inclusive Dates: </w:t>
      </w:r>
      <w:r>
        <w:rPr>
          <w:rFonts w:ascii="Calibri" w:eastAsia="Calibri" w:hAnsi="Calibri" w:cs="Calibri"/>
          <w:sz w:val="20"/>
          <w:szCs w:val="20"/>
          <w:u w:val="single"/>
        </w:rPr>
        <w:t>Mar 21, 2019</w:t>
      </w:r>
      <w:r>
        <w:rPr>
          <w:rFonts w:ascii="Calibri" w:eastAsia="Calibri" w:hAnsi="Calibri" w:cs="Calibri"/>
          <w:sz w:val="20"/>
          <w:szCs w:val="20"/>
        </w:rPr>
        <w:t xml:space="preserve">   -   </w:t>
      </w:r>
      <w:r>
        <w:rPr>
          <w:rFonts w:ascii="Calibri" w:eastAsia="Calibri" w:hAnsi="Calibri" w:cs="Calibri"/>
          <w:sz w:val="20"/>
          <w:szCs w:val="20"/>
          <w:u w:val="single"/>
        </w:rPr>
        <w:t>Mar 27, 2019</w:t>
      </w:r>
    </w:p>
    <w:p w:rsidR="00E72FAE" w:rsidRDefault="00475E9F">
      <w:pPr>
        <w:pStyle w:val="normal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 xml:space="preserve">    From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To</w:t>
      </w:r>
    </w:p>
    <w:p w:rsidR="00E72FAE" w:rsidRDefault="00E72FAE">
      <w:pPr>
        <w:pStyle w:val="normal0"/>
        <w:rPr>
          <w:rFonts w:ascii="Calibri" w:eastAsia="Calibri" w:hAnsi="Calibri" w:cs="Calibri"/>
          <w:sz w:val="20"/>
          <w:szCs w:val="20"/>
        </w:rPr>
      </w:pPr>
      <w:bookmarkStart w:id="20" w:name="_gjdgxs" w:colFirst="0" w:colLast="0"/>
      <w:bookmarkEnd w:id="20"/>
    </w:p>
    <w:p w:rsidR="00E72FAE" w:rsidRDefault="00E72FAE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E72FAE" w:rsidRDefault="00E72FAE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E72FAE" w:rsidRDefault="00E72FAE">
      <w:pPr>
        <w:pStyle w:val="normal0"/>
        <w:rPr>
          <w:rFonts w:ascii="Calibri" w:eastAsia="Calibri" w:hAnsi="Calibri" w:cs="Calibri"/>
          <w:sz w:val="20"/>
          <w:szCs w:val="20"/>
        </w:rPr>
      </w:pPr>
    </w:p>
    <w:tbl>
      <w:tblPr>
        <w:tblStyle w:val="a2"/>
        <w:tblW w:w="9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0"/>
        <w:gridCol w:w="1703"/>
        <w:gridCol w:w="4717"/>
      </w:tblGrid>
      <w:tr w:rsidR="00E72FAE">
        <w:trPr>
          <w:jc w:val="center"/>
        </w:trPr>
        <w:tc>
          <w:tcPr>
            <w:tcW w:w="2940" w:type="dxa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ABSENCE/S</w:t>
            </w:r>
          </w:p>
        </w:tc>
        <w:tc>
          <w:tcPr>
            <w:tcW w:w="1703" w:type="dxa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ACCUMULATED NUMBER:</w:t>
            </w:r>
          </w:p>
        </w:tc>
        <w:tc>
          <w:tcPr>
            <w:tcW w:w="4717" w:type="dxa"/>
          </w:tcPr>
          <w:p w:rsidR="00E72FAE" w:rsidRDefault="00475E9F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REASON:</w:t>
            </w:r>
          </w:p>
        </w:tc>
      </w:tr>
      <w:tr w:rsidR="00E72FAE">
        <w:trPr>
          <w:jc w:val="center"/>
        </w:trPr>
        <w:tc>
          <w:tcPr>
            <w:tcW w:w="2940" w:type="dxa"/>
          </w:tcPr>
          <w:p w:rsidR="00E72FAE" w:rsidRDefault="00475E9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WITH NOTICE:</w:t>
            </w:r>
          </w:p>
        </w:tc>
        <w:tc>
          <w:tcPr>
            <w:tcW w:w="1703" w:type="dxa"/>
          </w:tcPr>
          <w:p w:rsidR="00E72FAE" w:rsidRDefault="00E72FAE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4717" w:type="dxa"/>
          </w:tcPr>
          <w:p w:rsidR="00E72FAE" w:rsidRDefault="00E72FAE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E72FAE">
        <w:trPr>
          <w:jc w:val="center"/>
        </w:trPr>
        <w:tc>
          <w:tcPr>
            <w:tcW w:w="2940" w:type="dxa"/>
          </w:tcPr>
          <w:p w:rsidR="00E72FAE" w:rsidRDefault="00475E9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WITHOUT NOTICE</w:t>
            </w:r>
          </w:p>
        </w:tc>
        <w:tc>
          <w:tcPr>
            <w:tcW w:w="1703" w:type="dxa"/>
          </w:tcPr>
          <w:p w:rsidR="00E72FAE" w:rsidRDefault="00E72FAE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4717" w:type="dxa"/>
          </w:tcPr>
          <w:p w:rsidR="00E72FAE" w:rsidRDefault="00E72FAE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E72FAE">
        <w:trPr>
          <w:jc w:val="center"/>
        </w:trPr>
        <w:tc>
          <w:tcPr>
            <w:tcW w:w="2940" w:type="dxa"/>
          </w:tcPr>
          <w:p w:rsidR="00E72FAE" w:rsidRDefault="00475E9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TOTAL:</w:t>
            </w:r>
          </w:p>
        </w:tc>
        <w:tc>
          <w:tcPr>
            <w:tcW w:w="1703" w:type="dxa"/>
          </w:tcPr>
          <w:p w:rsidR="00E72FAE" w:rsidRDefault="00E72FAE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4717" w:type="dxa"/>
          </w:tcPr>
          <w:p w:rsidR="00E72FAE" w:rsidRDefault="00E72FAE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E72FAE" w:rsidRDefault="00E72FAE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E72FAE" w:rsidRDefault="00E72FAE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E72FAE" w:rsidRDefault="00E72FAE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E72FAE" w:rsidRDefault="00E72FAE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E72FAE" w:rsidRDefault="00E72FAE">
      <w:pPr>
        <w:pStyle w:val="normal0"/>
        <w:rPr>
          <w:rFonts w:ascii="Calibri" w:eastAsia="Calibri" w:hAnsi="Calibri" w:cs="Calibri"/>
        </w:rPr>
      </w:pPr>
    </w:p>
    <w:tbl>
      <w:tblPr>
        <w:tblStyle w:val="a3"/>
        <w:tblW w:w="10188" w:type="dxa"/>
        <w:jc w:val="center"/>
        <w:tblLayout w:type="fixed"/>
        <w:tblLook w:val="0000"/>
      </w:tblPr>
      <w:tblGrid>
        <w:gridCol w:w="4338"/>
        <w:gridCol w:w="1350"/>
        <w:gridCol w:w="4500"/>
      </w:tblGrid>
      <w:tr w:rsidR="00E72FAE">
        <w:trPr>
          <w:jc w:val="center"/>
        </w:trPr>
        <w:tc>
          <w:tcPr>
            <w:tcW w:w="4338" w:type="dxa"/>
            <w:tcBorders>
              <w:top w:val="single" w:sz="4" w:space="0" w:color="000000"/>
            </w:tcBorders>
          </w:tcPr>
          <w:p w:rsidR="00E72FAE" w:rsidRDefault="00475E9F">
            <w:pPr>
              <w:pStyle w:val="normal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       Supervisor’s or Representative’s</w:t>
            </w:r>
          </w:p>
          <w:p w:rsidR="00E72FAE" w:rsidRDefault="00475E9F">
            <w:pPr>
              <w:pStyle w:val="normal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        Name and Signature / Date</w:t>
            </w:r>
          </w:p>
        </w:tc>
        <w:tc>
          <w:tcPr>
            <w:tcW w:w="1350" w:type="dxa"/>
          </w:tcPr>
          <w:p w:rsidR="00E72FAE" w:rsidRDefault="00475E9F">
            <w:pPr>
              <w:pStyle w:val="normal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 </w:t>
            </w:r>
          </w:p>
        </w:tc>
        <w:tc>
          <w:tcPr>
            <w:tcW w:w="4500" w:type="dxa"/>
            <w:tcBorders>
              <w:top w:val="single" w:sz="4" w:space="0" w:color="000000"/>
            </w:tcBorders>
          </w:tcPr>
          <w:p w:rsidR="00E72FAE" w:rsidRDefault="00475E9F">
            <w:pPr>
              <w:pStyle w:val="normal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          Intern’s Name and Signature / Date</w:t>
            </w:r>
          </w:p>
        </w:tc>
      </w:tr>
    </w:tbl>
    <w:p w:rsidR="00E72FAE" w:rsidRDefault="00E72FAE">
      <w:pPr>
        <w:pStyle w:val="normal0"/>
        <w:rPr>
          <w:rFonts w:ascii="Calibri" w:eastAsia="Calibri" w:hAnsi="Calibri" w:cs="Calibri"/>
        </w:rPr>
      </w:pPr>
    </w:p>
    <w:p w:rsidR="00E72FAE" w:rsidRDefault="00E72FAE">
      <w:pPr>
        <w:pStyle w:val="normal0"/>
        <w:rPr>
          <w:rFonts w:ascii="Calibri" w:eastAsia="Calibri" w:hAnsi="Calibri" w:cs="Calibri"/>
        </w:rPr>
      </w:pPr>
    </w:p>
    <w:p w:rsidR="00E72FAE" w:rsidRDefault="00E72FAE">
      <w:pPr>
        <w:pStyle w:val="normal0"/>
        <w:rPr>
          <w:rFonts w:ascii="Calibri" w:eastAsia="Calibri" w:hAnsi="Calibri" w:cs="Calibri"/>
        </w:rPr>
      </w:pPr>
    </w:p>
    <w:tbl>
      <w:tblPr>
        <w:tblStyle w:val="a4"/>
        <w:tblW w:w="10188" w:type="dxa"/>
        <w:jc w:val="center"/>
        <w:tblLayout w:type="fixed"/>
        <w:tblLook w:val="0000"/>
      </w:tblPr>
      <w:tblGrid>
        <w:gridCol w:w="4338"/>
        <w:gridCol w:w="1350"/>
        <w:gridCol w:w="4500"/>
      </w:tblGrid>
      <w:tr w:rsidR="00E72FAE">
        <w:trPr>
          <w:jc w:val="center"/>
        </w:trPr>
        <w:tc>
          <w:tcPr>
            <w:tcW w:w="4338" w:type="dxa"/>
            <w:tcBorders>
              <w:top w:val="single" w:sz="4" w:space="0" w:color="000000"/>
            </w:tcBorders>
          </w:tcPr>
          <w:p w:rsidR="00E72FAE" w:rsidRDefault="00475E9F">
            <w:pPr>
              <w:pStyle w:val="normal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IALAP </w:t>
            </w:r>
            <w:r>
              <w:rPr>
                <w:rFonts w:ascii="Tahoma" w:eastAsia="Tahoma" w:hAnsi="Tahoma" w:cs="Tahoma"/>
                <w:sz w:val="18"/>
                <w:szCs w:val="18"/>
              </w:rPr>
              <w:t>Representative’s</w:t>
            </w:r>
          </w:p>
          <w:p w:rsidR="00E72FAE" w:rsidRDefault="00475E9F">
            <w:pPr>
              <w:pStyle w:val="normal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Name and Signature / Date</w:t>
            </w:r>
          </w:p>
        </w:tc>
        <w:tc>
          <w:tcPr>
            <w:tcW w:w="1350" w:type="dxa"/>
          </w:tcPr>
          <w:p w:rsidR="00E72FAE" w:rsidRDefault="00E72FAE">
            <w:pPr>
              <w:pStyle w:val="normal0"/>
              <w:ind w:right="162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00" w:type="dxa"/>
          </w:tcPr>
          <w:p w:rsidR="00E72FAE" w:rsidRDefault="00E72FAE">
            <w:pPr>
              <w:pStyle w:val="normal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E72FAE" w:rsidRDefault="00E72FAE">
      <w:pPr>
        <w:pStyle w:val="normal0"/>
        <w:rPr>
          <w:rFonts w:ascii="Calibri" w:eastAsia="Calibri" w:hAnsi="Calibri" w:cs="Calibri"/>
        </w:rPr>
      </w:pPr>
    </w:p>
    <w:sectPr w:rsidR="00E72FAE" w:rsidSect="00E72FAE">
      <w:headerReference w:type="default" r:id="rId7"/>
      <w:footerReference w:type="default" r:id="rId8"/>
      <w:pgSz w:w="12240" w:h="15840"/>
      <w:pgMar w:top="1440" w:right="864" w:bottom="1440" w:left="864" w:header="720" w:footer="86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E9F" w:rsidRDefault="00475E9F" w:rsidP="00E72FAE">
      <w:r>
        <w:separator/>
      </w:r>
    </w:p>
  </w:endnote>
  <w:endnote w:type="continuationSeparator" w:id="1">
    <w:p w:rsidR="00475E9F" w:rsidRDefault="00475E9F" w:rsidP="00E72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FAE" w:rsidRDefault="00475E9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>FO-ACAD-IALAP-003/25MAY18/REV.0</w:t>
    </w:r>
  </w:p>
  <w:p w:rsidR="00E72FAE" w:rsidRDefault="00475E9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 xml:space="preserve">                                      Page </w:t>
    </w:r>
    <w:r w:rsidR="00E72FAE"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F76743">
      <w:rPr>
        <w:color w:val="000000"/>
        <w:sz w:val="20"/>
        <w:szCs w:val="20"/>
      </w:rPr>
      <w:fldChar w:fldCharType="separate"/>
    </w:r>
    <w:r w:rsidR="00F76743">
      <w:rPr>
        <w:noProof/>
        <w:color w:val="000000"/>
        <w:sz w:val="20"/>
        <w:szCs w:val="20"/>
      </w:rPr>
      <w:t>1</w:t>
    </w:r>
    <w:r w:rsidR="00E72FAE"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of </w:t>
    </w:r>
    <w:r w:rsidR="00E72FAE"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 w:rsidR="00F76743">
      <w:rPr>
        <w:color w:val="000000"/>
        <w:sz w:val="20"/>
        <w:szCs w:val="20"/>
      </w:rPr>
      <w:fldChar w:fldCharType="separate"/>
    </w:r>
    <w:r w:rsidR="00F76743">
      <w:rPr>
        <w:noProof/>
        <w:color w:val="000000"/>
        <w:sz w:val="20"/>
        <w:szCs w:val="20"/>
      </w:rPr>
      <w:t>2</w:t>
    </w:r>
    <w:r w:rsidR="00E72FAE"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E9F" w:rsidRDefault="00475E9F" w:rsidP="00E72FAE">
      <w:r>
        <w:separator/>
      </w:r>
    </w:p>
  </w:footnote>
  <w:footnote w:type="continuationSeparator" w:id="1">
    <w:p w:rsidR="00475E9F" w:rsidRDefault="00475E9F" w:rsidP="00E72F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FAE" w:rsidRDefault="00475E9F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4110"/>
        <w:tab w:val="center" w:pos="5400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341211" cy="77460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41211" cy="7746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72FAE" w:rsidRDefault="00E72FA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FAE"/>
    <w:rsid w:val="00475E9F"/>
    <w:rsid w:val="00E72FAE"/>
    <w:rsid w:val="00F76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72F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72F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72F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72FA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E72FA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72F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72FAE"/>
  </w:style>
  <w:style w:type="paragraph" w:styleId="Title">
    <w:name w:val="Title"/>
    <w:basedOn w:val="normal0"/>
    <w:next w:val="normal0"/>
    <w:rsid w:val="00E72FAE"/>
    <w:pPr>
      <w:jc w:val="center"/>
    </w:pPr>
    <w:rPr>
      <w:rFonts w:ascii="Garamond" w:eastAsia="Garamond" w:hAnsi="Garamond" w:cs="Garamond"/>
      <w:b/>
    </w:rPr>
  </w:style>
  <w:style w:type="paragraph" w:styleId="Subtitle">
    <w:name w:val="Subtitle"/>
    <w:basedOn w:val="normal0"/>
    <w:next w:val="normal0"/>
    <w:rsid w:val="00E72FAE"/>
    <w:rPr>
      <w:rFonts w:ascii="Cambria" w:eastAsia="Cambria" w:hAnsi="Cambria" w:cs="Cambria"/>
      <w:i/>
      <w:color w:val="4F81BD"/>
    </w:rPr>
  </w:style>
  <w:style w:type="table" w:customStyle="1" w:styleId="a">
    <w:basedOn w:val="TableNormal"/>
    <w:rsid w:val="00E72FA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E72FA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72FA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E72FA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72FA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E72FA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72F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FA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2FA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74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7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2019-04-02T06:22:00Z</dcterms:created>
  <dcterms:modified xsi:type="dcterms:W3CDTF">2019-04-02T06:23:00Z</dcterms:modified>
</cp:coreProperties>
</file>