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1441A026"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o="http://schemas.microsoft.com/office/mac/office/2008/main" xmlns:mv="urn:schemas-microsoft-com:mac:vml">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68553B">
        <w:rPr>
          <w:rFonts w:hint="eastAsia"/>
        </w:rPr>
        <w:t>4</w:t>
      </w:r>
      <w:r w:rsidR="00B034A7">
        <w:rPr>
          <w:rFonts w:hint="eastAsia"/>
        </w:rPr>
        <w:t xml:space="preserve">  </w:t>
      </w:r>
      <w:r w:rsidR="00EA2D9C">
        <w:rPr>
          <w:rFonts w:hint="eastAsia"/>
        </w:rPr>
        <w:t>Vue</w:t>
      </w:r>
      <w:r w:rsidR="00E53335">
        <w:rPr>
          <w:rFonts w:hint="eastAsia"/>
        </w:rPr>
        <w:t>生命周期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3A25545F"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452286DF"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030EFEA8" w:rsidR="00060EBD" w:rsidRDefault="00060EBD" w:rsidP="002B2BAE">
            <w:pPr>
              <w:spacing w:before="156"/>
              <w:jc w:val="center"/>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1596A3F8" w:rsidR="00060EBD" w:rsidRDefault="00060EBD" w:rsidP="00AB16FD">
            <w:pPr>
              <w:spacing w:before="156" w:line="400" w:lineRule="exact"/>
              <w:ind w:left="-40"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589CE1FE" w:rsidR="00060EBD" w:rsidRDefault="00060EBD" w:rsidP="00AB16FD">
            <w:pPr>
              <w:spacing w:before="156" w:line="400" w:lineRule="exact"/>
              <w:ind w:left="-40"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714C12E0" w:rsidR="00060EBD" w:rsidRDefault="00060EBD" w:rsidP="00AB16FD">
            <w:pPr>
              <w:spacing w:before="156"/>
              <w:jc w:val="center"/>
              <w:rPr>
                <w:szCs w:val="24"/>
              </w:rPr>
            </w:pPr>
            <w:bookmarkStart w:id="3" w:name="_GoBack"/>
            <w:bookmarkEnd w:id="3"/>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7CD518C1" w:rsidR="00E53335" w:rsidRDefault="00B034A7" w:rsidP="00E53335">
      <w:pPr>
        <w:ind w:firstLineChars="200" w:firstLine="422"/>
      </w:pPr>
      <w:r>
        <w:rPr>
          <w:rFonts w:hint="eastAsia"/>
        </w:rPr>
        <w:t xml:space="preserve">1. </w:t>
      </w:r>
      <w:r>
        <w:rPr>
          <w:rFonts w:hint="eastAsia"/>
        </w:rPr>
        <w:t>了解和掌握</w:t>
      </w:r>
      <w:r w:rsidR="00EA2D9C">
        <w:rPr>
          <w:rFonts w:hint="eastAsia"/>
        </w:rPr>
        <w:t>Vue</w:t>
      </w:r>
      <w:r w:rsidR="00E53335">
        <w:rPr>
          <w:rFonts w:hint="eastAsia"/>
        </w:rPr>
        <w:t>生命周期钩子</w:t>
      </w:r>
      <w:r>
        <w:rPr>
          <w:rFonts w:hint="eastAsia"/>
        </w:rPr>
        <w:t>。</w:t>
      </w:r>
    </w:p>
    <w:p w14:paraId="74D86EEE" w14:textId="7AEFBDCF" w:rsidR="00663393" w:rsidRDefault="00C0157F" w:rsidP="00B034A7">
      <w:pPr>
        <w:ind w:firstLineChars="200" w:firstLine="422"/>
      </w:pPr>
      <w:r>
        <w:rPr>
          <w:rFonts w:hint="eastAsia"/>
        </w:rPr>
        <w:t>2</w:t>
      </w:r>
      <w:r>
        <w:t>.</w:t>
      </w:r>
      <w:r>
        <w:rPr>
          <w:rFonts w:hint="eastAsia"/>
        </w:rPr>
        <w:t xml:space="preserve"> </w:t>
      </w:r>
      <w:r>
        <w:rPr>
          <w:rFonts w:hint="eastAsia"/>
        </w:rPr>
        <w:t>掌握</w:t>
      </w:r>
      <w:r>
        <w:rPr>
          <w:rFonts w:hint="eastAsia"/>
        </w:rPr>
        <w:t>beforeCreate</w:t>
      </w:r>
      <w:r>
        <w:rPr>
          <w:rFonts w:hint="eastAsia"/>
        </w:rPr>
        <w:t>，</w:t>
      </w:r>
      <w:r>
        <w:rPr>
          <w:rFonts w:hint="eastAsia"/>
        </w:rPr>
        <w:t>created</w:t>
      </w:r>
      <w:r>
        <w:rPr>
          <w:rFonts w:hint="eastAsia"/>
        </w:rPr>
        <w:t>，</w:t>
      </w:r>
      <w:r>
        <w:rPr>
          <w:rFonts w:hint="eastAsia"/>
        </w:rPr>
        <w:t>beforeMount</w:t>
      </w:r>
      <w:r>
        <w:rPr>
          <w:rFonts w:hint="eastAsia"/>
        </w:rPr>
        <w:t>，</w:t>
      </w:r>
      <w:r>
        <w:rPr>
          <w:rFonts w:hint="eastAsia"/>
        </w:rPr>
        <w:t>mounted</w:t>
      </w:r>
      <w:r>
        <w:rPr>
          <w:rFonts w:hint="eastAsia"/>
        </w:rPr>
        <w:t>，</w:t>
      </w:r>
      <w:r>
        <w:rPr>
          <w:rFonts w:hint="eastAsia"/>
        </w:rPr>
        <w:t>beforeUpdate</w:t>
      </w:r>
      <w:r>
        <w:rPr>
          <w:rFonts w:hint="eastAsia"/>
        </w:rPr>
        <w:t>，</w:t>
      </w:r>
      <w:r>
        <w:rPr>
          <w:rFonts w:hint="eastAsia"/>
        </w:rPr>
        <w:t>updated</w:t>
      </w:r>
      <w:r>
        <w:rPr>
          <w:rFonts w:hint="eastAsia"/>
        </w:rPr>
        <w:t>，</w:t>
      </w:r>
      <w:r>
        <w:rPr>
          <w:rFonts w:hint="eastAsia"/>
        </w:rPr>
        <w:t>beforeDestroy</w:t>
      </w:r>
      <w:r>
        <w:rPr>
          <w:rFonts w:hint="eastAsia"/>
        </w:rPr>
        <w:t>和</w:t>
      </w:r>
      <w:r>
        <w:rPr>
          <w:rFonts w:hint="eastAsia"/>
        </w:rPr>
        <w:t>destroyed</w:t>
      </w:r>
      <w:r>
        <w:rPr>
          <w:rFonts w:hint="eastAsia"/>
        </w:rPr>
        <w:t>等钩子的使用。</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3FCCA1CB" w14:textId="41209017" w:rsidR="00B034A7" w:rsidRDefault="00B034A7" w:rsidP="00AF4634">
      <w:pPr>
        <w:ind w:firstLineChars="196" w:firstLine="413"/>
      </w:pPr>
    </w:p>
    <w:p w14:paraId="2867C835" w14:textId="5D4A1D36" w:rsidR="00B034A7" w:rsidRDefault="00E53335" w:rsidP="006A6E7D">
      <w:pPr>
        <w:spacing w:line="360" w:lineRule="auto"/>
        <w:ind w:firstLineChars="196" w:firstLine="413"/>
      </w:pPr>
      <w:r>
        <w:rPr>
          <w:rFonts w:ascii="黑体" w:eastAsia="黑体" w:hint="eastAsia"/>
        </w:rPr>
        <w:t>步骤</w:t>
      </w:r>
      <w:r w:rsidR="001B4804" w:rsidRPr="005F6EEA">
        <w:rPr>
          <w:rFonts w:ascii="黑体" w:eastAsia="黑体" w:hint="eastAsia"/>
        </w:rPr>
        <w:t>1：</w:t>
      </w:r>
      <w:r w:rsidRPr="00E53335">
        <w:rPr>
          <w:rFonts w:ascii="宋体" w:hAnsi="宋体" w:hint="eastAsia"/>
        </w:rPr>
        <w:t>为vue文件新增一个data字段msg，值为</w:t>
      </w:r>
      <w:r>
        <w:rPr>
          <w:rFonts w:ascii="宋体" w:hAnsi="宋体" w:hint="eastAsia"/>
        </w:rPr>
        <w:t>success。新增一个method：show，显示msg的值。</w:t>
      </w:r>
    </w:p>
    <w:p w14:paraId="46B8D417" w14:textId="5EA9F4C2" w:rsidR="00EA2D9C" w:rsidRDefault="006862FC" w:rsidP="006A6E7D">
      <w:pPr>
        <w:spacing w:line="360" w:lineRule="auto"/>
        <w:ind w:firstLineChars="196" w:firstLine="413"/>
        <w:rPr>
          <w:rFonts w:hAnsi="宋体"/>
        </w:rPr>
      </w:pPr>
      <w:r>
        <w:rPr>
          <w:noProof/>
        </w:rPr>
        <w:drawing>
          <wp:inline distT="0" distB="0" distL="0" distR="0" wp14:anchorId="207EBF92" wp14:editId="3987F5F1">
            <wp:extent cx="4198984"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984" cy="1874682"/>
                    </a:xfrm>
                    <a:prstGeom prst="rect">
                      <a:avLst/>
                    </a:prstGeom>
                  </pic:spPr>
                </pic:pic>
              </a:graphicData>
            </a:graphic>
          </wp:inline>
        </w:drawing>
      </w:r>
    </w:p>
    <w:p w14:paraId="391FAA04" w14:textId="2A07B8A4" w:rsidR="006862FC" w:rsidRDefault="006862FC" w:rsidP="006A6E7D">
      <w:pPr>
        <w:spacing w:line="360" w:lineRule="auto"/>
        <w:ind w:firstLineChars="196" w:firstLine="413"/>
        <w:rPr>
          <w:rFonts w:hAnsi="宋体"/>
        </w:rPr>
      </w:pPr>
    </w:p>
    <w:p w14:paraId="14801873" w14:textId="6D65CA2F" w:rsidR="007E3EB6" w:rsidRDefault="00E53335" w:rsidP="006A6E7D">
      <w:pPr>
        <w:spacing w:line="360" w:lineRule="auto"/>
        <w:ind w:firstLineChars="199" w:firstLine="419"/>
        <w:rPr>
          <w:rFonts w:ascii="宋体" w:hAnsi="宋体"/>
        </w:rPr>
      </w:pPr>
      <w:r>
        <w:rPr>
          <w:rFonts w:ascii="黑体" w:eastAsia="黑体" w:hint="eastAsia"/>
        </w:rPr>
        <w:t>步骤</w:t>
      </w:r>
      <w:r w:rsidR="001B4804">
        <w:rPr>
          <w:rFonts w:ascii="黑体" w:eastAsia="黑体" w:hint="eastAsia"/>
        </w:rPr>
        <w:t>2：</w:t>
      </w:r>
      <w:r w:rsidRPr="00E53335">
        <w:rPr>
          <w:rFonts w:ascii="宋体" w:hAnsi="宋体" w:hint="eastAsia"/>
        </w:rPr>
        <w:t>在beforeCreate</w:t>
      </w:r>
      <w:r>
        <w:rPr>
          <w:rFonts w:ascii="宋体" w:hAnsi="宋体" w:hint="eastAsia"/>
        </w:rPr>
        <w:t>方法中显示msg的值，同时调用show方法</w:t>
      </w:r>
      <w:r w:rsidR="00AE706A" w:rsidRPr="00E53335">
        <w:rPr>
          <w:rFonts w:ascii="宋体" w:hAnsi="宋体" w:hint="eastAsia"/>
        </w:rPr>
        <w:t>。</w:t>
      </w:r>
      <w:r>
        <w:rPr>
          <w:rFonts w:ascii="宋体" w:hAnsi="宋体" w:hint="eastAsia"/>
        </w:rPr>
        <w:t>查看结果。</w:t>
      </w:r>
    </w:p>
    <w:p w14:paraId="25412207" w14:textId="588E4031" w:rsidR="00AE706A" w:rsidRDefault="00E53335" w:rsidP="006A6E7D">
      <w:pPr>
        <w:spacing w:line="360" w:lineRule="auto"/>
        <w:ind w:firstLineChars="199" w:firstLine="419"/>
        <w:rPr>
          <w:rFonts w:ascii="宋体" w:hAnsi="宋体"/>
        </w:rPr>
      </w:pPr>
      <w:r w:rsidRPr="00E53335">
        <w:rPr>
          <w:rFonts w:ascii="宋体" w:hAnsi="宋体"/>
          <w:noProof/>
        </w:rPr>
        <w:drawing>
          <wp:inline distT="0" distB="0" distL="0" distR="0" wp14:anchorId="20B9D4F0" wp14:editId="142ACCA3">
            <wp:extent cx="3225800" cy="88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800" cy="889000"/>
                    </a:xfrm>
                    <a:prstGeom prst="rect">
                      <a:avLst/>
                    </a:prstGeom>
                  </pic:spPr>
                </pic:pic>
              </a:graphicData>
            </a:graphic>
          </wp:inline>
        </w:drawing>
      </w:r>
    </w:p>
    <w:p w14:paraId="64416CB1" w14:textId="77E64822" w:rsidR="006862FC" w:rsidRDefault="006862FC" w:rsidP="006A6E7D">
      <w:pPr>
        <w:spacing w:line="360" w:lineRule="auto"/>
        <w:ind w:firstLineChars="199" w:firstLine="419"/>
        <w:rPr>
          <w:rFonts w:ascii="宋体" w:hAnsi="宋体"/>
        </w:rPr>
      </w:pPr>
      <w:r>
        <w:rPr>
          <w:noProof/>
        </w:rPr>
        <w:lastRenderedPageBreak/>
        <w:drawing>
          <wp:inline distT="0" distB="0" distL="0" distR="0" wp14:anchorId="586A4067" wp14:editId="2DD6C618">
            <wp:extent cx="5274945" cy="2052320"/>
            <wp:effectExtent l="0" t="0" r="190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2052320"/>
                    </a:xfrm>
                    <a:prstGeom prst="rect">
                      <a:avLst/>
                    </a:prstGeom>
                  </pic:spPr>
                </pic:pic>
              </a:graphicData>
            </a:graphic>
          </wp:inline>
        </w:drawing>
      </w:r>
    </w:p>
    <w:p w14:paraId="02AD5F68" w14:textId="2E7DBE52" w:rsidR="006862FC" w:rsidRDefault="006862FC" w:rsidP="006A6E7D">
      <w:pPr>
        <w:spacing w:line="360" w:lineRule="auto"/>
        <w:ind w:firstLineChars="199" w:firstLine="419"/>
        <w:rPr>
          <w:rFonts w:ascii="宋体" w:hAnsi="宋体"/>
        </w:rPr>
      </w:pPr>
      <w:r>
        <w:rPr>
          <w:noProof/>
        </w:rPr>
        <w:drawing>
          <wp:inline distT="0" distB="0" distL="0" distR="0" wp14:anchorId="28FB14E0" wp14:editId="435C9AFC">
            <wp:extent cx="3932261" cy="64013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2261" cy="640135"/>
                    </a:xfrm>
                    <a:prstGeom prst="rect">
                      <a:avLst/>
                    </a:prstGeom>
                  </pic:spPr>
                </pic:pic>
              </a:graphicData>
            </a:graphic>
          </wp:inline>
        </w:drawing>
      </w:r>
    </w:p>
    <w:p w14:paraId="33E080C5" w14:textId="77777777" w:rsidR="00EA2D9C" w:rsidRPr="007E3EB6" w:rsidRDefault="00EA2D9C" w:rsidP="006A6E7D">
      <w:pPr>
        <w:spacing w:line="360" w:lineRule="auto"/>
        <w:ind w:firstLineChars="199" w:firstLine="419"/>
        <w:rPr>
          <w:rFonts w:ascii="黑体" w:eastAsia="黑体"/>
        </w:rPr>
      </w:pPr>
    </w:p>
    <w:p w14:paraId="2A0575E1" w14:textId="1B273127" w:rsidR="0097346B" w:rsidRDefault="00C0157F" w:rsidP="00E53335">
      <w:pPr>
        <w:spacing w:line="360" w:lineRule="auto"/>
        <w:ind w:firstLineChars="200" w:firstLine="422"/>
        <w:rPr>
          <w:rFonts w:ascii="宋体" w:hAnsi="宋体"/>
        </w:rPr>
      </w:pPr>
      <w:r>
        <w:rPr>
          <w:rFonts w:ascii="黑体" w:eastAsia="黑体" w:hint="eastAsia"/>
        </w:rPr>
        <w:t>步骤</w:t>
      </w:r>
      <w:r w:rsidR="004C1FC8">
        <w:rPr>
          <w:rFonts w:ascii="黑体" w:eastAsia="黑体" w:hint="eastAsia"/>
        </w:rPr>
        <w:t>3：</w:t>
      </w:r>
      <w:r w:rsidR="00E53335" w:rsidRPr="00E53335">
        <w:rPr>
          <w:rFonts w:ascii="宋体" w:hAnsi="宋体" w:hint="eastAsia"/>
        </w:rPr>
        <w:t>在</w:t>
      </w:r>
      <w:r w:rsidR="00E53335">
        <w:rPr>
          <w:rFonts w:ascii="宋体" w:hAnsi="宋体"/>
        </w:rPr>
        <w:t>c</w:t>
      </w:r>
      <w:r w:rsidR="00E53335" w:rsidRPr="00E53335">
        <w:rPr>
          <w:rFonts w:ascii="宋体" w:hAnsi="宋体" w:hint="eastAsia"/>
        </w:rPr>
        <w:t>reate</w:t>
      </w:r>
      <w:r w:rsidR="00E53335">
        <w:rPr>
          <w:rFonts w:ascii="宋体" w:hAnsi="宋体"/>
        </w:rPr>
        <w:t>d</w:t>
      </w:r>
      <w:r w:rsidR="00E53335">
        <w:rPr>
          <w:rFonts w:ascii="宋体" w:hAnsi="宋体" w:hint="eastAsia"/>
        </w:rPr>
        <w:t>方法中显示msg的值，同时调用show方法</w:t>
      </w:r>
      <w:r w:rsidR="00E53335" w:rsidRPr="00E53335">
        <w:rPr>
          <w:rFonts w:ascii="宋体" w:hAnsi="宋体" w:hint="eastAsia"/>
        </w:rPr>
        <w:t>。</w:t>
      </w:r>
      <w:r w:rsidR="00E53335">
        <w:rPr>
          <w:rFonts w:ascii="宋体" w:hAnsi="宋体" w:hint="eastAsia"/>
        </w:rPr>
        <w:t>查看结果。</w:t>
      </w:r>
      <w:r w:rsidR="00E53335">
        <w:rPr>
          <w:rFonts w:ascii="宋体" w:hAnsi="宋体"/>
        </w:rPr>
        <w:t xml:space="preserve"> </w:t>
      </w:r>
    </w:p>
    <w:p w14:paraId="238E2915" w14:textId="237A5206" w:rsidR="008A673C" w:rsidRDefault="00E53335" w:rsidP="006862FC">
      <w:pPr>
        <w:spacing w:line="360" w:lineRule="auto"/>
        <w:ind w:firstLine="420"/>
      </w:pPr>
      <w:r w:rsidRPr="00E53335">
        <w:rPr>
          <w:noProof/>
        </w:rPr>
        <w:drawing>
          <wp:inline distT="0" distB="0" distL="0" distR="0" wp14:anchorId="40E80BD9" wp14:editId="211B5F06">
            <wp:extent cx="3390900" cy="18034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1803400"/>
                    </a:xfrm>
                    <a:prstGeom prst="rect">
                      <a:avLst/>
                    </a:prstGeom>
                  </pic:spPr>
                </pic:pic>
              </a:graphicData>
            </a:graphic>
          </wp:inline>
        </w:drawing>
      </w:r>
    </w:p>
    <w:p w14:paraId="26A978B6" w14:textId="47E9F592" w:rsidR="006862FC" w:rsidRDefault="006862FC" w:rsidP="006862FC">
      <w:pPr>
        <w:spacing w:line="360" w:lineRule="auto"/>
        <w:ind w:firstLine="420"/>
      </w:pPr>
      <w:r>
        <w:rPr>
          <w:noProof/>
        </w:rPr>
        <w:drawing>
          <wp:inline distT="0" distB="0" distL="0" distR="0" wp14:anchorId="757EAB77" wp14:editId="1784F4BC">
            <wp:extent cx="3482642" cy="156985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642" cy="1569856"/>
                    </a:xfrm>
                    <a:prstGeom prst="rect">
                      <a:avLst/>
                    </a:prstGeom>
                  </pic:spPr>
                </pic:pic>
              </a:graphicData>
            </a:graphic>
          </wp:inline>
        </w:drawing>
      </w:r>
    </w:p>
    <w:p w14:paraId="7DFBA37B" w14:textId="52B28592" w:rsidR="006862FC" w:rsidRDefault="006862FC" w:rsidP="006862FC">
      <w:pPr>
        <w:spacing w:line="360" w:lineRule="auto"/>
        <w:ind w:firstLine="420"/>
      </w:pPr>
      <w:r>
        <w:rPr>
          <w:noProof/>
        </w:rPr>
        <w:drawing>
          <wp:inline distT="0" distB="0" distL="0" distR="0" wp14:anchorId="3D76D2B8" wp14:editId="127EA424">
            <wp:extent cx="2560542" cy="81541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542" cy="815411"/>
                    </a:xfrm>
                    <a:prstGeom prst="rect">
                      <a:avLst/>
                    </a:prstGeom>
                  </pic:spPr>
                </pic:pic>
              </a:graphicData>
            </a:graphic>
          </wp:inline>
        </w:drawing>
      </w:r>
    </w:p>
    <w:p w14:paraId="25BB0B95" w14:textId="62AD978D" w:rsidR="006862FC" w:rsidRDefault="006862FC" w:rsidP="006862FC">
      <w:pPr>
        <w:spacing w:line="360" w:lineRule="auto"/>
        <w:ind w:firstLine="420"/>
      </w:pPr>
    </w:p>
    <w:p w14:paraId="687582B1" w14:textId="77777777" w:rsidR="00EA2D9C" w:rsidRDefault="00EA2D9C" w:rsidP="006A6E7D">
      <w:pPr>
        <w:spacing w:line="360" w:lineRule="auto"/>
        <w:ind w:firstLineChars="200" w:firstLine="422"/>
      </w:pPr>
    </w:p>
    <w:p w14:paraId="7E19F6CF" w14:textId="49957138" w:rsidR="007E3EB6" w:rsidRDefault="00C0157F" w:rsidP="006A6E7D">
      <w:pPr>
        <w:pStyle w:val="11"/>
        <w:spacing w:line="360" w:lineRule="auto"/>
        <w:ind w:firstLineChars="200" w:firstLine="422"/>
      </w:pPr>
      <w:r>
        <w:rPr>
          <w:rFonts w:ascii="黑体" w:eastAsia="黑体" w:hint="eastAsia"/>
        </w:rPr>
        <w:lastRenderedPageBreak/>
        <w:t>步骤</w:t>
      </w:r>
      <w:r w:rsidR="00EA2D9C">
        <w:rPr>
          <w:rFonts w:ascii="黑体" w:eastAsia="黑体" w:hint="eastAsia"/>
        </w:rPr>
        <w:t>4：</w:t>
      </w:r>
      <w:r w:rsidR="00E53335" w:rsidRPr="00E53335">
        <w:rPr>
          <w:rFonts w:ascii="宋体" w:hAnsi="宋体" w:hint="eastAsia"/>
        </w:rPr>
        <w:t>为vue文件新增一个</w:t>
      </w:r>
      <w:r>
        <w:rPr>
          <w:rFonts w:ascii="宋体" w:hAnsi="宋体" w:hint="eastAsia"/>
        </w:rPr>
        <w:t>div</w:t>
      </w:r>
      <w:r w:rsidR="00E53335">
        <w:rPr>
          <w:rFonts w:ascii="宋体" w:hAnsi="宋体" w:hint="eastAsia"/>
        </w:rPr>
        <w:t>。</w:t>
      </w:r>
      <w:r>
        <w:rPr>
          <w:rFonts w:ascii="宋体" w:hAnsi="宋体" w:hint="eastAsia"/>
        </w:rPr>
        <w:t>显示msg信息，并设置id。</w:t>
      </w:r>
    </w:p>
    <w:p w14:paraId="3F9ED4BD" w14:textId="669F7A70" w:rsidR="008A673C" w:rsidRDefault="00C0157F" w:rsidP="006A6E7D">
      <w:pPr>
        <w:spacing w:afterLines="50" w:after="157" w:line="360" w:lineRule="auto"/>
        <w:ind w:firstLineChars="245" w:firstLine="516"/>
      </w:pPr>
      <w:r w:rsidRPr="00C0157F">
        <w:rPr>
          <w:noProof/>
        </w:rPr>
        <w:drawing>
          <wp:inline distT="0" distB="0" distL="0" distR="0" wp14:anchorId="614EE3E8" wp14:editId="2A8A2FA6">
            <wp:extent cx="2705100" cy="241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241300"/>
                    </a:xfrm>
                    <a:prstGeom prst="rect">
                      <a:avLst/>
                    </a:prstGeom>
                  </pic:spPr>
                </pic:pic>
              </a:graphicData>
            </a:graphic>
          </wp:inline>
        </w:drawing>
      </w:r>
    </w:p>
    <w:p w14:paraId="0F29017E" w14:textId="57DCA10C" w:rsidR="006862FC" w:rsidRDefault="006862FC" w:rsidP="006A6E7D">
      <w:pPr>
        <w:spacing w:afterLines="50" w:after="157" w:line="360" w:lineRule="auto"/>
        <w:ind w:firstLineChars="245" w:firstLine="516"/>
      </w:pPr>
      <w:r>
        <w:rPr>
          <w:noProof/>
        </w:rPr>
        <w:drawing>
          <wp:inline distT="0" distB="0" distL="0" distR="0" wp14:anchorId="461B2A3E" wp14:editId="1B30610C">
            <wp:extent cx="3055885" cy="1600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5885" cy="160034"/>
                    </a:xfrm>
                    <a:prstGeom prst="rect">
                      <a:avLst/>
                    </a:prstGeom>
                  </pic:spPr>
                </pic:pic>
              </a:graphicData>
            </a:graphic>
          </wp:inline>
        </w:drawing>
      </w:r>
    </w:p>
    <w:p w14:paraId="1155C52D" w14:textId="05255933" w:rsidR="00C0157F" w:rsidRDefault="00C0157F" w:rsidP="00C0157F">
      <w:pPr>
        <w:pStyle w:val="11"/>
        <w:spacing w:line="360" w:lineRule="auto"/>
        <w:ind w:firstLineChars="200" w:firstLine="422"/>
      </w:pPr>
      <w:r>
        <w:rPr>
          <w:rFonts w:ascii="黑体" w:eastAsia="黑体" w:hint="eastAsia"/>
        </w:rPr>
        <w:t>步骤</w:t>
      </w:r>
      <w:r>
        <w:rPr>
          <w:rFonts w:hint="eastAsia"/>
          <w:color w:val="000000"/>
          <w:szCs w:val="28"/>
        </w:rPr>
        <w:t>5</w:t>
      </w:r>
      <w:r>
        <w:rPr>
          <w:rFonts w:ascii="黑体" w:eastAsia="黑体" w:hint="eastAsia"/>
        </w:rPr>
        <w:t>：</w:t>
      </w:r>
      <w:r w:rsidRPr="00E53335">
        <w:rPr>
          <w:rFonts w:ascii="宋体" w:hAnsi="宋体" w:hint="eastAsia"/>
        </w:rPr>
        <w:t>在before</w:t>
      </w:r>
      <w:r>
        <w:rPr>
          <w:rFonts w:ascii="宋体" w:hAnsi="宋体" w:hint="eastAsia"/>
        </w:rPr>
        <w:t>Mount方法中获得id=msg的dom元素。查看结果。</w:t>
      </w:r>
    </w:p>
    <w:p w14:paraId="227A0A78" w14:textId="018A76C5" w:rsidR="00C0157F" w:rsidRDefault="006862FC" w:rsidP="00C0157F">
      <w:pPr>
        <w:spacing w:afterLines="50" w:after="157" w:line="360" w:lineRule="auto"/>
        <w:ind w:firstLineChars="245" w:firstLine="516"/>
      </w:pPr>
      <w:r>
        <w:rPr>
          <w:noProof/>
        </w:rPr>
        <w:drawing>
          <wp:inline distT="0" distB="0" distL="0" distR="0" wp14:anchorId="71C219F0" wp14:editId="3E69F28A">
            <wp:extent cx="3657917" cy="60203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917" cy="602032"/>
                    </a:xfrm>
                    <a:prstGeom prst="rect">
                      <a:avLst/>
                    </a:prstGeom>
                  </pic:spPr>
                </pic:pic>
              </a:graphicData>
            </a:graphic>
          </wp:inline>
        </w:drawing>
      </w:r>
    </w:p>
    <w:p w14:paraId="37FB26DA" w14:textId="5A2C3CAA" w:rsidR="006862FC" w:rsidRDefault="005E630E" w:rsidP="00C0157F">
      <w:pPr>
        <w:spacing w:afterLines="50" w:after="157" w:line="360" w:lineRule="auto"/>
        <w:ind w:firstLineChars="245" w:firstLine="516"/>
      </w:pPr>
      <w:r>
        <w:rPr>
          <w:noProof/>
        </w:rPr>
        <w:drawing>
          <wp:inline distT="0" distB="0" distL="0" distR="0" wp14:anchorId="6E2039D2" wp14:editId="655714FD">
            <wp:extent cx="4168501" cy="815411"/>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8501" cy="815411"/>
                    </a:xfrm>
                    <a:prstGeom prst="rect">
                      <a:avLst/>
                    </a:prstGeom>
                  </pic:spPr>
                </pic:pic>
              </a:graphicData>
            </a:graphic>
          </wp:inline>
        </w:drawing>
      </w:r>
    </w:p>
    <w:p w14:paraId="2498D564" w14:textId="55F7E8C4" w:rsidR="00C0157F" w:rsidRPr="00886232" w:rsidRDefault="00C0157F" w:rsidP="00C0157F">
      <w:pPr>
        <w:spacing w:line="360" w:lineRule="auto"/>
      </w:pPr>
      <w:r>
        <w:rPr>
          <w:rFonts w:ascii="黑体" w:eastAsia="黑体" w:hint="eastAsia"/>
        </w:rPr>
        <w:t xml:space="preserve">    步骤</w:t>
      </w:r>
      <w:r>
        <w:rPr>
          <w:rFonts w:hint="eastAsia"/>
          <w:color w:val="000000"/>
          <w:szCs w:val="28"/>
        </w:rPr>
        <w:t>6</w:t>
      </w:r>
      <w:r>
        <w:rPr>
          <w:rFonts w:ascii="黑体" w:eastAsia="黑体" w:hint="eastAsia"/>
        </w:rPr>
        <w:t>：</w:t>
      </w:r>
      <w:r w:rsidRPr="00E53335">
        <w:rPr>
          <w:rFonts w:ascii="宋体" w:hAnsi="宋体" w:hint="eastAsia"/>
        </w:rPr>
        <w:t>在</w:t>
      </w:r>
      <w:r>
        <w:rPr>
          <w:rFonts w:ascii="宋体" w:hAnsi="宋体" w:hint="eastAsia"/>
        </w:rPr>
        <w:t>mounted方法中获得id=msg的dom元素。查看结果。</w:t>
      </w:r>
    </w:p>
    <w:p w14:paraId="066DB92B" w14:textId="7014BDE0" w:rsidR="00064E9C" w:rsidRDefault="005E630E" w:rsidP="00886232">
      <w:pPr>
        <w:spacing w:line="360" w:lineRule="auto"/>
        <w:ind w:firstLine="425"/>
      </w:pPr>
      <w:r>
        <w:rPr>
          <w:noProof/>
        </w:rPr>
        <w:drawing>
          <wp:inline distT="0" distB="0" distL="0" distR="0" wp14:anchorId="5C571CC3" wp14:editId="14F758C2">
            <wp:extent cx="3093988" cy="624894"/>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988" cy="624894"/>
                    </a:xfrm>
                    <a:prstGeom prst="rect">
                      <a:avLst/>
                    </a:prstGeom>
                  </pic:spPr>
                </pic:pic>
              </a:graphicData>
            </a:graphic>
          </wp:inline>
        </w:drawing>
      </w:r>
    </w:p>
    <w:p w14:paraId="66C52B71" w14:textId="4074C904" w:rsidR="005E630E" w:rsidRDefault="005E630E" w:rsidP="00886232">
      <w:pPr>
        <w:spacing w:line="360" w:lineRule="auto"/>
        <w:ind w:firstLine="425"/>
      </w:pPr>
      <w:r>
        <w:rPr>
          <w:noProof/>
        </w:rPr>
        <w:drawing>
          <wp:inline distT="0" distB="0" distL="0" distR="0" wp14:anchorId="5B5075BE" wp14:editId="38C1EB51">
            <wp:extent cx="4077053" cy="8458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7053" cy="845893"/>
                    </a:xfrm>
                    <a:prstGeom prst="rect">
                      <a:avLst/>
                    </a:prstGeom>
                  </pic:spPr>
                </pic:pic>
              </a:graphicData>
            </a:graphic>
          </wp:inline>
        </w:drawing>
      </w:r>
    </w:p>
    <w:p w14:paraId="2C3EC246" w14:textId="15942D9B" w:rsidR="00C0157F" w:rsidRDefault="00C0157F" w:rsidP="00886232">
      <w:pPr>
        <w:spacing w:line="360" w:lineRule="auto"/>
        <w:ind w:firstLine="425"/>
        <w:rPr>
          <w:rFonts w:ascii="宋体" w:hAnsi="宋体"/>
        </w:rPr>
      </w:pPr>
      <w:r>
        <w:rPr>
          <w:rFonts w:ascii="黑体" w:eastAsia="黑体" w:hint="eastAsia"/>
        </w:rPr>
        <w:t>步骤7：</w:t>
      </w:r>
      <w:r w:rsidRPr="00E53335">
        <w:rPr>
          <w:rFonts w:ascii="宋体" w:hAnsi="宋体" w:hint="eastAsia"/>
        </w:rPr>
        <w:t>为vue文件新增一个</w:t>
      </w:r>
      <w:r>
        <w:rPr>
          <w:rFonts w:ascii="宋体" w:hAnsi="宋体" w:hint="eastAsia"/>
        </w:rPr>
        <w:t>button。绑定modify方法，修改msg信息。modify方法中设置一个定时器，将msg修改为当前时间（或其他信息）。</w:t>
      </w:r>
    </w:p>
    <w:p w14:paraId="36EB590C" w14:textId="16F6DBE9" w:rsidR="00C0157F" w:rsidRDefault="00C0157F" w:rsidP="00886232">
      <w:pPr>
        <w:spacing w:line="360" w:lineRule="auto"/>
        <w:ind w:firstLine="425"/>
      </w:pPr>
      <w:r w:rsidRPr="00C0157F">
        <w:rPr>
          <w:noProof/>
        </w:rPr>
        <w:drawing>
          <wp:inline distT="0" distB="0" distL="0" distR="0" wp14:anchorId="175F3D62" wp14:editId="3BC293DF">
            <wp:extent cx="3530600" cy="2667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0600" cy="266700"/>
                    </a:xfrm>
                    <a:prstGeom prst="rect">
                      <a:avLst/>
                    </a:prstGeom>
                  </pic:spPr>
                </pic:pic>
              </a:graphicData>
            </a:graphic>
          </wp:inline>
        </w:drawing>
      </w:r>
    </w:p>
    <w:p w14:paraId="32AF9F7D" w14:textId="58CD16BC" w:rsidR="00C0157F" w:rsidRDefault="00C0157F" w:rsidP="00886232">
      <w:pPr>
        <w:spacing w:line="360" w:lineRule="auto"/>
        <w:ind w:firstLine="425"/>
      </w:pPr>
      <w:r w:rsidRPr="00C0157F">
        <w:rPr>
          <w:noProof/>
        </w:rPr>
        <w:drawing>
          <wp:inline distT="0" distB="0" distL="0" distR="0" wp14:anchorId="504A044F" wp14:editId="42942B82">
            <wp:extent cx="3251200" cy="1346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1200" cy="1346200"/>
                    </a:xfrm>
                    <a:prstGeom prst="rect">
                      <a:avLst/>
                    </a:prstGeom>
                  </pic:spPr>
                </pic:pic>
              </a:graphicData>
            </a:graphic>
          </wp:inline>
        </w:drawing>
      </w:r>
    </w:p>
    <w:p w14:paraId="4EEE088E" w14:textId="1D05EAF6" w:rsidR="005E630E" w:rsidRDefault="005E630E" w:rsidP="00886232">
      <w:pPr>
        <w:spacing w:line="360" w:lineRule="auto"/>
        <w:ind w:firstLine="425"/>
      </w:pPr>
      <w:r>
        <w:rPr>
          <w:noProof/>
        </w:rPr>
        <w:lastRenderedPageBreak/>
        <w:drawing>
          <wp:inline distT="0" distB="0" distL="0" distR="0" wp14:anchorId="2CCDB98E" wp14:editId="6B545320">
            <wp:extent cx="3627434" cy="12650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7434" cy="1265030"/>
                    </a:xfrm>
                    <a:prstGeom prst="rect">
                      <a:avLst/>
                    </a:prstGeom>
                  </pic:spPr>
                </pic:pic>
              </a:graphicData>
            </a:graphic>
          </wp:inline>
        </w:drawing>
      </w:r>
    </w:p>
    <w:p w14:paraId="0713AE6C" w14:textId="6558E876" w:rsidR="005E630E" w:rsidRDefault="005E630E" w:rsidP="00886232">
      <w:pPr>
        <w:spacing w:line="360" w:lineRule="auto"/>
        <w:ind w:firstLine="425"/>
      </w:pPr>
      <w:r>
        <w:rPr>
          <w:noProof/>
        </w:rPr>
        <w:drawing>
          <wp:inline distT="0" distB="0" distL="0" distR="0" wp14:anchorId="68B87952" wp14:editId="08133EB2">
            <wp:extent cx="3185436" cy="107451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5436" cy="1074513"/>
                    </a:xfrm>
                    <a:prstGeom prst="rect">
                      <a:avLst/>
                    </a:prstGeom>
                  </pic:spPr>
                </pic:pic>
              </a:graphicData>
            </a:graphic>
          </wp:inline>
        </w:drawing>
      </w:r>
    </w:p>
    <w:p w14:paraId="1EDAE0BE" w14:textId="2CE3883C" w:rsidR="005E630E" w:rsidRDefault="005E630E" w:rsidP="00886232">
      <w:pPr>
        <w:spacing w:line="360" w:lineRule="auto"/>
        <w:ind w:firstLine="425"/>
      </w:pPr>
      <w:r>
        <w:rPr>
          <w:noProof/>
        </w:rPr>
        <w:drawing>
          <wp:inline distT="0" distB="0" distL="0" distR="0" wp14:anchorId="47FBD115" wp14:editId="2290ED12">
            <wp:extent cx="3650296" cy="1044030"/>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0296" cy="1044030"/>
                    </a:xfrm>
                    <a:prstGeom prst="rect">
                      <a:avLst/>
                    </a:prstGeom>
                  </pic:spPr>
                </pic:pic>
              </a:graphicData>
            </a:graphic>
          </wp:inline>
        </w:drawing>
      </w:r>
    </w:p>
    <w:p w14:paraId="2FEE1E38" w14:textId="13DACDB5" w:rsidR="005E630E" w:rsidRDefault="005E630E" w:rsidP="00886232">
      <w:pPr>
        <w:spacing w:line="360" w:lineRule="auto"/>
        <w:ind w:firstLine="425"/>
      </w:pPr>
      <w:r>
        <w:rPr>
          <w:noProof/>
        </w:rPr>
        <w:drawing>
          <wp:inline distT="0" distB="0" distL="0" distR="0" wp14:anchorId="4C125299" wp14:editId="75F79A1C">
            <wp:extent cx="4130398" cy="34293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0398" cy="342930"/>
                    </a:xfrm>
                    <a:prstGeom prst="rect">
                      <a:avLst/>
                    </a:prstGeom>
                  </pic:spPr>
                </pic:pic>
              </a:graphicData>
            </a:graphic>
          </wp:inline>
        </w:drawing>
      </w:r>
    </w:p>
    <w:p w14:paraId="22A97A3A" w14:textId="222D268C" w:rsidR="00C0157F" w:rsidRDefault="00C0157F" w:rsidP="00886232">
      <w:pPr>
        <w:spacing w:line="360" w:lineRule="auto"/>
        <w:ind w:firstLine="425"/>
        <w:rPr>
          <w:rFonts w:ascii="宋体" w:hAnsi="宋体"/>
        </w:rPr>
      </w:pPr>
      <w:r>
        <w:rPr>
          <w:rFonts w:ascii="黑体" w:eastAsia="黑体" w:hint="eastAsia"/>
        </w:rPr>
        <w:t>步骤</w:t>
      </w:r>
      <w:r>
        <w:rPr>
          <w:rFonts w:hint="eastAsia"/>
          <w:color w:val="000000"/>
          <w:szCs w:val="28"/>
        </w:rPr>
        <w:t>8</w:t>
      </w:r>
      <w:r>
        <w:rPr>
          <w:rFonts w:ascii="黑体" w:eastAsia="黑体" w:hint="eastAsia"/>
        </w:rPr>
        <w:t>：</w:t>
      </w:r>
      <w:r w:rsidRPr="00E53335">
        <w:rPr>
          <w:rFonts w:ascii="宋体" w:hAnsi="宋体" w:hint="eastAsia"/>
        </w:rPr>
        <w:t>在</w:t>
      </w:r>
      <w:r>
        <w:rPr>
          <w:rFonts w:hint="eastAsia"/>
        </w:rPr>
        <w:t>beforeUpdate</w:t>
      </w:r>
      <w:r>
        <w:rPr>
          <w:rFonts w:ascii="宋体" w:hAnsi="宋体" w:hint="eastAsia"/>
        </w:rPr>
        <w:t>方法中获得id=msg的dom元素的innerText。同时显示msg的信息。查看结果。</w:t>
      </w:r>
    </w:p>
    <w:p w14:paraId="039EFC16" w14:textId="3BE075AA" w:rsidR="00C0157F" w:rsidRDefault="00310D7C" w:rsidP="00886232">
      <w:pPr>
        <w:spacing w:line="360" w:lineRule="auto"/>
        <w:ind w:firstLine="425"/>
        <w:rPr>
          <w:rFonts w:ascii="宋体" w:hAnsi="宋体"/>
        </w:rPr>
      </w:pPr>
      <w:r>
        <w:rPr>
          <w:rFonts w:ascii="宋体" w:hAnsi="宋体" w:hint="eastAsia"/>
        </w:rPr>
        <w:t xml:space="preserve"> </w:t>
      </w:r>
      <w:r>
        <w:rPr>
          <w:rFonts w:ascii="宋体" w:hAnsi="宋体"/>
        </w:rPr>
        <w:tab/>
      </w:r>
      <w:r>
        <w:rPr>
          <w:rFonts w:ascii="宋体" w:hAnsi="宋体"/>
        </w:rPr>
        <w:tab/>
        <w:t xml:space="preserve"> </w:t>
      </w:r>
      <w:r>
        <w:rPr>
          <w:noProof/>
        </w:rPr>
        <w:drawing>
          <wp:inline distT="0" distB="0" distL="0" distR="0" wp14:anchorId="16BF9199" wp14:editId="4E41582C">
            <wp:extent cx="5022015" cy="647756"/>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2015" cy="647756"/>
                    </a:xfrm>
                    <a:prstGeom prst="rect">
                      <a:avLst/>
                    </a:prstGeom>
                  </pic:spPr>
                </pic:pic>
              </a:graphicData>
            </a:graphic>
          </wp:inline>
        </w:drawing>
      </w:r>
    </w:p>
    <w:p w14:paraId="2D0EC0E4" w14:textId="37243322" w:rsidR="00310D7C" w:rsidRDefault="00310D7C" w:rsidP="00886232">
      <w:pPr>
        <w:spacing w:line="360" w:lineRule="auto"/>
        <w:ind w:firstLine="425"/>
        <w:rPr>
          <w:rFonts w:ascii="宋体" w:hAnsi="宋体"/>
        </w:rPr>
      </w:pPr>
      <w:r>
        <w:rPr>
          <w:noProof/>
        </w:rPr>
        <w:drawing>
          <wp:inline distT="0" distB="0" distL="0" distR="0" wp14:anchorId="02CA7706" wp14:editId="2C44C239">
            <wp:extent cx="4168501" cy="937341"/>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8501" cy="937341"/>
                    </a:xfrm>
                    <a:prstGeom prst="rect">
                      <a:avLst/>
                    </a:prstGeom>
                  </pic:spPr>
                </pic:pic>
              </a:graphicData>
            </a:graphic>
          </wp:inline>
        </w:drawing>
      </w:r>
    </w:p>
    <w:p w14:paraId="053986C0" w14:textId="28BD1493" w:rsidR="00C0157F" w:rsidRDefault="00C0157F" w:rsidP="00886232">
      <w:pPr>
        <w:spacing w:line="360" w:lineRule="auto"/>
        <w:ind w:firstLine="425"/>
        <w:rPr>
          <w:rFonts w:ascii="宋体" w:hAnsi="宋体"/>
        </w:rPr>
      </w:pPr>
      <w:r>
        <w:rPr>
          <w:rFonts w:ascii="黑体" w:eastAsia="黑体" w:hint="eastAsia"/>
        </w:rPr>
        <w:t>步骤</w:t>
      </w:r>
      <w:r>
        <w:rPr>
          <w:rFonts w:hint="eastAsia"/>
          <w:color w:val="000000"/>
          <w:szCs w:val="28"/>
        </w:rPr>
        <w:t>9</w:t>
      </w:r>
      <w:r>
        <w:rPr>
          <w:rFonts w:ascii="黑体" w:eastAsia="黑体" w:hint="eastAsia"/>
        </w:rPr>
        <w:t>：</w:t>
      </w:r>
      <w:r w:rsidRPr="00E53335">
        <w:rPr>
          <w:rFonts w:ascii="宋体" w:hAnsi="宋体" w:hint="eastAsia"/>
        </w:rPr>
        <w:t>在</w:t>
      </w:r>
      <w:r>
        <w:rPr>
          <w:rFonts w:ascii="宋体" w:hAnsi="宋体" w:hint="eastAsia"/>
        </w:rPr>
        <w:t>u</w:t>
      </w:r>
      <w:r>
        <w:rPr>
          <w:rFonts w:hint="eastAsia"/>
        </w:rPr>
        <w:t>pdated</w:t>
      </w:r>
      <w:r>
        <w:rPr>
          <w:rFonts w:ascii="宋体" w:hAnsi="宋体" w:hint="eastAsia"/>
        </w:rPr>
        <w:t>方法中获得id=msg的dom元素的innerText。同时显示msg的信息。查看结果。</w:t>
      </w:r>
    </w:p>
    <w:p w14:paraId="5A5197C6" w14:textId="16BB8404" w:rsidR="00C0157F" w:rsidRDefault="00310D7C" w:rsidP="00886232">
      <w:pPr>
        <w:spacing w:line="360" w:lineRule="auto"/>
        <w:ind w:firstLine="425"/>
        <w:rPr>
          <w:rFonts w:ascii="宋体" w:hAnsi="宋体"/>
        </w:rPr>
      </w:pPr>
      <w:r>
        <w:rPr>
          <w:noProof/>
        </w:rPr>
        <w:drawing>
          <wp:inline distT="0" distB="0" distL="0" distR="0" wp14:anchorId="3361671D" wp14:editId="3ABD99A1">
            <wp:extent cx="2240474" cy="861135"/>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40474" cy="861135"/>
                    </a:xfrm>
                    <a:prstGeom prst="rect">
                      <a:avLst/>
                    </a:prstGeom>
                  </pic:spPr>
                </pic:pic>
              </a:graphicData>
            </a:graphic>
          </wp:inline>
        </w:drawing>
      </w:r>
    </w:p>
    <w:p w14:paraId="32C44EB8" w14:textId="59C394E7" w:rsidR="00310D7C" w:rsidRDefault="00310D7C" w:rsidP="00886232">
      <w:pPr>
        <w:spacing w:line="360" w:lineRule="auto"/>
        <w:ind w:firstLine="425"/>
        <w:rPr>
          <w:rFonts w:ascii="宋体" w:hAnsi="宋体"/>
        </w:rPr>
      </w:pPr>
      <w:r>
        <w:rPr>
          <w:noProof/>
        </w:rPr>
        <w:lastRenderedPageBreak/>
        <w:drawing>
          <wp:inline distT="0" distB="0" distL="0" distR="0" wp14:anchorId="3F34505D" wp14:editId="54FBCF95">
            <wp:extent cx="3993226" cy="1074513"/>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3226" cy="1074513"/>
                    </a:xfrm>
                    <a:prstGeom prst="rect">
                      <a:avLst/>
                    </a:prstGeom>
                  </pic:spPr>
                </pic:pic>
              </a:graphicData>
            </a:graphic>
          </wp:inline>
        </w:drawing>
      </w:r>
    </w:p>
    <w:p w14:paraId="07385E3A" w14:textId="0B189355" w:rsidR="00C0157F" w:rsidRDefault="00C0157F" w:rsidP="00886232">
      <w:pPr>
        <w:spacing w:line="360" w:lineRule="auto"/>
        <w:ind w:firstLine="425"/>
        <w:rPr>
          <w:rFonts w:ascii="宋体" w:hAnsi="宋体"/>
        </w:rPr>
      </w:pPr>
      <w:r>
        <w:rPr>
          <w:rFonts w:ascii="黑体" w:eastAsia="黑体" w:hint="eastAsia"/>
        </w:rPr>
        <w:t>步骤10：</w:t>
      </w:r>
      <w:r w:rsidRPr="00E53335">
        <w:rPr>
          <w:rFonts w:ascii="宋体" w:hAnsi="宋体" w:hint="eastAsia"/>
        </w:rPr>
        <w:t>在</w:t>
      </w:r>
      <w:r>
        <w:rPr>
          <w:rFonts w:hint="eastAsia"/>
        </w:rPr>
        <w:t>beforeDestroy</w:t>
      </w:r>
      <w:r>
        <w:rPr>
          <w:rFonts w:ascii="宋体" w:hAnsi="宋体" w:hint="eastAsia"/>
        </w:rPr>
        <w:t>方法中，</w:t>
      </w:r>
      <w:r w:rsidR="00C726ED">
        <w:rPr>
          <w:rFonts w:ascii="宋体" w:hAnsi="宋体" w:hint="eastAsia"/>
        </w:rPr>
        <w:t>不</w:t>
      </w:r>
      <w:r>
        <w:rPr>
          <w:rFonts w:ascii="宋体" w:hAnsi="宋体" w:hint="eastAsia"/>
        </w:rPr>
        <w:t>销毁timer。</w:t>
      </w:r>
      <w:r w:rsidR="00C726ED">
        <w:rPr>
          <w:rFonts w:ascii="宋体" w:hAnsi="宋体" w:hint="eastAsia"/>
        </w:rPr>
        <w:t>然后进行页面跳转时（即实现当前页面销毁后），该timer是否还会执行。</w:t>
      </w:r>
    </w:p>
    <w:p w14:paraId="5AE615DA" w14:textId="1D7E56BB" w:rsidR="00C726ED" w:rsidRDefault="006D2DDA" w:rsidP="00886232">
      <w:pPr>
        <w:spacing w:line="360" w:lineRule="auto"/>
        <w:ind w:firstLine="425"/>
        <w:rPr>
          <w:rFonts w:ascii="宋体" w:hAnsi="宋体"/>
        </w:rPr>
      </w:pPr>
      <w:r>
        <w:rPr>
          <w:noProof/>
        </w:rPr>
        <w:drawing>
          <wp:inline distT="0" distB="0" distL="0" distR="0" wp14:anchorId="2922594D" wp14:editId="25C8A568">
            <wp:extent cx="3406435" cy="1691787"/>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6435" cy="1691787"/>
                    </a:xfrm>
                    <a:prstGeom prst="rect">
                      <a:avLst/>
                    </a:prstGeom>
                  </pic:spPr>
                </pic:pic>
              </a:graphicData>
            </a:graphic>
          </wp:inline>
        </w:drawing>
      </w:r>
    </w:p>
    <w:p w14:paraId="12D21682" w14:textId="680DFE24" w:rsidR="006D2DDA" w:rsidRDefault="006D2DDA" w:rsidP="00886232">
      <w:pPr>
        <w:spacing w:line="360" w:lineRule="auto"/>
        <w:ind w:firstLine="425"/>
        <w:rPr>
          <w:rFonts w:ascii="宋体" w:hAnsi="宋体"/>
        </w:rPr>
      </w:pPr>
      <w:r>
        <w:rPr>
          <w:noProof/>
        </w:rPr>
        <w:drawing>
          <wp:inline distT="0" distB="0" distL="0" distR="0" wp14:anchorId="495FA2FA" wp14:editId="74FC3F43">
            <wp:extent cx="2049958" cy="952583"/>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9958" cy="952583"/>
                    </a:xfrm>
                    <a:prstGeom prst="rect">
                      <a:avLst/>
                    </a:prstGeom>
                  </pic:spPr>
                </pic:pic>
              </a:graphicData>
            </a:graphic>
          </wp:inline>
        </w:drawing>
      </w:r>
    </w:p>
    <w:p w14:paraId="7BDB9A32" w14:textId="6776AC78" w:rsidR="006D2DDA" w:rsidRDefault="006D2DDA" w:rsidP="00886232">
      <w:pPr>
        <w:spacing w:line="360" w:lineRule="auto"/>
        <w:ind w:firstLine="425"/>
        <w:rPr>
          <w:rFonts w:ascii="宋体" w:hAnsi="宋体"/>
        </w:rPr>
      </w:pPr>
      <w:r>
        <w:rPr>
          <w:noProof/>
        </w:rPr>
        <w:drawing>
          <wp:inline distT="0" distB="0" distL="0" distR="0" wp14:anchorId="4EC35986" wp14:editId="374E5308">
            <wp:extent cx="2857748" cy="1623201"/>
            <wp:effectExtent l="0" t="0" r="0"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7748" cy="1623201"/>
                    </a:xfrm>
                    <a:prstGeom prst="rect">
                      <a:avLst/>
                    </a:prstGeom>
                  </pic:spPr>
                </pic:pic>
              </a:graphicData>
            </a:graphic>
          </wp:inline>
        </w:drawing>
      </w:r>
    </w:p>
    <w:p w14:paraId="720B9092" w14:textId="52D41C38" w:rsidR="006D2DDA" w:rsidRDefault="006D2DDA" w:rsidP="00886232">
      <w:pPr>
        <w:spacing w:line="360" w:lineRule="auto"/>
        <w:ind w:firstLine="425"/>
        <w:rPr>
          <w:rFonts w:ascii="宋体" w:hAnsi="宋体"/>
        </w:rPr>
      </w:pPr>
      <w:r>
        <w:rPr>
          <w:noProof/>
        </w:rPr>
        <w:drawing>
          <wp:inline distT="0" distB="0" distL="0" distR="0" wp14:anchorId="4130CEE6" wp14:editId="087E1591">
            <wp:extent cx="3429297" cy="137171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9297" cy="1371719"/>
                    </a:xfrm>
                    <a:prstGeom prst="rect">
                      <a:avLst/>
                    </a:prstGeom>
                  </pic:spPr>
                </pic:pic>
              </a:graphicData>
            </a:graphic>
          </wp:inline>
        </w:drawing>
      </w:r>
    </w:p>
    <w:p w14:paraId="2E4B60AB" w14:textId="5CC63BAB" w:rsidR="006D2DDA" w:rsidRDefault="006D2DDA" w:rsidP="00886232">
      <w:pPr>
        <w:spacing w:line="360" w:lineRule="auto"/>
        <w:ind w:firstLine="425"/>
        <w:rPr>
          <w:rFonts w:ascii="宋体" w:hAnsi="宋体"/>
        </w:rPr>
      </w:pPr>
      <w:r>
        <w:rPr>
          <w:noProof/>
        </w:rPr>
        <w:lastRenderedPageBreak/>
        <w:drawing>
          <wp:inline distT="0" distB="0" distL="0" distR="0" wp14:anchorId="55EDB7F6" wp14:editId="1BB729AB">
            <wp:extent cx="2674852" cy="624894"/>
            <wp:effectExtent l="0" t="0" r="0" b="381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4852" cy="624894"/>
                    </a:xfrm>
                    <a:prstGeom prst="rect">
                      <a:avLst/>
                    </a:prstGeom>
                  </pic:spPr>
                </pic:pic>
              </a:graphicData>
            </a:graphic>
          </wp:inline>
        </w:drawing>
      </w:r>
    </w:p>
    <w:p w14:paraId="3BEBF1F4" w14:textId="73367EFA" w:rsidR="006D2DDA" w:rsidRDefault="006D2DDA" w:rsidP="00886232">
      <w:pPr>
        <w:spacing w:line="360" w:lineRule="auto"/>
        <w:ind w:firstLine="425"/>
        <w:rPr>
          <w:rFonts w:ascii="宋体" w:hAnsi="宋体"/>
        </w:rPr>
      </w:pPr>
      <w:r>
        <w:rPr>
          <w:noProof/>
        </w:rPr>
        <w:drawing>
          <wp:inline distT="0" distB="0" distL="0" distR="0" wp14:anchorId="0CB2208E" wp14:editId="28979212">
            <wp:extent cx="4778154" cy="2065199"/>
            <wp:effectExtent l="0" t="0" r="3810"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8154" cy="2065199"/>
                    </a:xfrm>
                    <a:prstGeom prst="rect">
                      <a:avLst/>
                    </a:prstGeom>
                  </pic:spPr>
                </pic:pic>
              </a:graphicData>
            </a:graphic>
          </wp:inline>
        </w:drawing>
      </w:r>
    </w:p>
    <w:p w14:paraId="004D743C" w14:textId="634E2206" w:rsidR="00C726ED" w:rsidRDefault="00C726ED" w:rsidP="00886232">
      <w:pPr>
        <w:spacing w:line="360" w:lineRule="auto"/>
        <w:ind w:firstLine="425"/>
        <w:rPr>
          <w:rFonts w:ascii="宋体" w:hAnsi="宋体"/>
        </w:rPr>
      </w:pPr>
      <w:r>
        <w:rPr>
          <w:rFonts w:ascii="黑体" w:eastAsia="黑体" w:hint="eastAsia"/>
        </w:rPr>
        <w:t>步骤11：</w:t>
      </w:r>
      <w:r w:rsidRPr="00E53335">
        <w:rPr>
          <w:rFonts w:ascii="宋体" w:hAnsi="宋体" w:hint="eastAsia"/>
        </w:rPr>
        <w:t>在</w:t>
      </w:r>
      <w:r w:rsidR="00721749">
        <w:rPr>
          <w:rFonts w:hint="eastAsia"/>
        </w:rPr>
        <w:t>d</w:t>
      </w:r>
      <w:r>
        <w:rPr>
          <w:rFonts w:hint="eastAsia"/>
        </w:rPr>
        <w:t>estroy</w:t>
      </w:r>
      <w:r w:rsidR="00721749">
        <w:rPr>
          <w:rFonts w:hint="eastAsia"/>
        </w:rPr>
        <w:t>ed</w:t>
      </w:r>
      <w:r>
        <w:rPr>
          <w:rFonts w:ascii="宋体" w:hAnsi="宋体" w:hint="eastAsia"/>
        </w:rPr>
        <w:t>方法中，销毁timer。然后进行页面跳转时（即实现当前页面销毁后），该timer是否还会执行。</w:t>
      </w:r>
    </w:p>
    <w:p w14:paraId="477C2EB3" w14:textId="00BF87A1" w:rsidR="006D2DDA" w:rsidRDefault="006D2DDA" w:rsidP="00886232">
      <w:pPr>
        <w:spacing w:line="360" w:lineRule="auto"/>
        <w:ind w:firstLine="425"/>
        <w:rPr>
          <w:rFonts w:ascii="宋体" w:hAnsi="宋体"/>
        </w:rPr>
      </w:pPr>
      <w:r>
        <w:rPr>
          <w:noProof/>
        </w:rPr>
        <w:drawing>
          <wp:inline distT="0" distB="0" distL="0" distR="0" wp14:anchorId="4EC2CAE2" wp14:editId="21EE1E11">
            <wp:extent cx="2110923" cy="1158340"/>
            <wp:effectExtent l="0" t="0" r="3810" b="381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10923" cy="1158340"/>
                    </a:xfrm>
                    <a:prstGeom prst="rect">
                      <a:avLst/>
                    </a:prstGeom>
                  </pic:spPr>
                </pic:pic>
              </a:graphicData>
            </a:graphic>
          </wp:inline>
        </w:drawing>
      </w:r>
    </w:p>
    <w:p w14:paraId="4D794E97" w14:textId="21234280" w:rsidR="006D2DDA" w:rsidRDefault="006D2DDA" w:rsidP="00886232">
      <w:pPr>
        <w:spacing w:line="360" w:lineRule="auto"/>
        <w:ind w:firstLine="425"/>
        <w:rPr>
          <w:rFonts w:ascii="宋体" w:hAnsi="宋体"/>
        </w:rPr>
      </w:pPr>
      <w:r>
        <w:rPr>
          <w:noProof/>
        </w:rPr>
        <w:drawing>
          <wp:inline distT="0" distB="0" distL="0" distR="0" wp14:anchorId="77E032A0" wp14:editId="6F030E72">
            <wp:extent cx="2598645" cy="1257409"/>
            <wp:effectExtent l="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8645" cy="1257409"/>
                    </a:xfrm>
                    <a:prstGeom prst="rect">
                      <a:avLst/>
                    </a:prstGeom>
                  </pic:spPr>
                </pic:pic>
              </a:graphicData>
            </a:graphic>
          </wp:inline>
        </w:drawing>
      </w:r>
    </w:p>
    <w:p w14:paraId="60BAF440" w14:textId="1E5D86B0" w:rsidR="006D4F63" w:rsidRDefault="006D4F63" w:rsidP="00886232">
      <w:pPr>
        <w:spacing w:line="360" w:lineRule="auto"/>
        <w:ind w:firstLine="425"/>
        <w:rPr>
          <w:rFonts w:ascii="宋体" w:hAnsi="宋体"/>
        </w:rPr>
      </w:pPr>
      <w:r>
        <w:rPr>
          <w:rFonts w:ascii="宋体" w:hAnsi="宋体" w:hint="eastAsia"/>
        </w:rPr>
        <w:t>页面更新后，timer不执行了</w:t>
      </w:r>
    </w:p>
    <w:p w14:paraId="2DCA4DAD" w14:textId="0504D0B4" w:rsidR="006D4F63" w:rsidRDefault="006D4F63" w:rsidP="00886232">
      <w:pPr>
        <w:spacing w:line="360" w:lineRule="auto"/>
        <w:ind w:firstLine="425"/>
        <w:rPr>
          <w:rFonts w:ascii="宋体" w:hAnsi="宋体"/>
        </w:rPr>
      </w:pPr>
      <w:r>
        <w:rPr>
          <w:noProof/>
        </w:rPr>
        <w:drawing>
          <wp:inline distT="0" distB="0" distL="0" distR="0" wp14:anchorId="3CAA8EEC" wp14:editId="7639C40E">
            <wp:extent cx="3185436" cy="1234547"/>
            <wp:effectExtent l="0" t="0" r="0" b="381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5436" cy="1234547"/>
                    </a:xfrm>
                    <a:prstGeom prst="rect">
                      <a:avLst/>
                    </a:prstGeom>
                  </pic:spPr>
                </pic:pic>
              </a:graphicData>
            </a:graphic>
          </wp:inline>
        </w:drawing>
      </w:r>
    </w:p>
    <w:p w14:paraId="24C736CD" w14:textId="0A3E4A35" w:rsidR="006D4F63" w:rsidRDefault="006D4F63" w:rsidP="00886232">
      <w:pPr>
        <w:spacing w:line="360" w:lineRule="auto"/>
        <w:ind w:firstLine="425"/>
        <w:rPr>
          <w:rFonts w:ascii="宋体" w:hAnsi="宋体"/>
        </w:rPr>
      </w:pPr>
      <w:r>
        <w:rPr>
          <w:noProof/>
        </w:rPr>
        <w:lastRenderedPageBreak/>
        <w:drawing>
          <wp:inline distT="0" distB="0" distL="0" distR="0" wp14:anchorId="12B17ABF" wp14:editId="3DBE9A4C">
            <wp:extent cx="4938188" cy="2072820"/>
            <wp:effectExtent l="0" t="0" r="0" b="381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38188" cy="2072820"/>
                    </a:xfrm>
                    <a:prstGeom prst="rect">
                      <a:avLst/>
                    </a:prstGeom>
                  </pic:spPr>
                </pic:pic>
              </a:graphicData>
            </a:graphic>
          </wp:inline>
        </w:drawing>
      </w:r>
    </w:p>
    <w:p w14:paraId="48D8CC0A" w14:textId="5FE0C6F2" w:rsidR="00C726ED" w:rsidRPr="00886232" w:rsidRDefault="006D2DDA" w:rsidP="00886232">
      <w:pPr>
        <w:spacing w:line="360" w:lineRule="auto"/>
        <w:ind w:firstLine="425"/>
      </w:pPr>
      <w:r>
        <w:rPr>
          <w:noProof/>
        </w:rPr>
        <w:drawing>
          <wp:inline distT="0" distB="0" distL="0" distR="0" wp14:anchorId="4D3D11BF" wp14:editId="3ADEB271">
            <wp:extent cx="3680779" cy="899238"/>
            <wp:effectExtent l="0" t="0" r="0"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80779" cy="899238"/>
                    </a:xfrm>
                    <a:prstGeom prst="rect">
                      <a:avLst/>
                    </a:prstGeom>
                  </pic:spPr>
                </pic:pic>
              </a:graphicData>
            </a:graphic>
          </wp:inline>
        </w:drawing>
      </w:r>
    </w:p>
    <w:sectPr w:rsidR="00C726ED" w:rsidRPr="00886232" w:rsidSect="0090233F">
      <w:headerReference w:type="default" r:id="rId43"/>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4E091" w14:textId="77777777" w:rsidR="00AC13E9" w:rsidRDefault="00AC13E9">
      <w:r>
        <w:separator/>
      </w:r>
    </w:p>
  </w:endnote>
  <w:endnote w:type="continuationSeparator" w:id="0">
    <w:p w14:paraId="477673C7" w14:textId="77777777" w:rsidR="00AC13E9" w:rsidRDefault="00AC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A121B" w14:textId="77777777" w:rsidR="00AC13E9" w:rsidRDefault="00AC13E9">
      <w:r>
        <w:separator/>
      </w:r>
    </w:p>
  </w:footnote>
  <w:footnote w:type="continuationSeparator" w:id="0">
    <w:p w14:paraId="5379CDF9" w14:textId="77777777" w:rsidR="00AC13E9" w:rsidRDefault="00AC1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E65E5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29"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0"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2"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5"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6"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0"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1"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4"/>
  </w:num>
  <w:num w:numId="3">
    <w:abstractNumId w:val="3"/>
  </w:num>
  <w:num w:numId="4">
    <w:abstractNumId w:val="24"/>
  </w:num>
  <w:num w:numId="5">
    <w:abstractNumId w:val="10"/>
  </w:num>
  <w:num w:numId="6">
    <w:abstractNumId w:val="15"/>
  </w:num>
  <w:num w:numId="7">
    <w:abstractNumId w:val="30"/>
  </w:num>
  <w:num w:numId="8">
    <w:abstractNumId w:val="16"/>
  </w:num>
  <w:num w:numId="9">
    <w:abstractNumId w:val="32"/>
  </w:num>
  <w:num w:numId="10">
    <w:abstractNumId w:val="17"/>
  </w:num>
  <w:num w:numId="11">
    <w:abstractNumId w:val="22"/>
  </w:num>
  <w:num w:numId="12">
    <w:abstractNumId w:val="7"/>
  </w:num>
  <w:num w:numId="13">
    <w:abstractNumId w:val="8"/>
  </w:num>
  <w:num w:numId="14">
    <w:abstractNumId w:val="38"/>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7"/>
  </w:num>
  <w:num w:numId="23">
    <w:abstractNumId w:val="35"/>
  </w:num>
  <w:num w:numId="24">
    <w:abstractNumId w:val="39"/>
  </w:num>
  <w:num w:numId="25">
    <w:abstractNumId w:val="36"/>
  </w:num>
  <w:num w:numId="26">
    <w:abstractNumId w:val="20"/>
  </w:num>
  <w:num w:numId="27">
    <w:abstractNumId w:val="26"/>
  </w:num>
  <w:num w:numId="28">
    <w:abstractNumId w:val="1"/>
  </w:num>
  <w:num w:numId="29">
    <w:abstractNumId w:val="12"/>
  </w:num>
  <w:num w:numId="30">
    <w:abstractNumId w:val="41"/>
  </w:num>
  <w:num w:numId="31">
    <w:abstractNumId w:val="2"/>
  </w:num>
  <w:num w:numId="32">
    <w:abstractNumId w:val="40"/>
  </w:num>
  <w:num w:numId="33">
    <w:abstractNumId w:val="27"/>
  </w:num>
  <w:num w:numId="34">
    <w:abstractNumId w:val="31"/>
  </w:num>
  <w:num w:numId="35">
    <w:abstractNumId w:val="14"/>
  </w:num>
  <w:num w:numId="36">
    <w:abstractNumId w:val="19"/>
  </w:num>
  <w:num w:numId="37">
    <w:abstractNumId w:val="29"/>
  </w:num>
  <w:num w:numId="38">
    <w:abstractNumId w:val="5"/>
  </w:num>
  <w:num w:numId="39">
    <w:abstractNumId w:val="28"/>
  </w:num>
  <w:num w:numId="40">
    <w:abstractNumId w:val="25"/>
  </w:num>
  <w:num w:numId="41">
    <w:abstractNumId w:val="33"/>
  </w:num>
  <w:num w:numId="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52FAB"/>
    <w:rsid w:val="00054D99"/>
    <w:rsid w:val="00060EBD"/>
    <w:rsid w:val="00064E9C"/>
    <w:rsid w:val="00066766"/>
    <w:rsid w:val="00072271"/>
    <w:rsid w:val="00084D6F"/>
    <w:rsid w:val="000852AB"/>
    <w:rsid w:val="000B28B1"/>
    <w:rsid w:val="000C3639"/>
    <w:rsid w:val="000C5AAC"/>
    <w:rsid w:val="000D4367"/>
    <w:rsid w:val="000E553E"/>
    <w:rsid w:val="000F02E1"/>
    <w:rsid w:val="00106087"/>
    <w:rsid w:val="00114681"/>
    <w:rsid w:val="00143F32"/>
    <w:rsid w:val="00172CAB"/>
    <w:rsid w:val="00182BC6"/>
    <w:rsid w:val="00186557"/>
    <w:rsid w:val="001A7C2A"/>
    <w:rsid w:val="001B18F0"/>
    <w:rsid w:val="001B4804"/>
    <w:rsid w:val="001E0193"/>
    <w:rsid w:val="001E57F1"/>
    <w:rsid w:val="001E75A7"/>
    <w:rsid w:val="00202BF4"/>
    <w:rsid w:val="002143B5"/>
    <w:rsid w:val="002162CA"/>
    <w:rsid w:val="00236D67"/>
    <w:rsid w:val="002846AD"/>
    <w:rsid w:val="002B2BAE"/>
    <w:rsid w:val="002C2786"/>
    <w:rsid w:val="00303BE2"/>
    <w:rsid w:val="003045D5"/>
    <w:rsid w:val="00310D7C"/>
    <w:rsid w:val="00314555"/>
    <w:rsid w:val="00325E80"/>
    <w:rsid w:val="003260E2"/>
    <w:rsid w:val="00331597"/>
    <w:rsid w:val="00363CE7"/>
    <w:rsid w:val="00367754"/>
    <w:rsid w:val="00374226"/>
    <w:rsid w:val="003B6A20"/>
    <w:rsid w:val="003C4593"/>
    <w:rsid w:val="003C5705"/>
    <w:rsid w:val="003C5762"/>
    <w:rsid w:val="003C6529"/>
    <w:rsid w:val="003D2681"/>
    <w:rsid w:val="00410DA7"/>
    <w:rsid w:val="00414688"/>
    <w:rsid w:val="00420F8C"/>
    <w:rsid w:val="00435D1A"/>
    <w:rsid w:val="00443141"/>
    <w:rsid w:val="004509B2"/>
    <w:rsid w:val="00456AF8"/>
    <w:rsid w:val="0046149C"/>
    <w:rsid w:val="004764F6"/>
    <w:rsid w:val="004B2A0B"/>
    <w:rsid w:val="004B3AFF"/>
    <w:rsid w:val="004C15CA"/>
    <w:rsid w:val="004C1762"/>
    <w:rsid w:val="004C1FC8"/>
    <w:rsid w:val="004C37BD"/>
    <w:rsid w:val="004C5CAF"/>
    <w:rsid w:val="00511929"/>
    <w:rsid w:val="00524691"/>
    <w:rsid w:val="00533634"/>
    <w:rsid w:val="0054040A"/>
    <w:rsid w:val="00592E8D"/>
    <w:rsid w:val="005A6E38"/>
    <w:rsid w:val="005B423B"/>
    <w:rsid w:val="005C3253"/>
    <w:rsid w:val="005C3D6B"/>
    <w:rsid w:val="005C6AC4"/>
    <w:rsid w:val="005E0425"/>
    <w:rsid w:val="005E1927"/>
    <w:rsid w:val="005E4A63"/>
    <w:rsid w:val="005E630E"/>
    <w:rsid w:val="005E7790"/>
    <w:rsid w:val="005F51D5"/>
    <w:rsid w:val="005F6EEA"/>
    <w:rsid w:val="00607162"/>
    <w:rsid w:val="006267C5"/>
    <w:rsid w:val="00627B39"/>
    <w:rsid w:val="00635A4A"/>
    <w:rsid w:val="00657945"/>
    <w:rsid w:val="00663393"/>
    <w:rsid w:val="00667D2D"/>
    <w:rsid w:val="00670763"/>
    <w:rsid w:val="006763B5"/>
    <w:rsid w:val="0068374E"/>
    <w:rsid w:val="0068553B"/>
    <w:rsid w:val="00685D2B"/>
    <w:rsid w:val="006862FC"/>
    <w:rsid w:val="0068684E"/>
    <w:rsid w:val="00693F16"/>
    <w:rsid w:val="00694F6E"/>
    <w:rsid w:val="00696606"/>
    <w:rsid w:val="006A4596"/>
    <w:rsid w:val="006A6E7D"/>
    <w:rsid w:val="006D2CFD"/>
    <w:rsid w:val="006D2DDA"/>
    <w:rsid w:val="006D4F63"/>
    <w:rsid w:val="006E592D"/>
    <w:rsid w:val="006F461E"/>
    <w:rsid w:val="00721749"/>
    <w:rsid w:val="00723593"/>
    <w:rsid w:val="007378AB"/>
    <w:rsid w:val="0074411F"/>
    <w:rsid w:val="007523D1"/>
    <w:rsid w:val="00757EED"/>
    <w:rsid w:val="00773CC7"/>
    <w:rsid w:val="0078129B"/>
    <w:rsid w:val="0078251A"/>
    <w:rsid w:val="00787796"/>
    <w:rsid w:val="00787D2F"/>
    <w:rsid w:val="00794A45"/>
    <w:rsid w:val="00794FF5"/>
    <w:rsid w:val="007D5196"/>
    <w:rsid w:val="007E3EB6"/>
    <w:rsid w:val="008061CF"/>
    <w:rsid w:val="00822BDA"/>
    <w:rsid w:val="008678EE"/>
    <w:rsid w:val="0087475F"/>
    <w:rsid w:val="00886232"/>
    <w:rsid w:val="00896737"/>
    <w:rsid w:val="008A673C"/>
    <w:rsid w:val="008C7A58"/>
    <w:rsid w:val="008D49D7"/>
    <w:rsid w:val="008F6268"/>
    <w:rsid w:val="0090233F"/>
    <w:rsid w:val="0091155F"/>
    <w:rsid w:val="00923737"/>
    <w:rsid w:val="0093021B"/>
    <w:rsid w:val="0097131A"/>
    <w:rsid w:val="0097346B"/>
    <w:rsid w:val="0098651F"/>
    <w:rsid w:val="009A349C"/>
    <w:rsid w:val="009C6EB8"/>
    <w:rsid w:val="00A208ED"/>
    <w:rsid w:val="00A544EA"/>
    <w:rsid w:val="00A6182F"/>
    <w:rsid w:val="00A71469"/>
    <w:rsid w:val="00A73AD2"/>
    <w:rsid w:val="00AA3CE3"/>
    <w:rsid w:val="00AA6464"/>
    <w:rsid w:val="00AA7CD8"/>
    <w:rsid w:val="00AB16FD"/>
    <w:rsid w:val="00AC13E9"/>
    <w:rsid w:val="00AC2827"/>
    <w:rsid w:val="00AC2D99"/>
    <w:rsid w:val="00AE706A"/>
    <w:rsid w:val="00AF1841"/>
    <w:rsid w:val="00AF4634"/>
    <w:rsid w:val="00B034A7"/>
    <w:rsid w:val="00B035C4"/>
    <w:rsid w:val="00B17AEC"/>
    <w:rsid w:val="00B26F5A"/>
    <w:rsid w:val="00B36DD1"/>
    <w:rsid w:val="00B441AD"/>
    <w:rsid w:val="00B73C49"/>
    <w:rsid w:val="00B80BDD"/>
    <w:rsid w:val="00BA3EE6"/>
    <w:rsid w:val="00BC32C1"/>
    <w:rsid w:val="00BC788F"/>
    <w:rsid w:val="00C0157F"/>
    <w:rsid w:val="00C11719"/>
    <w:rsid w:val="00C32DD0"/>
    <w:rsid w:val="00C447D3"/>
    <w:rsid w:val="00C578FC"/>
    <w:rsid w:val="00C726ED"/>
    <w:rsid w:val="00C87727"/>
    <w:rsid w:val="00C916A2"/>
    <w:rsid w:val="00CA25E8"/>
    <w:rsid w:val="00CB1659"/>
    <w:rsid w:val="00CC0A46"/>
    <w:rsid w:val="00CD337D"/>
    <w:rsid w:val="00CE7DD2"/>
    <w:rsid w:val="00D11E90"/>
    <w:rsid w:val="00D20C79"/>
    <w:rsid w:val="00D21F22"/>
    <w:rsid w:val="00D43630"/>
    <w:rsid w:val="00D462A2"/>
    <w:rsid w:val="00DA2444"/>
    <w:rsid w:val="00DC665B"/>
    <w:rsid w:val="00DD0C87"/>
    <w:rsid w:val="00DD351B"/>
    <w:rsid w:val="00DD5D2D"/>
    <w:rsid w:val="00DD7BF6"/>
    <w:rsid w:val="00DE6BAA"/>
    <w:rsid w:val="00DE75C5"/>
    <w:rsid w:val="00E039A7"/>
    <w:rsid w:val="00E053C3"/>
    <w:rsid w:val="00E118B7"/>
    <w:rsid w:val="00E15188"/>
    <w:rsid w:val="00E326F8"/>
    <w:rsid w:val="00E42586"/>
    <w:rsid w:val="00E4314A"/>
    <w:rsid w:val="00E461F5"/>
    <w:rsid w:val="00E50B8A"/>
    <w:rsid w:val="00E53335"/>
    <w:rsid w:val="00E6492F"/>
    <w:rsid w:val="00E673A8"/>
    <w:rsid w:val="00E67601"/>
    <w:rsid w:val="00E90D8D"/>
    <w:rsid w:val="00EA2D9C"/>
    <w:rsid w:val="00EB06F2"/>
    <w:rsid w:val="00EE3DA1"/>
    <w:rsid w:val="00EE46C6"/>
    <w:rsid w:val="00F10511"/>
    <w:rsid w:val="00F54D8D"/>
    <w:rsid w:val="00F56160"/>
    <w:rsid w:val="00F6527C"/>
    <w:rsid w:val="00F712D2"/>
    <w:rsid w:val="00F8540A"/>
    <w:rsid w:val="00FB0571"/>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uiPriority w:val="99"/>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AE7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403019618">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133</Words>
  <Characters>764</Characters>
  <Application>Microsoft Office Word</Application>
  <DocSecurity>0</DocSecurity>
  <Lines>6</Lines>
  <Paragraphs>1</Paragraphs>
  <ScaleCrop>false</ScaleCrop>
  <Company>riped</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22</cp:revision>
  <cp:lastPrinted>2009-11-16T09:28:00Z</cp:lastPrinted>
  <dcterms:created xsi:type="dcterms:W3CDTF">2020-02-25T07:08:00Z</dcterms:created>
  <dcterms:modified xsi:type="dcterms:W3CDTF">2023-11-16T14:54:00Z</dcterms:modified>
</cp:coreProperties>
</file>