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Sarabun" w:cs="Sarabun" w:eastAsia="Sarabun" w:hAnsi="Sarabun"/>
          <w:b w:val="1"/>
          <w:sz w:val="46"/>
          <w:szCs w:val="46"/>
        </w:rPr>
      </w:pPr>
      <w:bookmarkStart w:colFirst="0" w:colLast="0" w:name="_n6pg4emr64qf" w:id="0"/>
      <w:bookmarkEnd w:id="0"/>
      <w:r w:rsidDel="00000000" w:rsidR="00000000" w:rsidRPr="00000000">
        <w:rPr>
          <w:rFonts w:ascii="Sarabun" w:cs="Sarabun" w:eastAsia="Sarabun" w:hAnsi="Sarabun"/>
          <w:b w:val="1"/>
          <w:sz w:val="46"/>
          <w:szCs w:val="46"/>
          <w:rtl w:val="0"/>
        </w:rPr>
        <w:t xml:space="preserve">Instructions</w:t>
      </w:r>
    </w:p>
    <w:p w:rsidR="00000000" w:rsidDel="00000000" w:rsidP="00000000" w:rsidRDefault="00000000" w:rsidRPr="00000000" w14:paraId="00000002">
      <w:pPr>
        <w:numPr>
          <w:ilvl w:val="0"/>
          <w:numId w:val="6"/>
        </w:numPr>
        <w:spacing w:after="0" w:afterAutospacing="0" w:before="240" w:lineRule="auto"/>
        <w:ind w:left="720" w:hanging="360"/>
        <w:jc w:val="both"/>
        <w:rPr>
          <w:rFonts w:ascii="Sarabun" w:cs="Sarabun" w:eastAsia="Sarabun" w:hAnsi="Sarabun"/>
        </w:rPr>
      </w:pPr>
      <w:r w:rsidDel="00000000" w:rsidR="00000000" w:rsidRPr="00000000">
        <w:rPr>
          <w:rFonts w:ascii="Sarabun" w:cs="Sarabun" w:eastAsia="Sarabun" w:hAnsi="Sarabun"/>
          <w:rtl w:val="0"/>
        </w:rPr>
        <w:t xml:space="preserve">The </w:t>
      </w:r>
      <w:r w:rsidDel="00000000" w:rsidR="00000000" w:rsidRPr="00000000">
        <w:rPr>
          <w:rFonts w:ascii="Sarabun" w:cs="Sarabun" w:eastAsia="Sarabun" w:hAnsi="Sarabun"/>
          <w:b w:val="1"/>
          <w:rtl w:val="0"/>
        </w:rPr>
        <w:t xml:space="preserve">skill test</w:t>
      </w:r>
      <w:r w:rsidDel="00000000" w:rsidR="00000000" w:rsidRPr="00000000">
        <w:rPr>
          <w:rFonts w:ascii="Sarabun" w:cs="Sarabun" w:eastAsia="Sarabun" w:hAnsi="Sarabun"/>
          <w:rtl w:val="0"/>
        </w:rPr>
        <w:t xml:space="preserve"> will be conducted </w:t>
      </w:r>
      <w:r w:rsidDel="00000000" w:rsidR="00000000" w:rsidRPr="00000000">
        <w:rPr>
          <w:rFonts w:ascii="Sarabun" w:cs="Sarabun" w:eastAsia="Sarabun" w:hAnsi="Sarabun"/>
          <w:b w:val="1"/>
          <w:rtl w:val="0"/>
        </w:rPr>
        <w:t xml:space="preserve">only in the simulator</w:t>
      </w:r>
      <w:r w:rsidDel="00000000" w:rsidR="00000000" w:rsidRPr="00000000">
        <w:rPr>
          <w:rFonts w:ascii="Sarabun" w:cs="Sarabun" w:eastAsia="Sarabun" w:hAnsi="Sarabun"/>
          <w:rtl w:val="0"/>
        </w:rPr>
        <w:t xml:space="preserve">.</w:t>
      </w:r>
    </w:p>
    <w:p w:rsidR="00000000" w:rsidDel="00000000" w:rsidP="00000000" w:rsidRDefault="00000000" w:rsidRPr="00000000" w14:paraId="00000003">
      <w:pPr>
        <w:numPr>
          <w:ilvl w:val="0"/>
          <w:numId w:val="6"/>
        </w:numPr>
        <w:spacing w:after="0" w:afterAutospacing="0" w:before="0" w:beforeAutospacing="0" w:lineRule="auto"/>
        <w:ind w:left="720" w:hanging="360"/>
        <w:jc w:val="both"/>
        <w:rPr>
          <w:rFonts w:ascii="Sarabun" w:cs="Sarabun" w:eastAsia="Sarabun" w:hAnsi="Sarabun"/>
        </w:rPr>
      </w:pPr>
      <w:r w:rsidDel="00000000" w:rsidR="00000000" w:rsidRPr="00000000">
        <w:rPr>
          <w:rFonts w:ascii="Sarabun" w:cs="Sarabun" w:eastAsia="Sarabun" w:hAnsi="Sarabun"/>
          <w:rtl w:val="0"/>
        </w:rPr>
        <w:t xml:space="preserve">You will be provided with </w:t>
      </w:r>
      <w:r w:rsidDel="00000000" w:rsidR="00000000" w:rsidRPr="00000000">
        <w:rPr>
          <w:rFonts w:ascii="Sarabun" w:cs="Sarabun" w:eastAsia="Sarabun" w:hAnsi="Sarabun"/>
          <w:b w:val="1"/>
          <w:rtl w:val="0"/>
        </w:rPr>
        <w:t xml:space="preserve">a set of testbenches</w:t>
      </w:r>
      <w:r w:rsidDel="00000000" w:rsidR="00000000" w:rsidRPr="00000000">
        <w:rPr>
          <w:rFonts w:ascii="Sarabun" w:cs="Sarabun" w:eastAsia="Sarabun" w:hAnsi="Sarabun"/>
          <w:rtl w:val="0"/>
        </w:rPr>
        <w:t xml:space="preserve">.</w:t>
      </w:r>
    </w:p>
    <w:p w:rsidR="00000000" w:rsidDel="00000000" w:rsidP="00000000" w:rsidRDefault="00000000" w:rsidRPr="00000000" w14:paraId="00000004">
      <w:pPr>
        <w:numPr>
          <w:ilvl w:val="0"/>
          <w:numId w:val="6"/>
        </w:numPr>
        <w:spacing w:after="0" w:afterAutospacing="0" w:before="0" w:beforeAutospacing="0" w:lineRule="auto"/>
        <w:ind w:left="720" w:hanging="360"/>
        <w:jc w:val="both"/>
        <w:rPr>
          <w:rFonts w:ascii="Sarabun" w:cs="Sarabun" w:eastAsia="Sarabun" w:hAnsi="Sarabun"/>
        </w:rPr>
      </w:pPr>
      <w:r w:rsidDel="00000000" w:rsidR="00000000" w:rsidRPr="00000000">
        <w:rPr>
          <w:rFonts w:ascii="Sarabun" w:cs="Sarabun" w:eastAsia="Sarabun" w:hAnsi="Sarabun"/>
          <w:rtl w:val="0"/>
        </w:rPr>
        <w:t xml:space="preserve">The exam is </w:t>
      </w:r>
      <w:r w:rsidDel="00000000" w:rsidR="00000000" w:rsidRPr="00000000">
        <w:rPr>
          <w:rFonts w:ascii="Sarabun" w:cs="Sarabun" w:eastAsia="Sarabun" w:hAnsi="Sarabun"/>
          <w:b w:val="1"/>
          <w:rtl w:val="0"/>
        </w:rPr>
        <w:t xml:space="preserve">closed book</w:t>
      </w:r>
      <w:r w:rsidDel="00000000" w:rsidR="00000000" w:rsidRPr="00000000">
        <w:rPr>
          <w:rFonts w:ascii="Sarabun" w:cs="Sarabun" w:eastAsia="Sarabun" w:hAnsi="Sarabun"/>
          <w:rtl w:val="0"/>
        </w:rPr>
        <w:t xml:space="preserve">—you may </w:t>
      </w:r>
      <w:r w:rsidDel="00000000" w:rsidR="00000000" w:rsidRPr="00000000">
        <w:rPr>
          <w:rFonts w:ascii="Sarabun" w:cs="Sarabun" w:eastAsia="Sarabun" w:hAnsi="Sarabun"/>
          <w:b w:val="1"/>
          <w:rtl w:val="0"/>
        </w:rPr>
        <w:t xml:space="preserve">only use the code provided in the test</w:t>
      </w:r>
      <w:r w:rsidDel="00000000" w:rsidR="00000000" w:rsidRPr="00000000">
        <w:rPr>
          <w:rFonts w:ascii="Sarabun" w:cs="Sarabun" w:eastAsia="Sarabun" w:hAnsi="Sarabun"/>
          <w:rtl w:val="0"/>
        </w:rPr>
        <w:t xml:space="preserve">.</w:t>
      </w:r>
    </w:p>
    <w:p w:rsidR="00000000" w:rsidDel="00000000" w:rsidP="00000000" w:rsidRDefault="00000000" w:rsidRPr="00000000" w14:paraId="00000005">
      <w:pPr>
        <w:numPr>
          <w:ilvl w:val="0"/>
          <w:numId w:val="6"/>
        </w:numPr>
        <w:spacing w:after="0" w:afterAutospacing="0" w:before="0" w:beforeAutospacing="0" w:lineRule="auto"/>
        <w:ind w:left="720" w:hanging="360"/>
        <w:jc w:val="both"/>
        <w:rPr>
          <w:rFonts w:ascii="Sarabun" w:cs="Sarabun" w:eastAsia="Sarabun" w:hAnsi="Sarabun"/>
        </w:rPr>
      </w:pPr>
      <w:r w:rsidDel="00000000" w:rsidR="00000000" w:rsidRPr="00000000">
        <w:rPr>
          <w:rFonts w:ascii="Sarabun" w:cs="Sarabun" w:eastAsia="Sarabun" w:hAnsi="Sarabun"/>
          <w:rtl w:val="0"/>
        </w:rPr>
        <w:t xml:space="preserve">The problem will be </w:t>
      </w:r>
      <w:r w:rsidDel="00000000" w:rsidR="00000000" w:rsidRPr="00000000">
        <w:rPr>
          <w:rFonts w:ascii="Sarabun" w:cs="Sarabun" w:eastAsia="Sarabun" w:hAnsi="Sarabun"/>
          <w:b w:val="1"/>
          <w:rtl w:val="0"/>
        </w:rPr>
        <w:t xml:space="preserve">similar to the exam preparation</w:t>
      </w:r>
      <w:r w:rsidDel="00000000" w:rsidR="00000000" w:rsidRPr="00000000">
        <w:rPr>
          <w:rFonts w:ascii="Sarabun" w:cs="Sarabun" w:eastAsia="Sarabun" w:hAnsi="Sarabun"/>
          <w:rtl w:val="0"/>
        </w:rPr>
        <w:t xml:space="preserve"> but may include </w:t>
      </w:r>
      <w:r w:rsidDel="00000000" w:rsidR="00000000" w:rsidRPr="00000000">
        <w:rPr>
          <w:rFonts w:ascii="Sarabun" w:cs="Sarabun" w:eastAsia="Sarabun" w:hAnsi="Sarabun"/>
          <w:b w:val="1"/>
          <w:rtl w:val="0"/>
        </w:rPr>
        <w:t xml:space="preserve">slight variations</w:t>
      </w:r>
      <w:r w:rsidDel="00000000" w:rsidR="00000000" w:rsidRPr="00000000">
        <w:rPr>
          <w:rFonts w:ascii="Sarabun" w:cs="Sarabun" w:eastAsia="Sarabun" w:hAnsi="Sarabun"/>
          <w:rtl w:val="0"/>
        </w:rPr>
        <w:t xml:space="preserve">.</w:t>
      </w:r>
    </w:p>
    <w:p w:rsidR="00000000" w:rsidDel="00000000" w:rsidP="00000000" w:rsidRDefault="00000000" w:rsidRPr="00000000" w14:paraId="00000006">
      <w:pPr>
        <w:numPr>
          <w:ilvl w:val="0"/>
          <w:numId w:val="6"/>
        </w:numPr>
        <w:spacing w:after="240" w:before="0" w:beforeAutospacing="0" w:lineRule="auto"/>
        <w:ind w:left="720" w:hanging="360"/>
        <w:jc w:val="both"/>
        <w:rPr>
          <w:rFonts w:ascii="Sarabun" w:cs="Sarabun" w:eastAsia="Sarabun" w:hAnsi="Sarabun"/>
        </w:rPr>
      </w:pPr>
      <w:r w:rsidDel="00000000" w:rsidR="00000000" w:rsidRPr="00000000">
        <w:rPr>
          <w:rFonts w:ascii="Sarabun" w:cs="Sarabun" w:eastAsia="Sarabun" w:hAnsi="Sarabun"/>
          <w:rtl w:val="0"/>
        </w:rPr>
        <w:t xml:space="preserve">You can use any </w:t>
      </w:r>
      <w:r w:rsidDel="00000000" w:rsidR="00000000" w:rsidRPr="00000000">
        <w:rPr>
          <w:rFonts w:ascii="Sarabun" w:cs="Sarabun" w:eastAsia="Sarabun" w:hAnsi="Sarabun"/>
          <w:b w:val="1"/>
          <w:rtl w:val="0"/>
        </w:rPr>
        <w:t xml:space="preserve">programming language</w:t>
      </w:r>
      <w:r w:rsidDel="00000000" w:rsidR="00000000" w:rsidRPr="00000000">
        <w:rPr>
          <w:rFonts w:ascii="Sarabun" w:cs="Sarabun" w:eastAsia="Sarabun" w:hAnsi="Sarabun"/>
          <w:rtl w:val="0"/>
        </w:rPr>
        <w:t xml:space="preserve"> to generate a file to initialize RAM/ROM data.</w:t>
      </w:r>
    </w:p>
    <w:p w:rsidR="00000000" w:rsidDel="00000000" w:rsidP="00000000" w:rsidRDefault="00000000" w:rsidRPr="00000000" w14:paraId="00000007">
      <w:pPr>
        <w:rPr>
          <w:rFonts w:ascii="Sarabun" w:cs="Sarabun" w:eastAsia="Sarabun" w:hAnsi="Sarabu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rFonts w:ascii="Sarabun" w:cs="Sarabun" w:eastAsia="Sarabun" w:hAnsi="Sarabun"/>
          <w:b w:val="1"/>
          <w:sz w:val="46"/>
          <w:szCs w:val="46"/>
        </w:rPr>
      </w:pPr>
      <w:bookmarkStart w:colFirst="0" w:colLast="0" w:name="_q34ub8gzjc02" w:id="1"/>
      <w:bookmarkEnd w:id="1"/>
      <w:r w:rsidDel="00000000" w:rsidR="00000000" w:rsidRPr="00000000">
        <w:rPr>
          <w:rFonts w:ascii="Sarabun" w:cs="Sarabun" w:eastAsia="Sarabun" w:hAnsi="Sarabun"/>
          <w:b w:val="1"/>
          <w:sz w:val="46"/>
          <w:szCs w:val="46"/>
          <w:rtl w:val="0"/>
        </w:rPr>
        <w:t xml:space="preserve">Problem Statement</w:t>
      </w:r>
    </w:p>
    <w:p w:rsidR="00000000" w:rsidDel="00000000" w:rsidP="00000000" w:rsidRDefault="00000000" w:rsidRPr="00000000" w14:paraId="00000009">
      <w:pPr>
        <w:spacing w:after="240" w:before="240" w:lineRule="auto"/>
        <w:rPr>
          <w:rFonts w:ascii="Sarabun" w:cs="Sarabun" w:eastAsia="Sarabun" w:hAnsi="Sarabun"/>
        </w:rPr>
      </w:pPr>
      <w:r w:rsidDel="00000000" w:rsidR="00000000" w:rsidRPr="00000000">
        <w:rPr>
          <w:rFonts w:ascii="Sarabun" w:cs="Sarabun" w:eastAsia="Sarabun" w:hAnsi="Sarabun"/>
          <w:rtl w:val="0"/>
        </w:rPr>
        <w:t xml:space="preserve">You will implement a </w:t>
      </w:r>
      <w:r w:rsidDel="00000000" w:rsidR="00000000" w:rsidRPr="00000000">
        <w:rPr>
          <w:rFonts w:ascii="Sarabun" w:cs="Sarabun" w:eastAsia="Sarabun" w:hAnsi="Sarabun"/>
          <w:b w:val="1"/>
          <w:rtl w:val="0"/>
        </w:rPr>
        <w:t xml:space="preserve">Verilog module</w:t>
      </w:r>
      <w:r w:rsidDel="00000000" w:rsidR="00000000" w:rsidRPr="00000000">
        <w:rPr>
          <w:rFonts w:ascii="Sarabun" w:cs="Sarabun" w:eastAsia="Sarabun" w:hAnsi="Sarabun"/>
          <w:rtl w:val="0"/>
        </w:rPr>
        <w:t xml:space="preserve"> named </w:t>
      </w:r>
      <w:r w:rsidDel="00000000" w:rsidR="00000000" w:rsidRPr="00000000">
        <w:rPr>
          <w:rFonts w:ascii="Roboto Mono" w:cs="Roboto Mono" w:eastAsia="Roboto Mono" w:hAnsi="Roboto Mono"/>
          <w:color w:val="188038"/>
          <w:rtl w:val="0"/>
        </w:rPr>
        <w:t xml:space="preserve">skilltest1</w:t>
      </w:r>
      <w:r w:rsidDel="00000000" w:rsidR="00000000" w:rsidRPr="00000000">
        <w:rPr>
          <w:rFonts w:ascii="Sarabun" w:cs="Sarabun" w:eastAsia="Sarabun" w:hAnsi="Sarabun"/>
          <w:rtl w:val="0"/>
        </w:rPr>
        <w:t xml:space="preserve"> with the following functionality:</w:t>
      </w:r>
    </w:p>
    <w:p w:rsidR="00000000" w:rsidDel="00000000" w:rsidP="00000000" w:rsidRDefault="00000000" w:rsidRPr="00000000" w14:paraId="0000000A">
      <w:pPr>
        <w:pStyle w:val="Heading3"/>
        <w:keepNext w:val="0"/>
        <w:keepLines w:val="0"/>
        <w:spacing w:before="280" w:lineRule="auto"/>
        <w:rPr>
          <w:rFonts w:ascii="Sarabun" w:cs="Sarabun" w:eastAsia="Sarabun" w:hAnsi="Sarabun"/>
          <w:b w:val="1"/>
          <w:color w:val="000000"/>
          <w:sz w:val="26"/>
          <w:szCs w:val="26"/>
        </w:rPr>
      </w:pPr>
      <w:bookmarkStart w:colFirst="0" w:colLast="0" w:name="_hp4267v4fmn" w:id="2"/>
      <w:bookmarkEnd w:id="2"/>
      <w:r w:rsidDel="00000000" w:rsidR="00000000" w:rsidRPr="00000000">
        <w:rPr>
          <w:rFonts w:ascii="Sarabun" w:cs="Sarabun" w:eastAsia="Sarabun" w:hAnsi="Sarabun"/>
          <w:b w:val="1"/>
          <w:color w:val="000000"/>
          <w:sz w:val="26"/>
          <w:szCs w:val="26"/>
          <w:rtl w:val="0"/>
        </w:rPr>
        <w:t xml:space="preserve">Module Declaration</w:t>
      </w:r>
    </w:p>
    <w:p w:rsidR="00000000" w:rsidDel="00000000" w:rsidP="00000000" w:rsidRDefault="00000000" w:rsidRPr="00000000" w14:paraId="0000000B">
      <w:pPr>
        <w:rPr>
          <w:rFonts w:ascii="Sarabun" w:cs="Sarabun" w:eastAsia="Sarabun" w:hAnsi="Sarabun"/>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 skilltest1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wire        Clk,</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wire        Reset,</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input  wire [3:0]  Trigger,</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wire [3:0]  BCD0,</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wire [3:0]  BCD1,</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wire [3:0]  BCD2,</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wire [3:0]  BCD3</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5">
      <w:pPr>
        <w:rPr>
          <w:rFonts w:ascii="Sarabun" w:cs="Sarabun" w:eastAsia="Sarabun" w:hAnsi="Sarabun"/>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Sarabun" w:cs="Sarabun" w:eastAsia="Sarabun" w:hAnsi="Sarabun"/>
          <w:b w:val="1"/>
          <w:color w:val="000000"/>
          <w:sz w:val="26"/>
          <w:szCs w:val="26"/>
        </w:rPr>
      </w:pPr>
      <w:bookmarkStart w:colFirst="0" w:colLast="0" w:name="_qgq4cu7sq5lt" w:id="3"/>
      <w:bookmarkEnd w:id="3"/>
      <w:r w:rsidDel="00000000" w:rsidR="00000000" w:rsidRPr="00000000">
        <w:rPr>
          <w:rFonts w:ascii="Sarabun" w:cs="Sarabun" w:eastAsia="Sarabun" w:hAnsi="Sarabun"/>
          <w:b w:val="1"/>
          <w:color w:val="000000"/>
          <w:sz w:val="26"/>
          <w:szCs w:val="26"/>
          <w:rtl w:val="0"/>
        </w:rPr>
        <w:t xml:space="preserve">Inputs</w:t>
      </w:r>
    </w:p>
    <w:p w:rsidR="00000000" w:rsidDel="00000000" w:rsidP="00000000" w:rsidRDefault="00000000" w:rsidRPr="00000000" w14:paraId="00000017">
      <w:pPr>
        <w:numPr>
          <w:ilvl w:val="0"/>
          <w:numId w:val="7"/>
        </w:numPr>
        <w:spacing w:after="0" w:afterAutospacing="0" w:before="240" w:lineRule="auto"/>
        <w:ind w:left="72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Clk</w:t>
      </w:r>
      <w:r w:rsidDel="00000000" w:rsidR="00000000" w:rsidRPr="00000000">
        <w:rPr>
          <w:rFonts w:ascii="Sarabun" w:cs="Sarabun" w:eastAsia="Sarabun" w:hAnsi="Sarabun"/>
          <w:rtl w:val="0"/>
        </w:rPr>
        <w:t xml:space="preserve">: A well-behaved clock signal.</w:t>
      </w:r>
    </w:p>
    <w:p w:rsidR="00000000" w:rsidDel="00000000" w:rsidP="00000000" w:rsidRDefault="00000000" w:rsidRPr="00000000" w14:paraId="00000018">
      <w:pPr>
        <w:numPr>
          <w:ilvl w:val="0"/>
          <w:numId w:val="7"/>
        </w:numPr>
        <w:spacing w:after="0" w:afterAutospacing="0" w:before="0" w:beforeAutospacing="0" w:lineRule="auto"/>
        <w:ind w:left="72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Reset</w:t>
      </w:r>
      <w:r w:rsidDel="00000000" w:rsidR="00000000" w:rsidRPr="00000000">
        <w:rPr>
          <w:rFonts w:ascii="Sarabun" w:cs="Sarabun" w:eastAsia="Sarabun" w:hAnsi="Sarabun"/>
          <w:rtl w:val="0"/>
        </w:rPr>
        <w:t xml:space="preserve">: A reset signal.</w:t>
      </w:r>
    </w:p>
    <w:p w:rsidR="00000000" w:rsidDel="00000000" w:rsidP="00000000" w:rsidRDefault="00000000" w:rsidRPr="00000000" w14:paraId="00000019">
      <w:pPr>
        <w:numPr>
          <w:ilvl w:val="0"/>
          <w:numId w:val="7"/>
        </w:numPr>
        <w:spacing w:after="240" w:before="0" w:beforeAutospacing="0" w:lineRule="auto"/>
        <w:ind w:left="72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Trigger</w:t>
      </w:r>
      <w:r w:rsidDel="00000000" w:rsidR="00000000" w:rsidRPr="00000000">
        <w:rPr>
          <w:rFonts w:ascii="Sarabun" w:cs="Sarabun" w:eastAsia="Sarabun" w:hAnsi="Sarabun"/>
          <w:rtl w:val="0"/>
        </w:rPr>
        <w:t xml:space="preserve">: A </w:t>
      </w:r>
      <w:r w:rsidDel="00000000" w:rsidR="00000000" w:rsidRPr="00000000">
        <w:rPr>
          <w:rFonts w:ascii="Sarabun" w:cs="Sarabun" w:eastAsia="Sarabun" w:hAnsi="Sarabun"/>
          <w:b w:val="1"/>
          <w:rtl w:val="0"/>
        </w:rPr>
        <w:t xml:space="preserve">4-bit signal</w:t>
      </w:r>
      <w:r w:rsidDel="00000000" w:rsidR="00000000" w:rsidRPr="00000000">
        <w:rPr>
          <w:rFonts w:ascii="Sarabun" w:cs="Sarabun" w:eastAsia="Sarabun" w:hAnsi="Sarabun"/>
          <w:rtl w:val="0"/>
        </w:rPr>
        <w:t xml:space="preserve"> that may contain </w:t>
      </w:r>
      <w:r w:rsidDel="00000000" w:rsidR="00000000" w:rsidRPr="00000000">
        <w:rPr>
          <w:rFonts w:ascii="Sarabun" w:cs="Sarabun" w:eastAsia="Sarabun" w:hAnsi="Sarabun"/>
          <w:b w:val="1"/>
          <w:rtl w:val="0"/>
        </w:rPr>
        <w:t xml:space="preserve">bouncing noise</w:t>
      </w:r>
      <w:r w:rsidDel="00000000" w:rsidR="00000000" w:rsidRPr="00000000">
        <w:rPr>
          <w:rFonts w:ascii="Sarabun" w:cs="Sarabun" w:eastAsia="Sarabun" w:hAnsi="Sarabun"/>
          <w:rtl w:val="0"/>
        </w:rPr>
        <w:t xml:space="preserve">. If multiple rising/falling signals occur </w:t>
      </w:r>
      <w:r w:rsidDel="00000000" w:rsidR="00000000" w:rsidRPr="00000000">
        <w:rPr>
          <w:rFonts w:ascii="Sarabun" w:cs="Sarabun" w:eastAsia="Sarabun" w:hAnsi="Sarabun"/>
          <w:b w:val="1"/>
          <w:rtl w:val="0"/>
        </w:rPr>
        <w:t xml:space="preserve">within 1024 clock cycles</w:t>
      </w:r>
      <w:r w:rsidDel="00000000" w:rsidR="00000000" w:rsidRPr="00000000">
        <w:rPr>
          <w:rFonts w:ascii="Sarabun" w:cs="Sarabun" w:eastAsia="Sarabun" w:hAnsi="Sarabun"/>
          <w:rtl w:val="0"/>
        </w:rPr>
        <w:t xml:space="preserve">, they are considered </w:t>
      </w:r>
      <w:r w:rsidDel="00000000" w:rsidR="00000000" w:rsidRPr="00000000">
        <w:rPr>
          <w:rFonts w:ascii="Sarabun" w:cs="Sarabun" w:eastAsia="Sarabun" w:hAnsi="Sarabun"/>
          <w:b w:val="1"/>
          <w:rtl w:val="0"/>
        </w:rPr>
        <w:t xml:space="preserve">a single button press</w:t>
      </w:r>
      <w:r w:rsidDel="00000000" w:rsidR="00000000" w:rsidRPr="00000000">
        <w:rPr>
          <w:rFonts w:ascii="Sarabun" w:cs="Sarabun" w:eastAsia="Sarabun" w:hAnsi="Sarabun"/>
          <w:rtl w:val="0"/>
        </w:rPr>
        <w:t xml:space="preserve">. If the trigger is asserted and remains asserted at the end of the 1024-cycle debounce period—even if it toggles intermittently—it is considered a long press that generates only one trigger action. Conversely, if the trigger is deasserted for at least one clock cycle after the debounce period and then reasserted, it is treated as a new button press, resulting in a separate trigger action.</w:t>
      </w:r>
    </w:p>
    <w:p w:rsidR="00000000" w:rsidDel="00000000" w:rsidP="00000000" w:rsidRDefault="00000000" w:rsidRPr="00000000" w14:paraId="0000001A">
      <w:pPr>
        <w:spacing w:after="240" w:before="240" w:lineRule="auto"/>
        <w:jc w:val="center"/>
        <w:rPr>
          <w:rFonts w:ascii="Sarabun" w:cs="Sarabun" w:eastAsia="Sarabun" w:hAnsi="Sarabun"/>
        </w:rPr>
      </w:pPr>
      <w:r w:rsidDel="00000000" w:rsidR="00000000" w:rsidRPr="00000000">
        <w:rPr>
          <w:rFonts w:ascii="Sarabun" w:cs="Sarabun" w:eastAsia="Sarabun" w:hAnsi="Sarabun"/>
        </w:rPr>
        <w:drawing>
          <wp:inline distB="114300" distT="114300" distL="114300" distR="114300">
            <wp:extent cx="5731200" cy="156210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6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rFonts w:ascii="Sarabun" w:cs="Sarabun" w:eastAsia="Sarabun" w:hAnsi="Sarabun"/>
        </w:rPr>
      </w:pPr>
      <w:r w:rsidDel="00000000" w:rsidR="00000000" w:rsidRPr="00000000">
        <w:rPr>
          <w:rFonts w:ascii="Sarabun" w:cs="Sarabun" w:eastAsia="Sarabun" w:hAnsi="Sarabun"/>
        </w:rPr>
        <w:drawing>
          <wp:inline distB="114300" distT="114300" distL="114300" distR="114300">
            <wp:extent cx="5731200" cy="1219200"/>
            <wp:effectExtent b="25400" l="25400" r="25400" t="254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rFonts w:ascii="Sarabun" w:cs="Sarabun" w:eastAsia="Sarabun" w:hAnsi="Sarabun"/>
          <w:b w:val="1"/>
          <w:color w:val="0000ff"/>
        </w:rPr>
      </w:pPr>
      <w:r w:rsidDel="00000000" w:rsidR="00000000" w:rsidRPr="00000000">
        <w:rPr>
          <w:rFonts w:ascii="Sarabun" w:cs="Sarabun" w:eastAsia="Sarabun" w:hAnsi="Sarabun"/>
          <w:b w:val="1"/>
          <w:color w:val="0000ff"/>
          <w:rtl w:val="0"/>
        </w:rPr>
        <w:t xml:space="preserve">DebounceCounter : Count how many clock cycles from the first asserted Trigger. (for 1024 range)</w:t>
      </w:r>
    </w:p>
    <w:p w:rsidR="00000000" w:rsidDel="00000000" w:rsidP="00000000" w:rsidRDefault="00000000" w:rsidRPr="00000000" w14:paraId="0000001D">
      <w:pPr>
        <w:spacing w:after="240" w:before="240" w:lineRule="auto"/>
        <w:jc w:val="both"/>
        <w:rPr>
          <w:rFonts w:ascii="Sarabun" w:cs="Sarabun" w:eastAsia="Sarabun" w:hAnsi="Sarabun"/>
          <w:b w:val="1"/>
          <w:color w:val="0000ff"/>
        </w:rPr>
      </w:pPr>
      <w:r w:rsidDel="00000000" w:rsidR="00000000" w:rsidRPr="00000000">
        <w:rPr>
          <w:rFonts w:ascii="Sarabun" w:cs="Sarabun" w:eastAsia="Sarabun" w:hAnsi="Sarabun"/>
          <w:b w:val="1"/>
          <w:color w:val="0000ff"/>
          <w:rtl w:val="0"/>
        </w:rPr>
        <w:t xml:space="preserve">TriggerAction : The Trigger Action happens. See the below for what you have to implement for each Trigger[x].</w:t>
      </w:r>
    </w:p>
    <w:p w:rsidR="00000000" w:rsidDel="00000000" w:rsidP="00000000" w:rsidRDefault="00000000" w:rsidRPr="00000000" w14:paraId="0000001E">
      <w:pPr>
        <w:spacing w:after="240" w:before="240" w:lineRule="auto"/>
        <w:jc w:val="both"/>
        <w:rPr>
          <w:rFonts w:ascii="Sarabun" w:cs="Sarabun" w:eastAsia="Sarabun" w:hAnsi="Sarabun"/>
          <w:b w:val="1"/>
          <w:color w:val="ff0000"/>
        </w:rPr>
      </w:pPr>
      <w:r w:rsidDel="00000000" w:rsidR="00000000" w:rsidRPr="00000000">
        <w:rPr>
          <w:rFonts w:ascii="Sarabun" w:cs="Sarabun" w:eastAsia="Sarabun" w:hAnsi="Sarabun"/>
          <w:b w:val="1"/>
          <w:color w:val="ff0000"/>
          <w:rtl w:val="0"/>
        </w:rPr>
        <w:t xml:space="preserve">Note : The above timing diagram is only for demonstration purposes, your design may have more delay than this timing diagram.</w:t>
      </w:r>
    </w:p>
    <w:p w:rsidR="00000000" w:rsidDel="00000000" w:rsidP="00000000" w:rsidRDefault="00000000" w:rsidRPr="00000000" w14:paraId="0000001F">
      <w:pPr>
        <w:pStyle w:val="Heading3"/>
        <w:keepNext w:val="0"/>
        <w:keepLines w:val="0"/>
        <w:spacing w:before="280" w:lineRule="auto"/>
        <w:rPr>
          <w:rFonts w:ascii="Sarabun" w:cs="Sarabun" w:eastAsia="Sarabun" w:hAnsi="Sarabun"/>
          <w:b w:val="1"/>
          <w:color w:val="000000"/>
          <w:sz w:val="26"/>
          <w:szCs w:val="26"/>
        </w:rPr>
      </w:pPr>
      <w:bookmarkStart w:colFirst="0" w:colLast="0" w:name="_bdm8u5w7agwj" w:id="4"/>
      <w:bookmarkEnd w:id="4"/>
      <w:r w:rsidDel="00000000" w:rsidR="00000000" w:rsidRPr="00000000">
        <w:rPr>
          <w:rFonts w:ascii="Sarabun" w:cs="Sarabun" w:eastAsia="Sarabun" w:hAnsi="Sarabun"/>
          <w:b w:val="1"/>
          <w:color w:val="000000"/>
          <w:sz w:val="26"/>
          <w:szCs w:val="26"/>
          <w:rtl w:val="0"/>
        </w:rPr>
        <w:t xml:space="preserve">Outputs</w:t>
      </w:r>
    </w:p>
    <w:p w:rsidR="00000000" w:rsidDel="00000000" w:rsidP="00000000" w:rsidRDefault="00000000" w:rsidRPr="00000000" w14:paraId="00000020">
      <w:pPr>
        <w:numPr>
          <w:ilvl w:val="0"/>
          <w:numId w:val="3"/>
        </w:numPr>
        <w:spacing w:after="0" w:afterAutospacing="0" w:before="240" w:lineRule="auto"/>
        <w:ind w:left="720" w:hanging="360"/>
        <w:rPr>
          <w:rFonts w:ascii="Sarabun" w:cs="Sarabun" w:eastAsia="Sarabun" w:hAnsi="Sarabun"/>
        </w:rPr>
      </w:pPr>
      <w:r w:rsidDel="00000000" w:rsidR="00000000" w:rsidRPr="00000000">
        <w:rPr>
          <w:rFonts w:ascii="Roboto Mono" w:cs="Roboto Mono" w:eastAsia="Roboto Mono" w:hAnsi="Roboto Mono"/>
          <w:color w:val="188038"/>
          <w:rtl w:val="0"/>
        </w:rPr>
        <w:t xml:space="preserve">BCD3</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BCD2</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BCD1</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BCD0</w:t>
      </w: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Binary Coded Decimal (BCD) representation</w:t>
      </w:r>
      <w:r w:rsidDel="00000000" w:rsidR="00000000" w:rsidRPr="00000000">
        <w:rPr>
          <w:rFonts w:ascii="Sarabun" w:cs="Sarabun" w:eastAsia="Sarabun" w:hAnsi="Sarabun"/>
          <w:rtl w:val="0"/>
        </w:rPr>
        <w:t xml:space="preserve"> of a number.</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Sarabun" w:cs="Sarabun" w:eastAsia="Sarabun" w:hAnsi="Sarabun"/>
        </w:rPr>
      </w:pPr>
      <w:r w:rsidDel="00000000" w:rsidR="00000000" w:rsidRPr="00000000">
        <w:rPr>
          <w:rFonts w:ascii="Sarabun" w:cs="Sarabun" w:eastAsia="Sarabun" w:hAnsi="Sarabun"/>
          <w:rtl w:val="0"/>
        </w:rPr>
        <w:t xml:space="preserve">Example: </w:t>
      </w:r>
      <w:r w:rsidDel="00000000" w:rsidR="00000000" w:rsidRPr="00000000">
        <w:rPr>
          <w:rFonts w:ascii="Sarabun" w:cs="Sarabun" w:eastAsia="Sarabun" w:hAnsi="Sarabun"/>
          <w:b w:val="1"/>
          <w:rtl w:val="0"/>
        </w:rPr>
        <w:t xml:space="preserve">1234 (decimal)</w:t>
      </w:r>
      <w:r w:rsidDel="00000000" w:rsidR="00000000" w:rsidRPr="00000000">
        <w:rPr>
          <w:rFonts w:ascii="Sarabun" w:cs="Sarabun" w:eastAsia="Sarabun" w:hAnsi="Sarabun"/>
          <w:rtl w:val="0"/>
        </w:rPr>
        <w:t xml:space="preserve"> →</w:t>
      </w:r>
    </w:p>
    <w:p w:rsidR="00000000" w:rsidDel="00000000" w:rsidP="00000000" w:rsidRDefault="00000000" w:rsidRPr="00000000" w14:paraId="00000022">
      <w:pPr>
        <w:numPr>
          <w:ilvl w:val="2"/>
          <w:numId w:val="3"/>
        </w:numPr>
        <w:spacing w:after="0" w:afterAutospacing="0" w:before="0" w:beforeAutospacing="0" w:lineRule="auto"/>
        <w:ind w:left="2160" w:hanging="360"/>
        <w:rPr>
          <w:rFonts w:ascii="Sarabun" w:cs="Sarabun" w:eastAsia="Sarabun" w:hAnsi="Sarabun"/>
        </w:rPr>
      </w:pPr>
      <w:r w:rsidDel="00000000" w:rsidR="00000000" w:rsidRPr="00000000">
        <w:rPr>
          <w:rFonts w:ascii="Roboto Mono" w:cs="Roboto Mono" w:eastAsia="Roboto Mono" w:hAnsi="Roboto Mono"/>
          <w:color w:val="188038"/>
          <w:rtl w:val="0"/>
        </w:rPr>
        <w:t xml:space="preserve">BCD3 = 4’b0001</w:t>
      </w:r>
    </w:p>
    <w:p w:rsidR="00000000" w:rsidDel="00000000" w:rsidP="00000000" w:rsidRDefault="00000000" w:rsidRPr="00000000" w14:paraId="00000023">
      <w:pPr>
        <w:numPr>
          <w:ilvl w:val="2"/>
          <w:numId w:val="3"/>
        </w:numPr>
        <w:spacing w:after="0" w:afterAutospacing="0" w:before="0" w:beforeAutospacing="0" w:lineRule="auto"/>
        <w:ind w:left="2160" w:hanging="360"/>
        <w:rPr>
          <w:rFonts w:ascii="Sarabun" w:cs="Sarabun" w:eastAsia="Sarabun" w:hAnsi="Sarabun"/>
        </w:rPr>
      </w:pPr>
      <w:r w:rsidDel="00000000" w:rsidR="00000000" w:rsidRPr="00000000">
        <w:rPr>
          <w:rFonts w:ascii="Roboto Mono" w:cs="Roboto Mono" w:eastAsia="Roboto Mono" w:hAnsi="Roboto Mono"/>
          <w:color w:val="188038"/>
          <w:rtl w:val="0"/>
        </w:rPr>
        <w:t xml:space="preserve">BCD2 = 4’b0010</w:t>
      </w:r>
    </w:p>
    <w:p w:rsidR="00000000" w:rsidDel="00000000" w:rsidP="00000000" w:rsidRDefault="00000000" w:rsidRPr="00000000" w14:paraId="00000024">
      <w:pPr>
        <w:numPr>
          <w:ilvl w:val="2"/>
          <w:numId w:val="3"/>
        </w:numPr>
        <w:spacing w:after="0" w:afterAutospacing="0" w:before="0" w:beforeAutospacing="0" w:lineRule="auto"/>
        <w:ind w:left="2160" w:hanging="360"/>
        <w:rPr>
          <w:rFonts w:ascii="Sarabun" w:cs="Sarabun" w:eastAsia="Sarabun" w:hAnsi="Sarabun"/>
        </w:rPr>
      </w:pPr>
      <w:r w:rsidDel="00000000" w:rsidR="00000000" w:rsidRPr="00000000">
        <w:rPr>
          <w:rFonts w:ascii="Roboto Mono" w:cs="Roboto Mono" w:eastAsia="Roboto Mono" w:hAnsi="Roboto Mono"/>
          <w:color w:val="188038"/>
          <w:rtl w:val="0"/>
        </w:rPr>
        <w:t xml:space="preserve">BCD1 = 4’b0011</w:t>
      </w:r>
    </w:p>
    <w:p w:rsidR="00000000" w:rsidDel="00000000" w:rsidP="00000000" w:rsidRDefault="00000000" w:rsidRPr="00000000" w14:paraId="00000025">
      <w:pPr>
        <w:numPr>
          <w:ilvl w:val="2"/>
          <w:numId w:val="3"/>
        </w:numPr>
        <w:spacing w:after="240" w:before="0" w:beforeAutospacing="0" w:lineRule="auto"/>
        <w:ind w:left="2160" w:hanging="360"/>
        <w:rPr>
          <w:rFonts w:ascii="Sarabun" w:cs="Sarabun" w:eastAsia="Sarabun" w:hAnsi="Sarabun"/>
        </w:rPr>
      </w:pPr>
      <w:r w:rsidDel="00000000" w:rsidR="00000000" w:rsidRPr="00000000">
        <w:rPr>
          <w:rFonts w:ascii="Roboto Mono" w:cs="Roboto Mono" w:eastAsia="Roboto Mono" w:hAnsi="Roboto Mono"/>
          <w:color w:val="188038"/>
          <w:rtl w:val="0"/>
        </w:rPr>
        <w:t xml:space="preserve">BCD0 = 4’b0100</w:t>
      </w:r>
    </w:p>
    <w:p w:rsidR="00000000" w:rsidDel="00000000" w:rsidP="00000000" w:rsidRDefault="00000000" w:rsidRPr="00000000" w14:paraId="00000026">
      <w:pPr>
        <w:pStyle w:val="Heading3"/>
        <w:keepNext w:val="0"/>
        <w:keepLines w:val="0"/>
        <w:spacing w:before="280" w:lineRule="auto"/>
        <w:rPr>
          <w:rFonts w:ascii="Sarabun" w:cs="Sarabun" w:eastAsia="Sarabun" w:hAnsi="Sarabun"/>
          <w:b w:val="1"/>
          <w:color w:val="000000"/>
          <w:sz w:val="26"/>
          <w:szCs w:val="26"/>
        </w:rPr>
      </w:pPr>
      <w:bookmarkStart w:colFirst="0" w:colLast="0" w:name="_o8r68a9xbrdt" w:id="5"/>
      <w:bookmarkEnd w:id="5"/>
      <w:r w:rsidDel="00000000" w:rsidR="00000000" w:rsidRPr="00000000">
        <w:rPr>
          <w:rFonts w:ascii="Sarabun" w:cs="Sarabun" w:eastAsia="Sarabun" w:hAnsi="Sarabun"/>
          <w:b w:val="1"/>
          <w:color w:val="000000"/>
          <w:sz w:val="26"/>
          <w:szCs w:val="26"/>
          <w:rtl w:val="0"/>
        </w:rPr>
        <w:t xml:space="preserve">Module Behavior</w:t>
      </w:r>
    </w:p>
    <w:p w:rsidR="00000000" w:rsidDel="00000000" w:rsidP="00000000" w:rsidRDefault="00000000" w:rsidRPr="00000000" w14:paraId="00000027">
      <w:pPr>
        <w:numPr>
          <w:ilvl w:val="0"/>
          <w:numId w:val="2"/>
        </w:numPr>
        <w:spacing w:after="0" w:afterAutospacing="0" w:before="240" w:lineRule="auto"/>
        <w:ind w:left="720" w:hanging="360"/>
        <w:rPr>
          <w:rFonts w:ascii="Sarabun" w:cs="Sarabun" w:eastAsia="Sarabun" w:hAnsi="Sarabun"/>
        </w:rPr>
      </w:pPr>
      <w:r w:rsidDel="00000000" w:rsidR="00000000" w:rsidRPr="00000000">
        <w:rPr>
          <w:rFonts w:ascii="Sarabun" w:cs="Sarabun" w:eastAsia="Sarabun" w:hAnsi="Sarabun"/>
          <w:b w:val="1"/>
          <w:rtl w:val="0"/>
        </w:rPr>
        <w:t xml:space="preserve">Reset (</w:t>
      </w:r>
      <w:r w:rsidDel="00000000" w:rsidR="00000000" w:rsidRPr="00000000">
        <w:rPr>
          <w:rFonts w:ascii="Roboto Mono" w:cs="Roboto Mono" w:eastAsia="Roboto Mono" w:hAnsi="Roboto Mono"/>
          <w:b w:val="1"/>
          <w:color w:val="188038"/>
          <w:rtl w:val="0"/>
        </w:rPr>
        <w:t xml:space="preserve">Reset = 1</w:t>
      </w:r>
      <w:r w:rsidDel="00000000" w:rsidR="00000000" w:rsidRPr="00000000">
        <w:rPr>
          <w:rFonts w:ascii="Sarabun" w:cs="Sarabun" w:eastAsia="Sarabun" w:hAnsi="Sarabun"/>
          <w:b w:val="1"/>
          <w:rtl w:val="0"/>
        </w:rPr>
        <w:t xml:space="preserve">)</w:t>
      </w:r>
      <w:r w:rsidDel="00000000" w:rsidR="00000000" w:rsidRPr="00000000">
        <w:rPr>
          <w:rFonts w:ascii="Sarabun" w:cs="Sarabun" w:eastAsia="Sarabun" w:hAnsi="Sarabun"/>
          <w:rtl w:val="0"/>
        </w:rPr>
        <w:t xml:space="preserve">:</w:t>
      </w:r>
    </w:p>
    <w:p w:rsidR="00000000" w:rsidDel="00000000" w:rsidP="00000000" w:rsidRDefault="00000000" w:rsidRPr="00000000" w14:paraId="00000028">
      <w:pPr>
        <w:numPr>
          <w:ilvl w:val="1"/>
          <w:numId w:val="2"/>
        </w:numPr>
        <w:spacing w:after="240" w:before="0" w:beforeAutospacing="0" w:lineRule="auto"/>
        <w:ind w:left="1440" w:hanging="360"/>
        <w:rPr>
          <w:rFonts w:ascii="Sarabun" w:cs="Sarabun" w:eastAsia="Sarabun" w:hAnsi="Sarabun"/>
        </w:rPr>
      </w:pPr>
      <w:r w:rsidDel="00000000" w:rsidR="00000000" w:rsidRPr="00000000">
        <w:rPr>
          <w:rFonts w:ascii="Sarabun" w:cs="Sarabun" w:eastAsia="Sarabun" w:hAnsi="Sarabun"/>
          <w:rtl w:val="0"/>
        </w:rPr>
        <w:t xml:space="preserve">The BCD value is set to </w:t>
      </w:r>
      <w:r w:rsidDel="00000000" w:rsidR="00000000" w:rsidRPr="00000000">
        <w:rPr>
          <w:rFonts w:ascii="Sarabun" w:cs="Sarabun" w:eastAsia="Sarabun" w:hAnsi="Sarabun"/>
          <w:b w:val="1"/>
          <w:rtl w:val="0"/>
        </w:rPr>
        <w:t xml:space="preserve">1</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BCD0 = 1</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BCD1 = BCD2 = BCD3 = 0</w:t>
      </w:r>
      <w:r w:rsidDel="00000000" w:rsidR="00000000" w:rsidRPr="00000000">
        <w:rPr>
          <w:rFonts w:ascii="Sarabun" w:cs="Sarabun" w:eastAsia="Sarabun" w:hAnsi="Sarabun"/>
          <w:rtl w:val="0"/>
        </w:rPr>
        <w:t xml:space="preserve">). The reset is </w:t>
      </w:r>
      <w:r w:rsidDel="00000000" w:rsidR="00000000" w:rsidRPr="00000000">
        <w:rPr>
          <w:rFonts w:ascii="Sarabun" w:cs="Sarabun" w:eastAsia="Sarabun" w:hAnsi="Sarabun"/>
          <w:b w:val="1"/>
          <w:rtl w:val="0"/>
        </w:rPr>
        <w:t xml:space="preserve">synchronous</w:t>
      </w:r>
      <w:r w:rsidDel="00000000" w:rsidR="00000000" w:rsidRPr="00000000">
        <w:rPr>
          <w:rFonts w:ascii="Sarabun" w:cs="Sarabun" w:eastAsia="Sarabun" w:hAnsi="Sarabun"/>
          <w:rtl w:val="0"/>
        </w:rPr>
        <w:t xml:space="preserve">.</w:t>
      </w:r>
    </w:p>
    <w:p w:rsidR="00000000" w:rsidDel="00000000" w:rsidP="00000000" w:rsidRDefault="00000000" w:rsidRPr="00000000" w14:paraId="00000029">
      <w:pPr>
        <w:spacing w:after="240" w:before="240" w:lineRule="auto"/>
        <w:jc w:val="center"/>
        <w:rPr>
          <w:rFonts w:ascii="Sarabun" w:cs="Sarabun" w:eastAsia="Sarabun" w:hAnsi="Sarabun"/>
        </w:rPr>
      </w:pPr>
      <w:r w:rsidDel="00000000" w:rsidR="00000000" w:rsidRPr="00000000">
        <w:rPr>
          <w:rFonts w:ascii="Sarabun" w:cs="Sarabun" w:eastAsia="Sarabun" w:hAnsi="Sarabun"/>
        </w:rPr>
        <w:drawing>
          <wp:inline distB="114300" distT="114300" distL="114300" distR="114300">
            <wp:extent cx="3124200" cy="2124075"/>
            <wp:effectExtent b="25400" l="25400" r="25400" t="254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24200" cy="2124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Rule="auto"/>
        <w:ind w:left="720" w:hanging="360"/>
        <w:jc w:val="both"/>
        <w:rPr>
          <w:rFonts w:ascii="Sarabun" w:cs="Sarabun" w:eastAsia="Sarabun" w:hAnsi="Sarabun"/>
        </w:rPr>
      </w:pPr>
      <w:r w:rsidDel="00000000" w:rsidR="00000000" w:rsidRPr="00000000">
        <w:rPr>
          <w:rFonts w:ascii="Sarabun" w:cs="Sarabun" w:eastAsia="Sarabun" w:hAnsi="Sarabun"/>
          <w:b w:val="1"/>
          <w:rtl w:val="0"/>
        </w:rPr>
        <w:t xml:space="preserve">Trigger Actions (the result output BCD should be correct within 4 rising clock edges)</w:t>
      </w:r>
      <w:r w:rsidDel="00000000" w:rsidR="00000000" w:rsidRPr="00000000">
        <w:rPr>
          <w:rFonts w:ascii="Sarabun" w:cs="Sarabun" w:eastAsia="Sarabun" w:hAnsi="Sarabun"/>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Trigger[0]</w:t>
      </w: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Increment BCD by 1</w:t>
      </w:r>
      <w:r w:rsidDel="00000000" w:rsidR="00000000" w:rsidRPr="00000000">
        <w:rPr>
          <w:rFonts w:ascii="Sarabun" w:cs="Sarabun" w:eastAsia="Sarabun" w:hAnsi="Sarabun"/>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Trigger[1]</w:t>
      </w: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Increment BCD by 2</w:t>
      </w:r>
      <w:r w:rsidDel="00000000" w:rsidR="00000000" w:rsidRPr="00000000">
        <w:rPr>
          <w:rFonts w:ascii="Sarabun" w:cs="Sarabun" w:eastAsia="Sarabun" w:hAnsi="Sarabun"/>
          <w:rtl w:val="0"/>
        </w:rPr>
        <w:t xml:space="preserve">.</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Trigger[2]</w:t>
      </w: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Multiply BCD by 2</w:t>
      </w:r>
      <w:r w:rsidDel="00000000" w:rsidR="00000000" w:rsidRPr="00000000">
        <w:rPr>
          <w:rFonts w:ascii="Sarabun" w:cs="Sarabun" w:eastAsia="Sarabun" w:hAnsi="Sarabun"/>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rFonts w:ascii="Sarabun" w:cs="Sarabun" w:eastAsia="Sarabun" w:hAnsi="Sarabun"/>
        </w:rPr>
      </w:pPr>
      <w:r w:rsidDel="00000000" w:rsidR="00000000" w:rsidRPr="00000000">
        <w:rPr>
          <w:rFonts w:ascii="Roboto Mono" w:cs="Roboto Mono" w:eastAsia="Roboto Mono" w:hAnsi="Roboto Mono"/>
          <w:color w:val="188038"/>
          <w:rtl w:val="0"/>
        </w:rPr>
        <w:t xml:space="preserve">Trigger[3]</w:t>
      </w:r>
      <w:r w:rsidDel="00000000" w:rsidR="00000000" w:rsidRPr="00000000">
        <w:rPr>
          <w:rFonts w:ascii="Sarabun" w:cs="Sarabun" w:eastAsia="Sarabun" w:hAnsi="Sarabun"/>
          <w:rtl w:val="0"/>
        </w:rPr>
        <w:t xml:space="preserve">: </w:t>
      </w:r>
      <w:r w:rsidDel="00000000" w:rsidR="00000000" w:rsidRPr="00000000">
        <w:rPr>
          <w:rFonts w:ascii="Sarabun" w:cs="Sarabun" w:eastAsia="Sarabun" w:hAnsi="Sarabun"/>
          <w:b w:val="1"/>
          <w:rtl w:val="0"/>
        </w:rPr>
        <w:t xml:space="preserve">Multiply BCD by 3</w:t>
      </w:r>
      <w:r w:rsidDel="00000000" w:rsidR="00000000" w:rsidRPr="00000000">
        <w:rPr>
          <w:rFonts w:ascii="Sarabun" w:cs="Sarabun" w:eastAsia="Sarabun" w:hAnsi="Sarabun"/>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rFonts w:ascii="Sarabun" w:cs="Sarabun" w:eastAsia="Sarabun" w:hAnsi="Sarabun"/>
        </w:rPr>
      </w:pPr>
      <w:r w:rsidDel="00000000" w:rsidR="00000000" w:rsidRPr="00000000">
        <w:rPr>
          <w:rFonts w:ascii="Sarabun" w:cs="Sarabun" w:eastAsia="Sarabun" w:hAnsi="Sarabun"/>
          <w:rtl w:val="0"/>
        </w:rPr>
        <w:t xml:space="preserve">Also there is going to be only one Trigger asserted at a time.</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Sarabun" w:cs="Sarabun" w:eastAsia="Sarabun" w:hAnsi="Sarabun"/>
        </w:rPr>
      </w:pPr>
      <w:r w:rsidDel="00000000" w:rsidR="00000000" w:rsidRPr="00000000">
        <w:rPr>
          <w:rFonts w:ascii="Sarabun" w:cs="Sarabun" w:eastAsia="Sarabun" w:hAnsi="Sarabun"/>
          <w:b w:val="1"/>
          <w:rtl w:val="0"/>
        </w:rPr>
        <w:t xml:space="preserve">Overflow Handling</w:t>
      </w:r>
      <w:r w:rsidDel="00000000" w:rsidR="00000000" w:rsidRPr="00000000">
        <w:rPr>
          <w:rFonts w:ascii="Sarabun" w:cs="Sarabun" w:eastAsia="Sarabun" w:hAnsi="Sarabun"/>
          <w:rtl w:val="0"/>
        </w:rPr>
        <w:t xml:space="preserve">:</w:t>
      </w:r>
    </w:p>
    <w:p w:rsidR="00000000" w:rsidDel="00000000" w:rsidP="00000000" w:rsidRDefault="00000000" w:rsidRPr="00000000" w14:paraId="00000031">
      <w:pPr>
        <w:numPr>
          <w:ilvl w:val="1"/>
          <w:numId w:val="2"/>
        </w:numPr>
        <w:spacing w:after="240" w:before="0" w:beforeAutospacing="0" w:lineRule="auto"/>
        <w:ind w:left="1440" w:hanging="360"/>
        <w:jc w:val="both"/>
        <w:rPr>
          <w:rFonts w:ascii="Sarabun" w:cs="Sarabun" w:eastAsia="Sarabun" w:hAnsi="Sarabun"/>
        </w:rPr>
      </w:pPr>
      <w:r w:rsidDel="00000000" w:rsidR="00000000" w:rsidRPr="00000000">
        <w:rPr>
          <w:rFonts w:ascii="Sarabun" w:cs="Sarabun" w:eastAsia="Sarabun" w:hAnsi="Sarabun"/>
          <w:rtl w:val="0"/>
        </w:rPr>
        <w:t xml:space="preserve">If the </w:t>
      </w:r>
      <w:r w:rsidDel="00000000" w:rsidR="00000000" w:rsidRPr="00000000">
        <w:rPr>
          <w:rFonts w:ascii="Sarabun" w:cs="Sarabun" w:eastAsia="Sarabun" w:hAnsi="Sarabun"/>
          <w:b w:val="1"/>
          <w:rtl w:val="0"/>
        </w:rPr>
        <w:t xml:space="preserve">BCD value exceeds 9999</w:t>
      </w:r>
      <w:r w:rsidDel="00000000" w:rsidR="00000000" w:rsidRPr="00000000">
        <w:rPr>
          <w:rFonts w:ascii="Sarabun" w:cs="Sarabun" w:eastAsia="Sarabun" w:hAnsi="Sarabun"/>
          <w:rtl w:val="0"/>
        </w:rPr>
        <w:t xml:space="preserve">, all of the outputs (</w:t>
      </w:r>
      <w:r w:rsidDel="00000000" w:rsidR="00000000" w:rsidRPr="00000000">
        <w:rPr>
          <w:rFonts w:ascii="Roboto Mono" w:cs="Roboto Mono" w:eastAsia="Roboto Mono" w:hAnsi="Roboto Mono"/>
          <w:color w:val="188038"/>
          <w:rtl w:val="0"/>
        </w:rPr>
        <w:t xml:space="preserve">BCD0</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BCD1</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BCD2</w:t>
      </w:r>
      <w:r w:rsidDel="00000000" w:rsidR="00000000" w:rsidRPr="00000000">
        <w:rPr>
          <w:rFonts w:ascii="Sarabun" w:cs="Sarabun" w:eastAsia="Sarabun" w:hAnsi="Sarabun"/>
          <w:rtl w:val="0"/>
        </w:rPr>
        <w:t xml:space="preserve">, </w:t>
      </w:r>
      <w:r w:rsidDel="00000000" w:rsidR="00000000" w:rsidRPr="00000000">
        <w:rPr>
          <w:rFonts w:ascii="Roboto Mono" w:cs="Roboto Mono" w:eastAsia="Roboto Mono" w:hAnsi="Roboto Mono"/>
          <w:color w:val="188038"/>
          <w:rtl w:val="0"/>
        </w:rPr>
        <w:t xml:space="preserve">BCD3</w:t>
      </w:r>
      <w:r w:rsidDel="00000000" w:rsidR="00000000" w:rsidRPr="00000000">
        <w:rPr>
          <w:rFonts w:ascii="Sarabun" w:cs="Sarabun" w:eastAsia="Sarabun" w:hAnsi="Sarabun"/>
          <w:rtl w:val="0"/>
        </w:rPr>
        <w:t xml:space="preserve">) will be set to </w:t>
      </w:r>
      <w:r w:rsidDel="00000000" w:rsidR="00000000" w:rsidRPr="00000000">
        <w:rPr>
          <w:rFonts w:ascii="Sarabun" w:cs="Sarabun" w:eastAsia="Sarabun" w:hAnsi="Sarabun"/>
          <w:b w:val="1"/>
          <w:rtl w:val="0"/>
        </w:rPr>
        <w:t xml:space="preserve">4'b1111</w:t>
      </w:r>
      <w:r w:rsidDel="00000000" w:rsidR="00000000" w:rsidRPr="00000000">
        <w:rPr>
          <w:rFonts w:ascii="Sarabun" w:cs="Sarabun" w:eastAsia="Sarabun" w:hAnsi="Sarabun"/>
          <w:rtl w:val="0"/>
        </w:rPr>
        <w:t xml:space="preserve"> until reset.</w:t>
      </w:r>
    </w:p>
    <w:p w:rsidR="00000000" w:rsidDel="00000000" w:rsidP="00000000" w:rsidRDefault="00000000" w:rsidRPr="00000000" w14:paraId="00000032">
      <w:pPr>
        <w:rPr>
          <w:rFonts w:ascii="Sarabun" w:cs="Sarabun" w:eastAsia="Sarabun" w:hAnsi="Sarabu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rFonts w:ascii="Sarabun" w:cs="Sarabun" w:eastAsia="Sarabun" w:hAnsi="Sarabun"/>
          <w:b w:val="1"/>
          <w:sz w:val="46"/>
          <w:szCs w:val="46"/>
        </w:rPr>
      </w:pPr>
      <w:bookmarkStart w:colFirst="0" w:colLast="0" w:name="_m50kjn5yukcj" w:id="6"/>
      <w:bookmarkEnd w:id="6"/>
      <w:r w:rsidDel="00000000" w:rsidR="00000000" w:rsidRPr="00000000">
        <w:rPr>
          <w:rFonts w:ascii="Sarabun" w:cs="Sarabun" w:eastAsia="Sarabun" w:hAnsi="Sarabun"/>
          <w:b w:val="1"/>
          <w:sz w:val="46"/>
          <w:szCs w:val="46"/>
          <w:rtl w:val="0"/>
        </w:rPr>
        <w:t xml:space="preserve">Grading Criteria</w:t>
      </w:r>
    </w:p>
    <w:tbl>
      <w:tblPr>
        <w:tblStyle w:val="Table1"/>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1155"/>
        <w:tblGridChange w:id="0">
          <w:tblGrid>
            <w:gridCol w:w="4860"/>
            <w:gridCol w:w="1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Sarabun" w:cs="Sarabun" w:eastAsia="Sarabun" w:hAnsi="Sarabun"/>
              </w:rPr>
            </w:pPr>
            <w:r w:rsidDel="00000000" w:rsidR="00000000" w:rsidRPr="00000000">
              <w:rPr>
                <w:rFonts w:ascii="Sarabun" w:cs="Sarabun" w:eastAsia="Sarabun" w:hAnsi="Sarabun"/>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Sarabun" w:cs="Sarabun" w:eastAsia="Sarabun" w:hAnsi="Sarabun"/>
              </w:rPr>
            </w:pPr>
            <w:r w:rsidDel="00000000" w:rsidR="00000000" w:rsidRPr="00000000">
              <w:rPr>
                <w:rFonts w:ascii="Sarabun" w:cs="Sarabun" w:eastAsia="Sarabun" w:hAnsi="Sarabun"/>
                <w:b w:val="1"/>
                <w:rtl w:val="0"/>
              </w:rPr>
              <w:t xml:space="preserve">Weight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rFonts w:ascii="Sarabun" w:cs="Sarabun" w:eastAsia="Sarabun" w:hAnsi="Sarabun"/>
              </w:rPr>
            </w:pPr>
            <w:r w:rsidDel="00000000" w:rsidR="00000000" w:rsidRPr="00000000">
              <w:rPr>
                <w:rFonts w:ascii="Sarabun" w:cs="Sarabun" w:eastAsia="Sarabun" w:hAnsi="Sarabun"/>
                <w:b w:val="1"/>
                <w:rtl w:val="0"/>
              </w:rPr>
              <w:t xml:space="preserve">1.Reset behavior is correct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rFonts w:ascii="Sarabun" w:cs="Sarabun" w:eastAsia="Sarabun" w:hAnsi="Sarabun"/>
              </w:rPr>
            </w:pPr>
            <w:r w:rsidDel="00000000" w:rsidR="00000000" w:rsidRPr="00000000">
              <w:rPr>
                <w:rFonts w:ascii="Sarabun" w:cs="Sarabun" w:eastAsia="Sarabun" w:hAnsi="Sarabun"/>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Sarabun" w:cs="Sarabun" w:eastAsia="Sarabun" w:hAnsi="Sarabun"/>
              </w:rPr>
            </w:pPr>
            <w:r w:rsidDel="00000000" w:rsidR="00000000" w:rsidRPr="00000000">
              <w:rPr>
                <w:rFonts w:ascii="Sarabun" w:cs="Sarabun" w:eastAsia="Sarabun" w:hAnsi="Sarabun"/>
                <w:b w:val="1"/>
                <w:rtl w:val="0"/>
              </w:rPr>
              <w:t xml:space="preserve">2.Trigger[0] functions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rFonts w:ascii="Sarabun" w:cs="Sarabun" w:eastAsia="Sarabun" w:hAnsi="Sarabun"/>
              </w:rPr>
            </w:pPr>
            <w:r w:rsidDel="00000000" w:rsidR="00000000" w:rsidRPr="00000000">
              <w:rPr>
                <w:rFonts w:ascii="Sarabun" w:cs="Sarabun" w:eastAsia="Sarabun" w:hAnsi="Sarabun"/>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rFonts w:ascii="Sarabun" w:cs="Sarabun" w:eastAsia="Sarabun" w:hAnsi="Sarabun"/>
              </w:rPr>
            </w:pPr>
            <w:r w:rsidDel="00000000" w:rsidR="00000000" w:rsidRPr="00000000">
              <w:rPr>
                <w:rFonts w:ascii="Sarabun" w:cs="Sarabun" w:eastAsia="Sarabun" w:hAnsi="Sarabun"/>
                <w:b w:val="1"/>
                <w:rtl w:val="0"/>
              </w:rPr>
              <w:t xml:space="preserve">3.Trigger[1] functions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rFonts w:ascii="Sarabun" w:cs="Sarabun" w:eastAsia="Sarabun" w:hAnsi="Sarabun"/>
              </w:rPr>
            </w:pPr>
            <w:r w:rsidDel="00000000" w:rsidR="00000000" w:rsidRPr="00000000">
              <w:rPr>
                <w:rFonts w:ascii="Sarabun" w:cs="Sarabun" w:eastAsia="Sarabun" w:hAnsi="Sarabun"/>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rFonts w:ascii="Sarabun" w:cs="Sarabun" w:eastAsia="Sarabun" w:hAnsi="Sarabun"/>
              </w:rPr>
            </w:pPr>
            <w:r w:rsidDel="00000000" w:rsidR="00000000" w:rsidRPr="00000000">
              <w:rPr>
                <w:rFonts w:ascii="Sarabun" w:cs="Sarabun" w:eastAsia="Sarabun" w:hAnsi="Sarabun"/>
                <w:b w:val="1"/>
                <w:rtl w:val="0"/>
              </w:rPr>
              <w:t xml:space="preserve">4.Trigger[2] functions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rFonts w:ascii="Sarabun" w:cs="Sarabun" w:eastAsia="Sarabun" w:hAnsi="Sarabun"/>
              </w:rPr>
            </w:pPr>
            <w:r w:rsidDel="00000000" w:rsidR="00000000" w:rsidRPr="00000000">
              <w:rPr>
                <w:rFonts w:ascii="Sarabun" w:cs="Sarabun" w:eastAsia="Sarabun" w:hAnsi="Sarabun"/>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rFonts w:ascii="Sarabun" w:cs="Sarabun" w:eastAsia="Sarabun" w:hAnsi="Sarabun"/>
              </w:rPr>
            </w:pPr>
            <w:r w:rsidDel="00000000" w:rsidR="00000000" w:rsidRPr="00000000">
              <w:rPr>
                <w:rFonts w:ascii="Sarabun" w:cs="Sarabun" w:eastAsia="Sarabun" w:hAnsi="Sarabun"/>
                <w:b w:val="1"/>
                <w:rtl w:val="0"/>
              </w:rPr>
              <w:t xml:space="preserve">5.Trigger[3] functions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rFonts w:ascii="Sarabun" w:cs="Sarabun" w:eastAsia="Sarabun" w:hAnsi="Sarabun"/>
              </w:rPr>
            </w:pPr>
            <w:r w:rsidDel="00000000" w:rsidR="00000000" w:rsidRPr="00000000">
              <w:rPr>
                <w:rFonts w:ascii="Sarabun" w:cs="Sarabun" w:eastAsia="Sarabun" w:hAnsi="Sarabun"/>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Sarabun" w:cs="Sarabun" w:eastAsia="Sarabun" w:hAnsi="Sarabun"/>
              </w:rPr>
            </w:pPr>
            <w:r w:rsidDel="00000000" w:rsidR="00000000" w:rsidRPr="00000000">
              <w:rPr>
                <w:rFonts w:ascii="Sarabun" w:cs="Sarabun" w:eastAsia="Sarabun" w:hAnsi="Sarabun"/>
                <w:b w:val="1"/>
                <w:rtl w:val="0"/>
              </w:rPr>
              <w:t xml:space="preserve">6.Module correctly handles overflow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Sarabun" w:cs="Sarabun" w:eastAsia="Sarabun" w:hAnsi="Sarabun"/>
              </w:rPr>
            </w:pPr>
            <w:r w:rsidDel="00000000" w:rsidR="00000000" w:rsidRPr="00000000">
              <w:rPr>
                <w:rFonts w:ascii="Sarabun" w:cs="Sarabun" w:eastAsia="Sarabun" w:hAnsi="Sarabun"/>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Sarabun" w:cs="Sarabun" w:eastAsia="Sarabun" w:hAnsi="Sarabun"/>
              </w:rPr>
            </w:pPr>
            <w:r w:rsidDel="00000000" w:rsidR="00000000" w:rsidRPr="00000000">
              <w:rPr>
                <w:rFonts w:ascii="Sarabun" w:cs="Sarabun" w:eastAsia="Sarabun" w:hAnsi="Sarabun"/>
                <w:b w:val="1"/>
                <w:rtl w:val="0"/>
              </w:rPr>
              <w:t xml:space="preserve">7.Module handles continuous trigger signals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Sarabun" w:cs="Sarabun" w:eastAsia="Sarabun" w:hAnsi="Sarabun"/>
              </w:rPr>
            </w:pPr>
            <w:r w:rsidDel="00000000" w:rsidR="00000000" w:rsidRPr="00000000">
              <w:rPr>
                <w:rFonts w:ascii="Sarabun" w:cs="Sarabun" w:eastAsia="Sarabun" w:hAnsi="Sarabun"/>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Sarabun" w:cs="Sarabun" w:eastAsia="Sarabun" w:hAnsi="Sarabun"/>
              </w:rPr>
            </w:pPr>
            <w:r w:rsidDel="00000000" w:rsidR="00000000" w:rsidRPr="00000000">
              <w:rPr>
                <w:rFonts w:ascii="Sarabun" w:cs="Sarabun" w:eastAsia="Sarabun" w:hAnsi="Sarabun"/>
                <w:b w:val="1"/>
                <w:rtl w:val="0"/>
              </w:rPr>
              <w:t xml:space="preserve">8.Module handles button noise correctly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Sarabun" w:cs="Sarabun" w:eastAsia="Sarabun" w:hAnsi="Sarabun"/>
              </w:rPr>
            </w:pPr>
            <w:r w:rsidDel="00000000" w:rsidR="00000000" w:rsidRPr="00000000">
              <w:rPr>
                <w:rFonts w:ascii="Sarabun" w:cs="Sarabun" w:eastAsia="Sarabun" w:hAnsi="Sarabun"/>
                <w:rtl w:val="0"/>
              </w:rPr>
              <w:t xml:space="preserve">5%</w:t>
            </w:r>
          </w:p>
        </w:tc>
      </w:tr>
    </w:tbl>
    <w:p w:rsidR="00000000" w:rsidDel="00000000" w:rsidP="00000000" w:rsidRDefault="00000000" w:rsidRPr="00000000" w14:paraId="00000046">
      <w:pPr>
        <w:numPr>
          <w:ilvl w:val="0"/>
          <w:numId w:val="4"/>
        </w:numPr>
        <w:ind w:left="720" w:hanging="360"/>
        <w:jc w:val="both"/>
        <w:rPr>
          <w:color w:val="ff0000"/>
        </w:rPr>
      </w:pPr>
      <w:r w:rsidDel="00000000" w:rsidR="00000000" w:rsidRPr="00000000">
        <w:rPr>
          <w:color w:val="ff0000"/>
          <w:rtl w:val="0"/>
        </w:rPr>
        <w:t xml:space="preserve">For Criteria 2–6, the trigger signal is free from bouncing noise. Therefore, you may complete this requirement without implementing any debouncing mechanism or single-pulse circuit.</w:t>
      </w:r>
    </w:p>
    <w:p w:rsidR="00000000" w:rsidDel="00000000" w:rsidP="00000000" w:rsidRDefault="00000000" w:rsidRPr="00000000" w14:paraId="00000047">
      <w:pPr>
        <w:rPr>
          <w:rFonts w:ascii="Sarabun" w:cs="Sarabun" w:eastAsia="Sarabun" w:hAnsi="Sarabu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pPr>
      <w:bookmarkStart w:colFirst="0" w:colLast="0" w:name="_wpd7ciddb732" w:id="7"/>
      <w:bookmarkEnd w:id="7"/>
      <w:r w:rsidDel="00000000" w:rsidR="00000000" w:rsidRPr="00000000">
        <w:rPr>
          <w:rFonts w:ascii="Sarabun" w:cs="Sarabun" w:eastAsia="Sarabun" w:hAnsi="Sarabun"/>
          <w:b w:val="1"/>
          <w:sz w:val="46"/>
          <w:szCs w:val="46"/>
          <w:rtl w:val="0"/>
        </w:rPr>
        <w:t xml:space="preserve">Note</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pPr>
      <w:bookmarkStart w:colFirst="0" w:colLast="0" w:name="_rfwupu7l01q4" w:id="8"/>
      <w:bookmarkEnd w:id="8"/>
      <w:r w:rsidDel="00000000" w:rsidR="00000000" w:rsidRPr="00000000">
        <w:rPr>
          <w:rFonts w:ascii="Sarabun" w:cs="Sarabun" w:eastAsia="Sarabun" w:hAnsi="Sarabun"/>
          <w:b w:val="1"/>
          <w:color w:val="000000"/>
          <w:sz w:val="26"/>
          <w:szCs w:val="26"/>
          <w:rtl w:val="0"/>
        </w:rPr>
        <w:t xml:space="preserve">Using RAM/ROM with initialized data</w:t>
      </w:r>
      <w:r w:rsidDel="00000000" w:rsidR="00000000" w:rsidRPr="00000000">
        <w:rPr>
          <w:rtl w:val="0"/>
        </w:rPr>
      </w:r>
    </w:p>
    <w:p w:rsidR="00000000" w:rsidDel="00000000" w:rsidP="00000000" w:rsidRDefault="00000000" w:rsidRPr="00000000" w14:paraId="0000004A">
      <w:pPr>
        <w:ind w:firstLine="720"/>
        <w:rPr>
          <w:rFonts w:ascii="Sarabun" w:cs="Sarabun" w:eastAsia="Sarabun" w:hAnsi="Sarabun"/>
        </w:rPr>
      </w:pPr>
      <w:r w:rsidDel="00000000" w:rsidR="00000000" w:rsidRPr="00000000">
        <w:rPr>
          <w:rFonts w:ascii="Sarabun" w:cs="Sarabun" w:eastAsia="Sarabun" w:hAnsi="Sarabun"/>
          <w:rtl w:val="0"/>
        </w:rPr>
        <w:t xml:space="preserve">When using the function to initialize RAM/ROM data from files, you must provide the exact (absolute) file path. For example: </w:t>
      </w:r>
      <w:r w:rsidDel="00000000" w:rsidR="00000000" w:rsidRPr="00000000">
        <w:rPr>
          <w:rFonts w:ascii="Roboto Mono" w:cs="Roboto Mono" w:eastAsia="Roboto Mono" w:hAnsi="Roboto Mono"/>
          <w:color w:val="188038"/>
          <w:rtl w:val="0"/>
        </w:rPr>
        <w:t xml:space="preserve">C:\Users\JohnDoe\Documents\rom.mem</w:t>
      </w:r>
      <w:r w:rsidDel="00000000" w:rsidR="00000000" w:rsidRPr="00000000">
        <w:rPr>
          <w:rFonts w:ascii="Sarabun" w:cs="Sarabun" w:eastAsia="Sarabun" w:hAnsi="Sarabun"/>
          <w:rtl w:val="0"/>
        </w:rPr>
        <w:t xml:space="preserve">.</w:t>
      </w:r>
    </w:p>
    <w:p w:rsidR="00000000" w:rsidDel="00000000" w:rsidP="00000000" w:rsidRDefault="00000000" w:rsidRPr="00000000" w14:paraId="0000004B">
      <w:pPr>
        <w:pStyle w:val="Heading3"/>
        <w:keepNext w:val="0"/>
        <w:keepLines w:val="0"/>
        <w:spacing w:before="280" w:lineRule="auto"/>
        <w:rPr>
          <w:rFonts w:ascii="Sarabun" w:cs="Sarabun" w:eastAsia="Sarabun" w:hAnsi="Sarabun"/>
          <w:b w:val="1"/>
          <w:color w:val="000000"/>
          <w:sz w:val="26"/>
          <w:szCs w:val="26"/>
        </w:rPr>
      </w:pPr>
      <w:bookmarkStart w:colFirst="0" w:colLast="0" w:name="_yfrk68dip2cy" w:id="9"/>
      <w:bookmarkEnd w:id="9"/>
      <w:r w:rsidDel="00000000" w:rsidR="00000000" w:rsidRPr="00000000">
        <w:rPr>
          <w:rFonts w:ascii="Sarabun" w:cs="Sarabun" w:eastAsia="Sarabun" w:hAnsi="Sarabun"/>
          <w:b w:val="1"/>
          <w:color w:val="000000"/>
          <w:sz w:val="26"/>
          <w:szCs w:val="26"/>
          <w:rtl w:val="0"/>
        </w:rPr>
        <w:t xml:space="preserve">Some useful syntax/hint</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I</w:t>
      </w:r>
      <w:r w:rsidDel="00000000" w:rsidR="00000000" w:rsidRPr="00000000">
        <w:rPr>
          <w:rtl w:val="0"/>
        </w:rPr>
        <w:t xml:space="preserve">nitializing RAM/ROM data</w:t>
      </w:r>
    </w:p>
    <w:p w:rsidR="00000000" w:rsidDel="00000000" w:rsidP="00000000" w:rsidRDefault="00000000" w:rsidRPr="00000000" w14:paraId="0000004D">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$readmemb(</w:t>
            </w:r>
            <w:r w:rsidDel="00000000" w:rsidR="00000000" w:rsidRPr="00000000">
              <w:rPr>
                <w:rFonts w:ascii="Courier New" w:cs="Courier New" w:eastAsia="Courier New" w:hAnsi="Courier New"/>
                <w:color w:val="188038"/>
                <w:rtl w:val="0"/>
              </w:rPr>
              <w:t xml:space="preserve">”&lt;absolute path to your .mem file&gt;”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88038"/>
                <w:rtl w:val="0"/>
              </w:rPr>
              <w:t xml:space="preserve"> memory_array</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Code for converting decimal integer to binary in Python</w:t>
      </w:r>
    </w:p>
    <w:p w:rsidR="00000000" w:rsidDel="00000000" w:rsidP="00000000" w:rsidRDefault="00000000" w:rsidRPr="00000000" w14:paraId="00000051">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file = </w:t>
            </w:r>
            <w:r w:rsidDel="00000000" w:rsidR="00000000" w:rsidRPr="00000000">
              <w:rPr>
                <w:rFonts w:ascii="Courier New" w:cs="Courier New" w:eastAsia="Courier New" w:hAnsi="Courier New"/>
                <w:color w:val="c41a16"/>
                <w:rtl w:val="0"/>
              </w:rPr>
              <w:t xml:space="preserve">"&lt;file name to write data to&gt;.mem"</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color w:val="aa0d91"/>
                <w:rtl w:val="0"/>
              </w:rPr>
              <w:t xml:space="preserve">with</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open</w:t>
            </w:r>
            <w:r w:rsidDel="00000000" w:rsidR="00000000" w:rsidRPr="00000000">
              <w:rPr>
                <w:rFonts w:ascii="Courier New" w:cs="Courier New" w:eastAsia="Courier New" w:hAnsi="Courier New"/>
                <w:highlight w:val="white"/>
                <w:rtl w:val="0"/>
              </w:rPr>
              <w:t xml:space="preserve">(file, </w:t>
            </w:r>
            <w:r w:rsidDel="00000000" w:rsidR="00000000" w:rsidRPr="00000000">
              <w:rPr>
                <w:rFonts w:ascii="Courier New" w:cs="Courier New" w:eastAsia="Courier New" w:hAnsi="Courier New"/>
                <w:color w:val="c41a16"/>
                <w:rtl w:val="0"/>
              </w:rPr>
              <w:t xml:space="preserve">"w"</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as</w:t>
            </w:r>
            <w:r w:rsidDel="00000000" w:rsidR="00000000" w:rsidRPr="00000000">
              <w:rPr>
                <w:rFonts w:ascii="Courier New" w:cs="Courier New" w:eastAsia="Courier New" w:hAnsi="Courier New"/>
                <w:highlight w:val="white"/>
                <w:rtl w:val="0"/>
              </w:rPr>
              <w:t xml:space="preserve"> 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i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5c2699"/>
                <w:rtl w:val="0"/>
              </w:rPr>
              <w:t xml:space="preserve">range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10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for</w:t>
            </w:r>
            <w:r w:rsidDel="00000000" w:rsidR="00000000" w:rsidRPr="00000000">
              <w:rPr>
                <w:rFonts w:ascii="Courier New" w:cs="Courier New" w:eastAsia="Courier New" w:hAnsi="Courier New"/>
                <w:highlight w:val="white"/>
                <w:rtl w:val="0"/>
              </w:rPr>
              <w:t xml:space="preserve"> j </w:t>
            </w:r>
            <w:r w:rsidDel="00000000" w:rsidR="00000000" w:rsidRPr="00000000">
              <w:rPr>
                <w:rFonts w:ascii="Courier New" w:cs="Courier New" w:eastAsia="Courier New" w:hAnsi="Courier New"/>
                <w:color w:val="aa0d91"/>
                <w:rtl w:val="0"/>
              </w:rPr>
              <w:t xml:space="preserve">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1c00cf"/>
                <w:rtl w:val="0"/>
              </w:rPr>
              <w:t xml:space="preserve">8</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1c00cf"/>
                <w:rtl w:val="0"/>
              </w:rPr>
              <w:t xml:space="preserve">4</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1c00cf"/>
                <w:rtl w:val="0"/>
              </w:rPr>
              <w:t xml:space="preserve">2</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1c00cf"/>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f.write(</w:t>
            </w:r>
            <w:r w:rsidDel="00000000" w:rsidR="00000000" w:rsidRPr="00000000">
              <w:rPr>
                <w:rFonts w:ascii="Courier New" w:cs="Courier New" w:eastAsia="Courier New" w:hAnsi="Courier New"/>
                <w:color w:val="c41a16"/>
                <w:rtl w:val="0"/>
              </w:rPr>
              <w:t xml:space="preserve">"1"</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aa0d91"/>
                <w:rtl w:val="0"/>
              </w:rPr>
              <w:t xml:space="preserve">if</w:t>
            </w:r>
            <w:r w:rsidDel="00000000" w:rsidR="00000000" w:rsidRPr="00000000">
              <w:rPr>
                <w:rFonts w:ascii="Courier New" w:cs="Courier New" w:eastAsia="Courier New" w:hAnsi="Courier New"/>
                <w:highlight w:val="white"/>
                <w:rtl w:val="0"/>
              </w:rPr>
              <w:t xml:space="preserve"> i &amp; j </w:t>
            </w:r>
            <w:r w:rsidDel="00000000" w:rsidR="00000000" w:rsidRPr="00000000">
              <w:rPr>
                <w:rFonts w:ascii="Courier New" w:cs="Courier New" w:eastAsia="Courier New" w:hAnsi="Courier New"/>
                <w:color w:val="aa0d91"/>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41a16"/>
                <w:rtl w:val="0"/>
              </w:rPr>
              <w:t xml:space="preserve">"0"</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highlight w:val="white"/>
                <w:rtl w:val="0"/>
              </w:rPr>
              <w:t xml:space="preserve">   f.write(</w:t>
            </w:r>
            <w:r w:rsidDel="00000000" w:rsidR="00000000" w:rsidRPr="00000000">
              <w:rPr>
                <w:rFonts w:ascii="Courier New" w:cs="Courier New" w:eastAsia="Courier New" w:hAnsi="Courier New"/>
                <w:color w:val="c41a16"/>
                <w:rtl w:val="0"/>
              </w:rPr>
              <w:t xml:space="preserve">"\n"</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Generate syntax in Verilog</w:t>
      </w:r>
    </w:p>
    <w:p w:rsidR="00000000" w:rsidDel="00000000" w:rsidP="00000000" w:rsidRDefault="00000000" w:rsidRPr="00000000" w14:paraId="0000005A">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generate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genvar</w:t>
            </w:r>
            <w:r w:rsidDel="00000000" w:rsidR="00000000" w:rsidRPr="00000000">
              <w:rPr>
                <w:rFonts w:ascii="Courier New" w:cs="Courier New" w:eastAsia="Courier New" w:hAnsi="Courier New"/>
                <w:sz w:val="21"/>
                <w:szCs w:val="21"/>
                <w:highlight w:val="white"/>
                <w:rtl w:val="0"/>
              </w:rPr>
              <w:t xml:space="preserve"> i; </w:t>
            </w:r>
            <w:r w:rsidDel="00000000" w:rsidR="00000000" w:rsidRPr="00000000">
              <w:rPr>
                <w:rFonts w:ascii="Courier New" w:cs="Courier New" w:eastAsia="Courier New" w:hAnsi="Courier New"/>
                <w:color w:val="006a00"/>
                <w:sz w:val="21"/>
                <w:szCs w:val="21"/>
                <w:highlight w:val="white"/>
                <w:rtl w:val="0"/>
              </w:rPr>
              <w:t xml:space="preserve">// variable to be use in this scope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(i = </w:t>
            </w:r>
            <w:r w:rsidDel="00000000" w:rsidR="00000000" w:rsidRPr="00000000">
              <w:rPr>
                <w:rFonts w:ascii="Courier New" w:cs="Courier New" w:eastAsia="Courier New" w:hAnsi="Courier New"/>
                <w:color w:val="1c00cf"/>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i &lt; </w:t>
            </w:r>
            <w:r w:rsidDel="00000000" w:rsidR="00000000" w:rsidRPr="00000000">
              <w:rPr>
                <w:rFonts w:ascii="Courier New" w:cs="Courier New" w:eastAsia="Courier New" w:hAnsi="Courier New"/>
                <w:color w:val="1c00cf"/>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 i = i + </w:t>
            </w:r>
            <w:r w:rsidDel="00000000" w:rsidR="00000000" w:rsidRPr="00000000">
              <w:rPr>
                <w:rFonts w:ascii="Courier New" w:cs="Courier New" w:eastAsia="Courier New" w:hAnsi="Courier New"/>
                <w:color w:val="1c00cf"/>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begin</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Module1 </w:t>
            </w:r>
            <w:r w:rsidDel="00000000" w:rsidR="00000000" w:rsidRPr="00000000">
              <w:rPr>
                <w:rFonts w:ascii="Courier New" w:cs="Courier New" w:eastAsia="Courier New" w:hAnsi="Courier New"/>
                <w:sz w:val="21"/>
                <w:szCs w:val="21"/>
                <w:highlight w:val="white"/>
                <w:rtl w:val="0"/>
              </w:rPr>
              <w:t xml:space="preserve">Module1Inst</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666600"/>
                <w:sz w:val="21"/>
                <w:szCs w:val="21"/>
                <w:highlight w:val="white"/>
                <w:rtl w:val="0"/>
              </w:rPr>
              <w:t xml:space="preserve">.Clk</w:t>
            </w:r>
            <w:r w:rsidDel="00000000" w:rsidR="00000000" w:rsidRPr="00000000">
              <w:rPr>
                <w:rFonts w:ascii="Courier New" w:cs="Courier New" w:eastAsia="Courier New" w:hAnsi="Courier New"/>
                <w:sz w:val="21"/>
                <w:szCs w:val="21"/>
                <w:highlight w:val="white"/>
                <w:rtl w:val="0"/>
              </w:rPr>
              <w:t xml:space="preserve">(Clk),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666600"/>
                <w:sz w:val="21"/>
                <w:szCs w:val="21"/>
                <w:highlight w:val="white"/>
                <w:rtl w:val="0"/>
              </w:rPr>
              <w:t xml:space="preserve">.Reset</w:t>
            </w:r>
            <w:r w:rsidDel="00000000" w:rsidR="00000000" w:rsidRPr="00000000">
              <w:rPr>
                <w:rFonts w:ascii="Courier New" w:cs="Courier New" w:eastAsia="Courier New" w:hAnsi="Courier New"/>
                <w:sz w:val="21"/>
                <w:szCs w:val="21"/>
                <w:highlight w:val="white"/>
                <w:rtl w:val="0"/>
              </w:rPr>
              <w:t xml:space="preserve">(Reset),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666600"/>
                <w:sz w:val="21"/>
                <w:szCs w:val="21"/>
                <w:highlight w:val="white"/>
                <w:rtl w:val="0"/>
              </w:rPr>
              <w:t xml:space="preserve">.DataIn</w:t>
            </w:r>
            <w:r w:rsidDel="00000000" w:rsidR="00000000" w:rsidRPr="00000000">
              <w:rPr>
                <w:rFonts w:ascii="Courier New" w:cs="Courier New" w:eastAsia="Courier New" w:hAnsi="Courier New"/>
                <w:sz w:val="21"/>
                <w:szCs w:val="21"/>
                <w:highlight w:val="white"/>
                <w:rtl w:val="0"/>
              </w:rPr>
              <w:t xml:space="preserve">(DataIn[i]),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666600"/>
                <w:sz w:val="21"/>
                <w:szCs w:val="21"/>
                <w:highlight w:val="white"/>
                <w:rtl w:val="0"/>
              </w:rPr>
              <w:t xml:space="preserve">.DataOut</w:t>
            </w:r>
            <w:r w:rsidDel="00000000" w:rsidR="00000000" w:rsidRPr="00000000">
              <w:rPr>
                <w:rFonts w:ascii="Courier New" w:cs="Courier New" w:eastAsia="Courier New" w:hAnsi="Courier New"/>
                <w:sz w:val="21"/>
                <w:szCs w:val="21"/>
                <w:highlight w:val="white"/>
                <w:rtl w:val="0"/>
              </w:rPr>
              <w:t xml:space="preserve">(DataOut[i])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end</w:t>
            </w: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Fonts w:ascii="Courier New" w:cs="Courier New" w:eastAsia="Courier New" w:hAnsi="Courier New"/>
                <w:color w:val="aa0d91"/>
                <w:sz w:val="21"/>
                <w:szCs w:val="21"/>
                <w:highlight w:val="white"/>
                <w:rtl w:val="0"/>
              </w:rPr>
              <w:t xml:space="preserve">endgenerate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color w:val="ff0000"/>
        </w:rPr>
      </w:pPr>
      <w:r w:rsidDel="00000000" w:rsidR="00000000" w:rsidRPr="00000000">
        <w:rPr>
          <w:color w:val="ff0000"/>
          <w:rtl w:val="0"/>
        </w:rPr>
        <w:t xml:space="preserve">Observe the criteria weight.</w:t>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Sarabun" w:cs="Sarabun" w:eastAsia="Sarabun" w:hAnsi="Sarabun"/>
          <w:b w:val="1"/>
          <w:color w:val="000000"/>
          <w:sz w:val="26"/>
          <w:szCs w:val="26"/>
        </w:rPr>
      </w:pPr>
      <w:bookmarkStart w:colFirst="0" w:colLast="0" w:name="_v9m9nikan5dr" w:id="10"/>
      <w:bookmarkEnd w:id="10"/>
      <w:r w:rsidDel="00000000" w:rsidR="00000000" w:rsidRPr="00000000">
        <w:rPr>
          <w:rFonts w:ascii="Sarabun" w:cs="Sarabun" w:eastAsia="Sarabun" w:hAnsi="Sarabun"/>
          <w:b w:val="1"/>
          <w:color w:val="000000"/>
          <w:sz w:val="26"/>
          <w:szCs w:val="26"/>
          <w:rtl w:val="0"/>
        </w:rPr>
        <w:t xml:space="preserve">Running testbench</w:t>
      </w:r>
    </w:p>
    <w:p w:rsidR="00000000" w:rsidDel="00000000" w:rsidP="00000000" w:rsidRDefault="00000000" w:rsidRPr="00000000" w14:paraId="0000006C">
      <w:pPr>
        <w:jc w:val="both"/>
        <w:rPr>
          <w:rFonts w:ascii="Sarabun" w:cs="Sarabun" w:eastAsia="Sarabun" w:hAnsi="Sarabun"/>
        </w:rPr>
      </w:pPr>
      <w:r w:rsidDel="00000000" w:rsidR="00000000" w:rsidRPr="00000000">
        <w:rPr>
          <w:rtl w:val="0"/>
        </w:rPr>
        <w:tab/>
      </w:r>
      <w:r w:rsidDel="00000000" w:rsidR="00000000" w:rsidRPr="00000000">
        <w:rPr>
          <w:rFonts w:ascii="Sarabun" w:cs="Sarabun" w:eastAsia="Sarabun" w:hAnsi="Sarabun"/>
          <w:rtl w:val="0"/>
        </w:rPr>
        <w:t xml:space="preserve">In order to grade the result, you must run a testbench in Vivado which consists of 8 criterias. After running the simulation, </w:t>
      </w:r>
      <w:r w:rsidDel="00000000" w:rsidR="00000000" w:rsidRPr="00000000">
        <w:rPr>
          <w:rFonts w:ascii="Sarabun" w:cs="Sarabun" w:eastAsia="Sarabun" w:hAnsi="Sarabun"/>
          <w:b w:val="1"/>
          <w:rtl w:val="0"/>
        </w:rPr>
        <w:t xml:space="preserve">press F3 </w:t>
      </w:r>
      <w:r w:rsidDel="00000000" w:rsidR="00000000" w:rsidRPr="00000000">
        <w:rPr>
          <w:rFonts w:ascii="Sarabun" w:cs="Sarabun" w:eastAsia="Sarabun" w:hAnsi="Sarabun"/>
          <w:rtl w:val="0"/>
        </w:rPr>
        <w:t xml:space="preserve">or </w:t>
      </w:r>
      <w:r w:rsidDel="00000000" w:rsidR="00000000" w:rsidRPr="00000000">
        <w:rPr>
          <w:rFonts w:ascii="Sarabun" w:cs="Sarabun" w:eastAsia="Sarabun" w:hAnsi="Sarabun"/>
          <w:b w:val="1"/>
          <w:rtl w:val="0"/>
        </w:rPr>
        <w:t xml:space="preserve">click the run button</w:t>
      </w:r>
      <w:r w:rsidDel="00000000" w:rsidR="00000000" w:rsidRPr="00000000">
        <w:rPr>
          <w:rFonts w:ascii="Sarabun" w:cs="Sarabun" w:eastAsia="Sarabun" w:hAnsi="Sarabun"/>
          <w:rtl w:val="0"/>
        </w:rPr>
        <w:t xml:space="preserve"> shown in the picture below to simulate all criterias (It may take up to 3 minutes). The grading result will be displayed in the TCL console window.</w:t>
      </w:r>
    </w:p>
    <w:p w:rsidR="00000000" w:rsidDel="00000000" w:rsidP="00000000" w:rsidRDefault="00000000" w:rsidRPr="00000000" w14:paraId="0000006D">
      <w:pPr>
        <w:jc w:val="both"/>
        <w:rPr>
          <w:rFonts w:ascii="Sarabun" w:cs="Sarabun" w:eastAsia="Sarabun" w:hAnsi="Sarabun"/>
        </w:rPr>
      </w:pPr>
      <w:r w:rsidDel="00000000" w:rsidR="00000000" w:rsidRPr="00000000">
        <w:rPr>
          <w:rtl w:val="0"/>
        </w:rPr>
      </w:r>
    </w:p>
    <w:p w:rsidR="00000000" w:rsidDel="00000000" w:rsidP="00000000" w:rsidRDefault="00000000" w:rsidRPr="00000000" w14:paraId="0000006E">
      <w:pPr>
        <w:jc w:val="both"/>
        <w:rPr>
          <w:rFonts w:ascii="Sarabun" w:cs="Sarabun" w:eastAsia="Sarabun" w:hAnsi="Sarabun"/>
        </w:rPr>
      </w:pPr>
      <w:r w:rsidDel="00000000" w:rsidR="00000000" w:rsidRPr="00000000">
        <w:rPr>
          <w:rFonts w:ascii="Sarabun" w:cs="Sarabun" w:eastAsia="Sarabun" w:hAnsi="Sarabun"/>
        </w:rPr>
        <w:drawing>
          <wp:inline distB="114300" distT="114300" distL="114300" distR="114300">
            <wp:extent cx="5731200" cy="393700"/>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9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rPr>
          <w:rFonts w:ascii="Sarabun" w:cs="Sarabun" w:eastAsia="Sarabun" w:hAnsi="Sarabun"/>
        </w:rPr>
      </w:pPr>
      <w:r w:rsidDel="00000000" w:rsidR="00000000" w:rsidRPr="00000000">
        <w:rPr>
          <w:rtl w:val="0"/>
        </w:rPr>
      </w:r>
    </w:p>
    <w:p w:rsidR="00000000" w:rsidDel="00000000" w:rsidP="00000000" w:rsidRDefault="00000000" w:rsidRPr="00000000" w14:paraId="00000070">
      <w:pPr>
        <w:ind w:firstLine="720"/>
        <w:jc w:val="both"/>
        <w:rPr>
          <w:rFonts w:ascii="Sarabun" w:cs="Sarabun" w:eastAsia="Sarabun" w:hAnsi="Sarabun"/>
        </w:rPr>
      </w:pPr>
      <w:r w:rsidDel="00000000" w:rsidR="00000000" w:rsidRPr="00000000">
        <w:rPr>
          <w:rFonts w:ascii="Sarabun" w:cs="Sarabun" w:eastAsia="Sarabun" w:hAnsi="Sarabun"/>
          <w:rtl w:val="0"/>
        </w:rPr>
        <w:t xml:space="preserve">The grading result of testbench is shown in 8 letters, representing each criteria respectively. Each criteria </w:t>
      </w:r>
      <w:r w:rsidDel="00000000" w:rsidR="00000000" w:rsidRPr="00000000">
        <w:rPr>
          <w:rFonts w:ascii="Sarabun" w:cs="Sarabun" w:eastAsia="Sarabun" w:hAnsi="Sarabun"/>
          <w:b w:val="1"/>
          <w:rtl w:val="0"/>
        </w:rPr>
        <w:t xml:space="preserve">can also have various test cases</w:t>
      </w:r>
      <w:r w:rsidDel="00000000" w:rsidR="00000000" w:rsidRPr="00000000">
        <w:rPr>
          <w:rFonts w:ascii="Sarabun" w:cs="Sarabun" w:eastAsia="Sarabun" w:hAnsi="Sarabun"/>
          <w:rtl w:val="0"/>
        </w:rPr>
        <w:t xml:space="preserve">.</w:t>
      </w:r>
    </w:p>
    <w:p w:rsidR="00000000" w:rsidDel="00000000" w:rsidP="00000000" w:rsidRDefault="00000000" w:rsidRPr="00000000" w14:paraId="00000071">
      <w:pPr>
        <w:numPr>
          <w:ilvl w:val="0"/>
          <w:numId w:val="1"/>
        </w:numPr>
        <w:ind w:left="720" w:hanging="360"/>
        <w:jc w:val="both"/>
        <w:rPr>
          <w:rFonts w:ascii="Sarabun" w:cs="Sarabun" w:eastAsia="Sarabun" w:hAnsi="Sarabun"/>
          <w:u w:val="none"/>
        </w:rPr>
      </w:pPr>
      <w:r w:rsidDel="00000000" w:rsidR="00000000" w:rsidRPr="00000000">
        <w:rPr>
          <w:rFonts w:ascii="Sarabun" w:cs="Sarabun" w:eastAsia="Sarabun" w:hAnsi="Sarabun"/>
          <w:b w:val="1"/>
          <w:rtl w:val="0"/>
        </w:rPr>
        <w:t xml:space="preserve">X</w:t>
      </w:r>
      <w:r w:rsidDel="00000000" w:rsidR="00000000" w:rsidRPr="00000000">
        <w:rPr>
          <w:rFonts w:ascii="Sarabun" w:cs="Sarabun" w:eastAsia="Sarabun" w:hAnsi="Sarabun"/>
          <w:rtl w:val="0"/>
        </w:rPr>
        <w:t xml:space="preserve"> means the code</w:t>
      </w:r>
      <w:r w:rsidDel="00000000" w:rsidR="00000000" w:rsidRPr="00000000">
        <w:rPr>
          <w:rFonts w:ascii="Sarabun" w:cs="Sarabun" w:eastAsia="Sarabun" w:hAnsi="Sarabun"/>
          <w:b w:val="1"/>
          <w:rtl w:val="0"/>
        </w:rPr>
        <w:t xml:space="preserve"> provides incorrect output</w:t>
      </w:r>
      <w:r w:rsidDel="00000000" w:rsidR="00000000" w:rsidRPr="00000000">
        <w:rPr>
          <w:rFonts w:ascii="Sarabun" w:cs="Sarabun" w:eastAsia="Sarabun" w:hAnsi="Sarabun"/>
          <w:rtl w:val="0"/>
        </w:rPr>
        <w:t xml:space="preserve"> for some of the test cases in that criteria.</w:t>
      </w:r>
    </w:p>
    <w:p w:rsidR="00000000" w:rsidDel="00000000" w:rsidP="00000000" w:rsidRDefault="00000000" w:rsidRPr="00000000" w14:paraId="00000072">
      <w:pPr>
        <w:numPr>
          <w:ilvl w:val="0"/>
          <w:numId w:val="1"/>
        </w:numPr>
        <w:ind w:left="720" w:hanging="360"/>
        <w:jc w:val="both"/>
        <w:rPr>
          <w:rFonts w:ascii="Sarabun" w:cs="Sarabun" w:eastAsia="Sarabun" w:hAnsi="Sarabun"/>
          <w:u w:val="none"/>
        </w:rPr>
      </w:pPr>
      <w:r w:rsidDel="00000000" w:rsidR="00000000" w:rsidRPr="00000000">
        <w:rPr>
          <w:rFonts w:ascii="Sarabun" w:cs="Sarabun" w:eastAsia="Sarabun" w:hAnsi="Sarabun"/>
          <w:b w:val="1"/>
          <w:rtl w:val="0"/>
        </w:rPr>
        <w:t xml:space="preserve">P</w:t>
      </w:r>
      <w:r w:rsidDel="00000000" w:rsidR="00000000" w:rsidRPr="00000000">
        <w:rPr>
          <w:rFonts w:ascii="Sarabun" w:cs="Sarabun" w:eastAsia="Sarabun" w:hAnsi="Sarabun"/>
          <w:rtl w:val="0"/>
        </w:rPr>
        <w:t xml:space="preserve"> means the output is </w:t>
      </w:r>
      <w:r w:rsidDel="00000000" w:rsidR="00000000" w:rsidRPr="00000000">
        <w:rPr>
          <w:rFonts w:ascii="Sarabun" w:cs="Sarabun" w:eastAsia="Sarabun" w:hAnsi="Sarabun"/>
          <w:b w:val="1"/>
          <w:rtl w:val="0"/>
        </w:rPr>
        <w:t xml:space="preserve">correct</w:t>
      </w:r>
      <w:r w:rsidDel="00000000" w:rsidR="00000000" w:rsidRPr="00000000">
        <w:rPr>
          <w:rFonts w:ascii="Sarabun" w:cs="Sarabun" w:eastAsia="Sarabun" w:hAnsi="Sarabun"/>
          <w:rtl w:val="0"/>
        </w:rPr>
        <w:t xml:space="preserve"> in that criteria.</w:t>
      </w:r>
    </w:p>
    <w:p w:rsidR="00000000" w:rsidDel="00000000" w:rsidP="00000000" w:rsidRDefault="00000000" w:rsidRPr="00000000" w14:paraId="00000073">
      <w:pPr>
        <w:ind w:left="0" w:firstLine="720"/>
        <w:jc w:val="both"/>
        <w:rPr>
          <w:rFonts w:ascii="Sarabun" w:cs="Sarabun" w:eastAsia="Sarabun" w:hAnsi="Sarabun"/>
        </w:rPr>
      </w:pPr>
      <w:r w:rsidDel="00000000" w:rsidR="00000000" w:rsidRPr="00000000">
        <w:rPr>
          <w:rFonts w:ascii="Sarabun" w:cs="Sarabun" w:eastAsia="Sarabun" w:hAnsi="Sarabun"/>
          <w:rtl w:val="0"/>
        </w:rPr>
        <w:t xml:space="preserve">After you correctly implement necessary modules, the final result should be as shown in the picture below.</w:t>
      </w:r>
    </w:p>
    <w:p w:rsidR="00000000" w:rsidDel="00000000" w:rsidP="00000000" w:rsidRDefault="00000000" w:rsidRPr="00000000" w14:paraId="00000074">
      <w:pPr>
        <w:ind w:left="0" w:firstLine="720"/>
        <w:rPr>
          <w:rFonts w:ascii="Sarabun" w:cs="Sarabun" w:eastAsia="Sarabun" w:hAnsi="Sarabun"/>
        </w:rPr>
      </w:pPr>
      <w:r w:rsidDel="00000000" w:rsidR="00000000" w:rsidRPr="00000000">
        <w:rPr>
          <w:rtl w:val="0"/>
        </w:rPr>
      </w:r>
    </w:p>
    <w:p w:rsidR="00000000" w:rsidDel="00000000" w:rsidP="00000000" w:rsidRDefault="00000000" w:rsidRPr="00000000" w14:paraId="00000075">
      <w:pPr>
        <w:jc w:val="center"/>
        <w:rPr>
          <w:rFonts w:ascii="Sarabun" w:cs="Sarabun" w:eastAsia="Sarabun" w:hAnsi="Sarabun"/>
        </w:rPr>
      </w:pPr>
      <w:r w:rsidDel="00000000" w:rsidR="00000000" w:rsidRPr="00000000">
        <w:rPr>
          <w:rFonts w:ascii="Sarabun" w:cs="Sarabun" w:eastAsia="Sarabun" w:hAnsi="Sarabun"/>
        </w:rPr>
        <w:drawing>
          <wp:inline distB="114300" distT="114300" distL="114300" distR="114300">
            <wp:extent cx="2635088" cy="1095208"/>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5088" cy="10952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rPr>
          <w:rFonts w:ascii="Sarabun" w:cs="Sarabun" w:eastAsia="Sarabun" w:hAnsi="Sarabu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rFonts w:ascii="Sarabun" w:cs="Sarabun" w:eastAsia="Sarabun" w:hAnsi="Sarabun"/>
      </w:rPr>
    </w:pPr>
    <w:r w:rsidDel="00000000" w:rsidR="00000000" w:rsidRPr="00000000">
      <w:rPr>
        <w:rFonts w:ascii="Sarabun" w:cs="Sarabun" w:eastAsia="Sarabun" w:hAnsi="Sarabu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t xml:space="preserve">Skill Test I Exam Preparation</w:t>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