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</w:tblPr>
      <w:tblGrid>
        <w:gridCol w:w="734"/>
        <w:gridCol w:w="1127"/>
        <w:gridCol w:w="2419"/>
        <w:gridCol w:w="4391"/>
      </w:tblGrid>
      <w:tr>
        <w:trPr>
          <w:trHeight w:val="377" w:hRule="atLeast"/>
          <w:cantSplit w:val="false"/>
        </w:trPr>
        <w:tc>
          <w:tcPr>
            <w:tcW w:w="8671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  <w:cantSplit w:val="false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  <w:cantSplit w:val="false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11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22/05/2016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Marcus / Reis / Flávia</w:t>
            </w:r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Versão Inicial</w:t>
            </w:r>
          </w:p>
        </w:tc>
      </w:tr>
      <w:tr>
        <w:trPr>
          <w:trHeight w:val="340" w:hRule="atLeast"/>
          <w:cantSplit w:val="false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2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3"/>
        <w:rPr/>
      </w:pPr>
      <w:r>
        <w:rPr/>
        <w:t>Objetivos deste documento</w:t>
      </w:r>
    </w:p>
    <w:p>
      <w:pPr>
        <w:pStyle w:val="Normal"/>
        <w:rPr/>
      </w:pPr>
      <w:r>
        <w:rPr/>
        <w:t>Descrever cada componente da estrutura analítica do projeto (EAP) deixando claro os critérios de aceitação de cada entrega.</w:t>
      </w:r>
    </w:p>
    <w:p>
      <w:pPr>
        <w:pStyle w:val="Normal"/>
        <w:rPr/>
      </w:pPr>
      <w:r>
        <w:rPr/>
      </w:r>
    </w:p>
    <w:p>
      <w:pPr>
        <w:pStyle w:val="Heading3"/>
        <w:rPr>
          <w:rFonts w:cs="Arial"/>
        </w:rPr>
      </w:pPr>
      <w:r>
        <w:rPr/>
        <w:t>Relação dos componentes</w:t>
      </w:r>
      <w:r>
        <w:rPr>
          <w:rFonts w:cs="Arial"/>
        </w:rPr>
        <w:t xml:space="preserve"> da EAP</w:t>
      </w:r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168"/>
        <w:gridCol w:w="2340"/>
        <w:gridCol w:w="5213"/>
      </w:tblGrid>
      <w:tr>
        <w:trPr>
          <w:trHeight w:val="396" w:hRule="atLeast"/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Cód. EAP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5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>
        <w:trPr>
          <w:trHeight w:val="346" w:hRule="atLeast"/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/>
            </w:pPr>
            <w:r>
              <w:rPr/>
              <w:t>1.1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Documentação</w:t>
            </w:r>
          </w:p>
        </w:tc>
        <w:tc>
          <w:tcPr>
            <w:tcW w:w="5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6" w:hRule="atLeast"/>
          <w:cantSplit w:val="false"/>
        </w:trPr>
        <w:tc>
          <w:tcPr>
            <w:tcW w:w="116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/>
            </w:pPr>
            <w:r>
              <w:rPr/>
              <w:t>1.1.1</w:t>
            </w:r>
          </w:p>
        </w:tc>
        <w:tc>
          <w:tcPr>
            <w:tcW w:w="23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Reunião de Abertura</w:t>
            </w:r>
          </w:p>
        </w:tc>
        <w:tc>
          <w:tcPr>
            <w:tcW w:w="52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Definição do objetivo do projeto e a elaboração das ações iniciais a serem tomadas</w:t>
            </w:r>
          </w:p>
        </w:tc>
      </w:tr>
      <w:tr>
        <w:trPr>
          <w:trHeight w:val="346" w:hRule="atLeast"/>
          <w:cantSplit w:val="false"/>
        </w:trPr>
        <w:tc>
          <w:tcPr>
            <w:tcW w:w="116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/>
            </w:pPr>
            <w:r>
              <w:rPr/>
              <w:t>1.1.2</w:t>
            </w:r>
          </w:p>
        </w:tc>
        <w:tc>
          <w:tcPr>
            <w:tcW w:w="23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Reuniao de Acompanhamento</w:t>
            </w:r>
          </w:p>
        </w:tc>
        <w:tc>
          <w:tcPr>
            <w:tcW w:w="521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Compartilhar ideias  de melhoria os impactos das alterçaẽos, andamento das entregas.</w:t>
            </w:r>
          </w:p>
        </w:tc>
      </w:tr>
      <w:tr>
        <w:trPr>
          <w:trHeight w:val="310" w:hRule="atLeast"/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right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>
                <w:rFonts w:cs="Arial"/>
              </w:rPr>
            </w:pPr>
            <w:r>
              <w:rPr>
                <w:rFonts w:cs="Arial"/>
              </w:rPr>
              <w:t>Desenvolvimento</w:t>
            </w:r>
          </w:p>
        </w:tc>
        <w:tc>
          <w:tcPr>
            <w:tcW w:w="5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1.2.1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Frente Java</w:t>
            </w:r>
          </w:p>
        </w:tc>
        <w:tc>
          <w:tcPr>
            <w:tcW w:w="5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Aplicação web responsivo voltada para o cliente, onde o mesmo irá dispor de:</w:t>
            </w:r>
          </w:p>
          <w:p>
            <w:pPr>
              <w:pStyle w:val="Normal"/>
              <w:rPr/>
            </w:pPr>
            <w:r>
              <w:rPr/>
              <w:t>1 - Formulário onde poderar listar as categorias de serviços, os serviços e a data disponivel para agendamento.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 – Após registrar um agendamento o cliente será notificado via e-mail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1.2.2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Frente Visual Basic</w:t>
            </w:r>
          </w:p>
        </w:tc>
        <w:tc>
          <w:tcPr>
            <w:tcW w:w="5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Aplicação voltada para o usuário administrativo, neste módulo será inclus</w:t>
            </w:r>
            <w:r>
              <w:rPr/>
              <w:t>o um menu para efetuar o cadastro dos guiches e atentende. Os atendentes terão a opão de fazer a chamada por serviço agendando.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1.2.3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Frente Mobile</w:t>
            </w:r>
          </w:p>
        </w:tc>
        <w:tc>
          <w:tcPr>
            <w:tcW w:w="5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Aplicacação voltada para sistema Android com objetivo de lista os agendamento do cliente baseado na consulta do CPF.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1.2.4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Frente EaD</w:t>
            </w:r>
          </w:p>
        </w:tc>
        <w:tc>
          <w:tcPr>
            <w:tcW w:w="5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Página web contendo documentação de uso das ferramentas para os clientes.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right"/>
              <w:rPr/>
            </w:pPr>
            <w:r>
              <w:rPr/>
              <w:t>1.2.5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89" w:right="0" w:hanging="0"/>
              <w:jc w:val="left"/>
              <w:rPr/>
            </w:pPr>
            <w:r>
              <w:rPr/>
              <w:t>Banco de Dados</w:t>
            </w:r>
          </w:p>
        </w:tc>
        <w:tc>
          <w:tcPr>
            <w:tcW w:w="5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Foi escolhido a ferramenta MySql como SGBD, a principio por ser um projeto relativamente pequeno e por termos maior afinidade com a mesma.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tbl>
      <w:tblPr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</w:tblPr>
      <w:tblGrid>
        <w:gridCol w:w="2435"/>
        <w:gridCol w:w="4678"/>
        <w:gridCol w:w="1562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Rodrigo Justino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Coordenador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Michel Cordeiro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Analista do Projeto</w:t>
            </w:r>
          </w:p>
        </w:tc>
        <w:tc>
          <w:tcPr>
            <w:tcW w:w="467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Antonio Reis</w:t>
            </w:r>
          </w:p>
        </w:tc>
        <w:tc>
          <w:tcPr>
            <w:tcW w:w="156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I</w:t>
            </w:r>
          </w:p>
        </w:tc>
        <w:tc>
          <w:tcPr>
            <w:tcW w:w="467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Carlos Netiar</w:t>
            </w:r>
          </w:p>
        </w:tc>
        <w:tc>
          <w:tcPr>
            <w:tcW w:w="156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II</w:t>
            </w:r>
          </w:p>
        </w:tc>
        <w:tc>
          <w:tcPr>
            <w:tcW w:w="467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Daniel Cabral</w:t>
            </w:r>
          </w:p>
        </w:tc>
        <w:tc>
          <w:tcPr>
            <w:tcW w:w="156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III</w:t>
            </w:r>
          </w:p>
        </w:tc>
        <w:tc>
          <w:tcPr>
            <w:tcW w:w="467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Elton Cabral</w:t>
            </w:r>
          </w:p>
        </w:tc>
        <w:tc>
          <w:tcPr>
            <w:tcW w:w="156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IV</w:t>
            </w:r>
          </w:p>
        </w:tc>
        <w:tc>
          <w:tcPr>
            <w:tcW w:w="467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Flávia Rabelo</w:t>
            </w:r>
          </w:p>
        </w:tc>
        <w:tc>
          <w:tcPr>
            <w:tcW w:w="156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Colaborador V</w:t>
            </w:r>
          </w:p>
        </w:tc>
        <w:tc>
          <w:tcPr>
            <w:tcW w:w="467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Marcus Cartagenes</w:t>
            </w:r>
          </w:p>
        </w:tc>
        <w:tc>
          <w:tcPr>
            <w:tcW w:w="156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5300"/>
      <w:gridCol w:w="5300"/>
    </w:tblGrid>
    <w:tr>
      <w:trPr>
        <w:cantSplit w:val="false"/>
      </w:trPr>
      <w:tc>
        <w:tcPr>
          <w:tcW w:w="5300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2 - Dicionario da EAP (V 01)</w:t>
          </w:r>
          <w:r>
            <w:fldChar w:fldCharType="end"/>
          </w:r>
        </w:p>
        <w:p>
          <w:pPr>
            <w:pStyle w:val="Footer"/>
            <w:spacing w:before="120" w:after="120"/>
            <w:rPr/>
          </w:pPr>
          <w:r>
            <w:rPr/>
          </w:r>
        </w:p>
      </w:tc>
      <w:tc>
        <w:tcPr>
          <w:tcW w:w="5300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98" w:type="dxa"/>
        <w:bottom w:w="0" w:type="dxa"/>
        <w:right w:w="108" w:type="dxa"/>
      </w:tblCellMar>
    </w:tblPr>
    <w:tblGrid>
      <w:gridCol w:w="1952"/>
      <w:gridCol w:w="6490"/>
      <w:gridCol w:w="1962"/>
    </w:tblGrid>
    <w:tr>
      <w:trPr>
        <w:trHeight w:val="567" w:hRule="atLeast"/>
        <w:cantSplit w:val="false"/>
      </w:trPr>
      <w:tc>
        <w:tcPr>
          <w:tcW w:w="1952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lang w:eastAsia="pt-BR"/>
            </w:rPr>
          </w:pPr>
          <w:r>
            <w:rPr>
              <w:rFonts w:eastAsia="Times" w:cs="Times New Roman" w:ascii="Times" w:hAnsi="Times"/>
              <w:lang w:eastAsia="pt-BR"/>
            </w:rPr>
          </w:r>
        </w:p>
      </w:tc>
      <w:tc>
        <w:tcPr>
          <w:tcW w:w="64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Header"/>
            <w:spacing w:before="0" w:after="240"/>
            <w:jc w:val="both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Dicionário da EAP</w:t>
          </w:r>
          <w:r>
            <w:fldChar w:fldCharType="end"/>
          </w:r>
        </w:p>
      </w:tc>
      <w:tc>
        <w:tcPr>
          <w:tcW w:w="1962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Descrio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</w:r>
        </w:p>
      </w:tc>
    </w:tr>
    <w:tr>
      <w:trPr>
        <w:trHeight w:val="567" w:hRule="atLeast"/>
        <w:cantSplit w:val="false"/>
      </w:trPr>
      <w:tc>
        <w:tcPr>
          <w:tcW w:w="1952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  <w:tc>
        <w:tcPr>
          <w:tcW w:w="64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 w:val="22"/>
              <w:szCs w:val="22"/>
              <w:lang w:eastAsia="pt-BR"/>
            </w:rPr>
          </w:pPr>
          <w:r>
            <w:rPr>
              <w:rFonts w:eastAsia="Times" w:cs="Times New Roman" w:ascii="Times" w:hAnsi="Times"/>
              <w:sz w:val="22"/>
              <w:szCs w:val="22"/>
              <w:lang w:eastAsia="pt-BR"/>
            </w:rPr>
            <w:t>Projeto: Sistema  Integrado de Agendamento</w:t>
          </w:r>
        </w:p>
      </w:tc>
      <w:tc>
        <w:tcPr>
          <w:tcW w:w="1962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8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iPriority="0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5f487b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Droid Sans Fallback" w:cs=""/>
      <w:color w:val="00000A"/>
      <w:sz w:val="20"/>
      <w:szCs w:val="22"/>
      <w:lang w:val="pt-BR" w:eastAsia="en-US" w:bidi="ar-SA"/>
    </w:rPr>
  </w:style>
  <w:style w:type="paragraph" w:styleId="Heading1">
    <w:name w:val="Heading 1"/>
    <w:uiPriority w:val="9"/>
    <w:qFormat/>
    <w:link w:val="Heading1Char"/>
    <w:rsid w:val="00980543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  <w:u w:val="single"/>
    </w:rPr>
  </w:style>
  <w:style w:type="paragraph" w:styleId="Heading2">
    <w:name w:val="Heading 2"/>
    <w:uiPriority w:val="9"/>
    <w:qFormat/>
    <w:semiHidden/>
    <w:unhideWhenUsed/>
    <w:link w:val="Heading2Char"/>
    <w:rsid w:val="005546e1"/>
    <w:basedOn w:val="Normal"/>
    <w:next w:val="Normal"/>
    <w:autoRedefine/>
    <w:pPr>
      <w:keepNext/>
      <w:keepLines/>
      <w:spacing w:before="200" w:after="0"/>
      <w:outlineLvl w:val="1"/>
    </w:pPr>
    <w:rPr>
      <w:rFonts w:ascii="Cambria" w:hAnsi="Cambria" w:cs=""/>
      <w:b/>
      <w:bCs/>
      <w:color w:val="244061"/>
      <w:sz w:val="28"/>
      <w:szCs w:val="26"/>
    </w:rPr>
  </w:style>
  <w:style w:type="paragraph" w:styleId="Heading3">
    <w:name w:val="Heading 3"/>
    <w:uiPriority w:val="9"/>
    <w:qFormat/>
    <w:unhideWhenUsed/>
    <w:link w:val="Heading3Char"/>
    <w:rsid w:val="004b60f1"/>
    <w:basedOn w:val="Normal"/>
    <w:next w:val="Normal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e1593"/>
    <w:basedOn w:val="DefaultParagraphFont"/>
    <w:rPr/>
  </w:style>
  <w:style w:type="character" w:styleId="FooterChar" w:customStyle="1">
    <w:name w:val="Footer Char"/>
    <w:uiPriority w:val="99"/>
    <w:link w:val="Footer"/>
    <w:rsid w:val="005e159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e159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980543"/>
    <w:basedOn w:val="DefaultParagraphFont"/>
    <w:rPr>
      <w:rFonts w:ascii="Cambria" w:hAnsi="Cambria" w:cs=""/>
      <w:b/>
      <w:bCs/>
      <w:color w:val="365F91"/>
      <w:sz w:val="28"/>
      <w:szCs w:val="28"/>
      <w:u w:val="single"/>
    </w:rPr>
  </w:style>
  <w:style w:type="character" w:styleId="Heading3Char" w:customStyle="1">
    <w:name w:val="Heading 3 Char"/>
    <w:uiPriority w:val="9"/>
    <w:link w:val="Heading3"/>
    <w:rsid w:val="004b60f1"/>
    <w:basedOn w:val="DefaultParagraphFont"/>
    <w:rPr>
      <w:rFonts w:ascii="Cambria" w:hAnsi="Cambria" w:cs=""/>
      <w:b/>
      <w:bCs/>
      <w:color w:val="365F91"/>
      <w:sz w:val="28"/>
    </w:rPr>
  </w:style>
  <w:style w:type="character" w:styleId="Heading2Char" w:customStyle="1">
    <w:name w:val="Heading 2 Char"/>
    <w:uiPriority w:val="9"/>
    <w:semiHidden/>
    <w:link w:val="Heading2"/>
    <w:rsid w:val="005546e1"/>
    <w:basedOn w:val="DefaultParagraphFont"/>
    <w:rPr>
      <w:rFonts w:ascii="Cambria" w:hAnsi="Cambria" w:cs=""/>
      <w:b/>
      <w:bCs/>
      <w:color w:val="244061"/>
      <w:sz w:val="28"/>
      <w:szCs w:val="2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nhideWhenUsed/>
    <w:link w:val="Head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nhideWhenUsed/>
    <w:link w:val="Foot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BalloonText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="240" w:after="240" w:lineRule="auto"/>
      <w:jc w:val="both"/>
    </w:pPr>
    <w:rPr>
      <w:lang w:eastAsia="pt-BR"/>
      <w:sz w:val="20"/>
      <w:szCs w:val="20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2012-11-29T02:00:00Z</dcterms:created>
  <dc:creator>Eduardo Montes, PMP</dc:creator>
  <cp:keywords>Template Gerenciamento de Projetos</cp:keywords>
  <dc:language>en-US</dc:language>
  <cp:lastModifiedBy>Eduardo Montes</cp:lastModifiedBy>
  <dcterms:modified xsi:type="dcterms:W3CDTF">2014-06-03T10:29:00Z</dcterms:modified>
  <cp:revision>11</cp:revision>
  <dc:subject>Nome do Projeto</dc:subject>
  <dc:title>Dicionário da EAP</dc:title>
</cp:coreProperties>
</file>