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10" w:rsidRDefault="00725EBA">
      <w:pPr>
        <w:pStyle w:val="Title"/>
      </w:pPr>
      <w:r>
        <w:rPr>
          <w:sz w:val="88"/>
          <w:szCs w:val="88"/>
        </w:rPr>
        <w:t>CS 385 – Progress Report II</w:t>
      </w:r>
    </w:p>
    <w:p w:rsidR="00117D10" w:rsidRDefault="00725EBA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117D10" w:rsidRDefault="00725EBA">
      <w:pPr>
        <w:pStyle w:val="Heading1"/>
        <w:spacing w:after="0"/>
      </w:pPr>
      <w:r>
        <w:t>I. Diagrams</w:t>
      </w:r>
    </w:p>
    <w:p w:rsidR="00117D10" w:rsidRDefault="009749B0">
      <w:pPr>
        <w:pStyle w:val="Heading2"/>
        <w:numPr>
          <w:ilvl w:val="1"/>
          <w:numId w:val="2"/>
        </w:numPr>
        <w:jc w:val="center"/>
      </w:pPr>
      <w:r>
        <w:t xml:space="preserve">Simplified Three-Stage Pipelined </w:t>
      </w:r>
      <w:proofErr w:type="spellStart"/>
      <w:r>
        <w:t>Datapath</w:t>
      </w:r>
      <w:proofErr w:type="spellEnd"/>
      <w:r>
        <w:t xml:space="preserve"> for </w:t>
      </w:r>
      <w:proofErr w:type="spellStart"/>
      <w:r>
        <w:t>addi</w:t>
      </w:r>
      <w:proofErr w:type="spellEnd"/>
      <w:r>
        <w:t xml:space="preserve"> and R-type Instructions</w:t>
      </w:r>
    </w:p>
    <w:p w:rsidR="00117D10" w:rsidRDefault="00725EBA">
      <w:pPr>
        <w:pStyle w:val="DefaultStyle"/>
        <w:jc w:val="center"/>
      </w:pPr>
      <w:r>
        <w:t>Diagram is view</w:t>
      </w:r>
      <w:r w:rsidR="009749B0">
        <w:t>ed best when document size is 20</w:t>
      </w:r>
      <w:r>
        <w:t>0% or larger.</w:t>
      </w:r>
    </w:p>
    <w:p w:rsidR="00D16984" w:rsidRDefault="00D16984">
      <w:pPr>
        <w:pStyle w:val="DefaultStyle"/>
        <w:jc w:val="center"/>
      </w:pPr>
      <w:r>
        <w:t xml:space="preserve">Please note that </w:t>
      </w:r>
      <w:proofErr w:type="spellStart"/>
      <w:r>
        <w:t>IDEX_InstrReg</w:t>
      </w:r>
      <w:proofErr w:type="spellEnd"/>
      <w:r>
        <w:t xml:space="preserve"> is used for testing purposes only (in order to display output at each stage), and technically isn’t a part of the CPU. However, it is a part of the code, so it is included here. </w:t>
      </w:r>
      <w:bookmarkStart w:id="0" w:name="_GoBack"/>
      <w:bookmarkEnd w:id="0"/>
    </w:p>
    <w:p w:rsidR="00117D10" w:rsidRDefault="00D4239C">
      <w:pPr>
        <w:pStyle w:val="DefaultStyle"/>
      </w:pPr>
      <w:r>
        <w:rPr>
          <w:noProof/>
        </w:rPr>
        <w:drawing>
          <wp:inline distT="0" distB="0" distL="0" distR="0">
            <wp:extent cx="704088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0" w:rsidRDefault="00725EBA">
      <w:pPr>
        <w:pStyle w:val="Heading1"/>
        <w:spacing w:after="0"/>
      </w:pPr>
      <w:r>
        <w:t>II. Verilog Source Code</w:t>
      </w: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op[1:0]);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 p, a[3:0], b[3:0], less, op[2],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a[15:12], b[15:12], r, op);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lastRenderedPageBreak/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out[8]),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out[14]),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0, q1, q2, q3, read_reg2);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line="115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  <w:r>
        <w:rPr>
          <w:rFonts w:ascii="Courier New" w:hAnsi="Courier New" w:cs="Courier New"/>
        </w:rPr>
        <w:br/>
      </w:r>
      <w:r>
        <w:rPr>
          <w:rFonts w:ascii="Courier New" w:hAnsi="Courier New"/>
        </w:rPr>
        <w:t xml:space="preserve">    output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[9:0] Control;</w:t>
      </w:r>
      <w:r>
        <w:rPr>
          <w:rFonts w:ascii="Courier New" w:hAnsi="Courier New"/>
        </w:rPr>
        <w:br/>
      </w:r>
    </w:p>
    <w:p w:rsidR="00117D10" w:rsidRDefault="00725EBA">
      <w:pPr>
        <w:pStyle w:val="DefaultStyle"/>
        <w:spacing w:line="115" w:lineRule="atLeast"/>
      </w:pPr>
      <w:r>
        <w:rPr>
          <w:rFonts w:ascii="Courier New" w:hAnsi="Courier New"/>
        </w:rPr>
        <w:t xml:space="preserve">    always @(Op) case (Op)</w:t>
      </w:r>
      <w:r>
        <w:rPr>
          <w:rFonts w:ascii="Courier New" w:hAnsi="Courier New"/>
        </w:rPr>
        <w:br/>
        <w:t xml:space="preserve">        //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[0]}</w:t>
      </w:r>
      <w:r>
        <w:rPr>
          <w:rFonts w:ascii="Courier New" w:hAnsi="Courier New"/>
        </w:rPr>
        <w:br/>
        <w:t xml:space="preserve">        4'b0000: Control &lt;= 10'b1000001010; // add</w:t>
      </w:r>
      <w:r>
        <w:rPr>
          <w:rFonts w:ascii="Courier New" w:hAnsi="Courier New"/>
        </w:rPr>
        <w:br/>
        <w:t xml:space="preserve">        4'b0001: Control &lt;= 10'b1000001110; // sub </w:t>
      </w:r>
      <w:r>
        <w:rPr>
          <w:rFonts w:ascii="Courier New" w:hAnsi="Courier New"/>
        </w:rPr>
        <w:br/>
        <w:t xml:space="preserve">        4'b0010: Control &lt;= 10'b1000001000; // and  </w:t>
      </w:r>
      <w:r>
        <w:rPr>
          <w:rFonts w:ascii="Courier New" w:hAnsi="Courier New"/>
        </w:rPr>
        <w:br/>
        <w:t xml:space="preserve">        4'b0011: Control &lt;= 10'b1000001001; // or    </w:t>
      </w:r>
      <w:r>
        <w:rPr>
          <w:rFonts w:ascii="Courier New" w:hAnsi="Courier New"/>
        </w:rPr>
        <w:br/>
        <w:t xml:space="preserve">        4'b0100: Control &lt;= 10'b0000011010; // </w:t>
      </w: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4'b0101: Control &lt;= 10'b0001111010; // </w:t>
      </w:r>
      <w:proofErr w:type="spellStart"/>
      <w:r>
        <w:rPr>
          <w:rFonts w:ascii="Courier New" w:hAnsi="Courier New"/>
        </w:rPr>
        <w:t>lw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  <w:t xml:space="preserve">        4'b0110: Control &lt;= 10'b0000110010; // </w:t>
      </w:r>
      <w:proofErr w:type="spellStart"/>
      <w:r>
        <w:rPr>
          <w:rFonts w:ascii="Courier New" w:hAnsi="Courier New"/>
        </w:rPr>
        <w:t>sw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4'b0111: Control &lt;= 10'b1000001111; // </w:t>
      </w:r>
      <w:proofErr w:type="spellStart"/>
      <w:r>
        <w:rPr>
          <w:rFonts w:ascii="Courier New" w:hAnsi="Courier New"/>
        </w:rPr>
        <w:t>slt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    4'b1000: Control &lt;= 10'b0100000110; //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    4'b1001: Control &lt;= 10'b0010000110; //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r w:rsidR="00D4239C">
        <w:rPr>
          <w:rFonts w:ascii="Courier New" w:hAnsi="Courier New" w:cs="Courier New"/>
        </w:rPr>
        <w:t xml:space="preserve">PC, </w:t>
      </w:r>
      <w:proofErr w:type="spellStart"/>
      <w:r w:rsidR="00D4239C">
        <w:rPr>
          <w:rFonts w:ascii="Courier New" w:hAnsi="Courier New" w:cs="Courier New"/>
        </w:rPr>
        <w:t>IFID_InstrReg</w:t>
      </w:r>
      <w:proofErr w:type="spellEnd"/>
      <w:r w:rsidR="00D4239C">
        <w:rPr>
          <w:rFonts w:ascii="Courier New" w:hAnsi="Courier New" w:cs="Courier New"/>
        </w:rPr>
        <w:t xml:space="preserve">, </w:t>
      </w:r>
      <w:proofErr w:type="spellStart"/>
      <w:r w:rsidR="00D4239C">
        <w:rPr>
          <w:rFonts w:ascii="Courier New" w:hAnsi="Courier New" w:cs="Courier New"/>
        </w:rPr>
        <w:t>IDEX_InstrReg</w:t>
      </w:r>
      <w:proofErr w:type="spellEnd"/>
      <w:r w:rsidR="00D4239C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</w:p>
    <w:p w:rsidR="00D4239C" w:rsidRPr="00D4239C" w:rsidRDefault="00725EBA" w:rsidP="00D4239C">
      <w:pPr>
        <w:pStyle w:val="DefaultStyle"/>
        <w:spacing w:after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D4239C" w:rsidRPr="00D4239C">
        <w:rPr>
          <w:rFonts w:ascii="Courier New" w:hAnsi="Courier New"/>
        </w:rPr>
        <w:t>module</w:t>
      </w:r>
      <w:proofErr w:type="gramEnd"/>
      <w:r w:rsidR="00D4239C" w:rsidRPr="00D4239C">
        <w:rPr>
          <w:rFonts w:ascii="Courier New" w:hAnsi="Courier New"/>
        </w:rPr>
        <w:t xml:space="preserve"> CPU (clock, PC, </w:t>
      </w:r>
      <w:proofErr w:type="spellStart"/>
      <w:r w:rsidR="00D4239C" w:rsidRPr="00D4239C">
        <w:rPr>
          <w:rFonts w:ascii="Courier New" w:hAnsi="Courier New"/>
        </w:rPr>
        <w:t>IFID_InstrReg</w:t>
      </w:r>
      <w:proofErr w:type="spellEnd"/>
      <w:r w:rsidR="00D4239C" w:rsidRPr="00D4239C">
        <w:rPr>
          <w:rFonts w:ascii="Courier New" w:hAnsi="Courier New"/>
        </w:rPr>
        <w:t xml:space="preserve">, </w:t>
      </w:r>
      <w:proofErr w:type="spellStart"/>
      <w:r w:rsidR="00D4239C" w:rsidRPr="00D4239C">
        <w:rPr>
          <w:rFonts w:ascii="Courier New" w:hAnsi="Courier New"/>
        </w:rPr>
        <w:t>IDEX_InstrReg</w:t>
      </w:r>
      <w:proofErr w:type="spellEnd"/>
      <w:r w:rsidR="00D4239C" w:rsidRPr="00D4239C">
        <w:rPr>
          <w:rFonts w:ascii="Courier New" w:hAnsi="Courier New"/>
        </w:rPr>
        <w:t xml:space="preserve">, </w:t>
      </w:r>
      <w:proofErr w:type="spellStart"/>
      <w:r w:rsidR="00D4239C" w:rsidRPr="00D4239C">
        <w:rPr>
          <w:rFonts w:ascii="Courier New" w:hAnsi="Courier New"/>
        </w:rPr>
        <w:t>WriteData</w:t>
      </w:r>
      <w:proofErr w:type="spellEnd"/>
      <w:r w:rsidR="00D4239C"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input</w:t>
      </w:r>
      <w:proofErr w:type="gramEnd"/>
      <w:r w:rsidRPr="00D4239C">
        <w:rPr>
          <w:rFonts w:ascii="Courier New" w:hAnsi="Courier New"/>
        </w:rPr>
        <w:t xml:space="preserve"> 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output</w:t>
      </w:r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output</w:t>
      </w:r>
      <w:proofErr w:type="gramEnd"/>
      <w:r w:rsidRPr="00D4239C">
        <w:rPr>
          <w:rFonts w:ascii="Courier New" w:hAnsi="Courier New"/>
        </w:rPr>
        <w:t xml:space="preserve"> [15:0] PC;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IF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[0:511];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alu_16_bit</w:t>
      </w:r>
      <w:proofErr w:type="gramEnd"/>
      <w:r w:rsidRPr="00D4239C">
        <w:rPr>
          <w:rFonts w:ascii="Courier New" w:hAnsi="Courier New"/>
        </w:rPr>
        <w:t xml:space="preserve"> fetch(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, unused1, unused2, unused3, PC, 1, 3'b010);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Read hex data from text file into </w:t>
      </w:r>
      <w:proofErr w:type="spellStart"/>
      <w:r w:rsidRPr="00D4239C">
        <w:rPr>
          <w:rFonts w:ascii="Courier New" w:hAnsi="Courier New"/>
        </w:rPr>
        <w:t>InstrMem</w:t>
      </w:r>
      <w:proofErr w:type="spell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initial</w:t>
      </w:r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$</w:t>
      </w:r>
      <w:proofErr w:type="spellStart"/>
      <w:proofErr w:type="gramStart"/>
      <w:r w:rsidRPr="00D4239C">
        <w:rPr>
          <w:rFonts w:ascii="Courier New" w:hAnsi="Courier New"/>
        </w:rPr>
        <w:t>readmemh</w:t>
      </w:r>
      <w:proofErr w:type="spellEnd"/>
      <w:r w:rsidRPr="00D4239C">
        <w:rPr>
          <w:rFonts w:ascii="Courier New" w:hAnsi="Courier New"/>
        </w:rPr>
        <w:t>(</w:t>
      </w:r>
      <w:proofErr w:type="gramEnd"/>
      <w:r w:rsidRPr="00D4239C">
        <w:rPr>
          <w:rFonts w:ascii="Courier New" w:hAnsi="Courier New"/>
        </w:rPr>
        <w:t xml:space="preserve">"input3a.hex", </w:t>
      </w:r>
      <w:proofErr w:type="spell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);</w:t>
      </w:r>
      <w:r w:rsidR="000C1C4F">
        <w:rPr>
          <w:rFonts w:ascii="Courier New" w:hAnsi="Courier New"/>
        </w:rPr>
        <w:t xml:space="preserve">  //change to input3b.hex for run2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ID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[5:0] control;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[2:0]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ReadData1, ReadData2,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IDEX_ReadData1, IDEX_ReadData2,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[1:0]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register_file_4_by_16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regFile</w:t>
      </w:r>
      <w:proofErr w:type="spellEnd"/>
      <w:r w:rsidRPr="00D4239C">
        <w:rPr>
          <w:rFonts w:ascii="Courier New" w:hAnsi="Courier New"/>
        </w:rPr>
        <w:t xml:space="preserve">(ReadData1, ReadData2,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[11:10],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[9:8], </w:t>
      </w:r>
      <w:proofErr w:type="spellStart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>, clock);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main_control</w:t>
      </w:r>
      <w:proofErr w:type="spellEnd"/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mainCtrl</w:t>
      </w:r>
      <w:proofErr w:type="spellEnd"/>
      <w:r w:rsidRPr="00D4239C">
        <w:rPr>
          <w:rFonts w:ascii="Courier New" w:hAnsi="Courier New"/>
        </w:rPr>
        <w:t>(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[15:12], control);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assign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 xml:space="preserve"> = {{8{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[7]}},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[7:0]}; // sign extension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EXE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B, 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[1:0] </w:t>
      </w:r>
      <w:proofErr w:type="spellStart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alu_16_bit</w:t>
      </w:r>
      <w:proofErr w:type="gramEnd"/>
      <w:r w:rsidRPr="00D4239C">
        <w:rPr>
          <w:rFonts w:ascii="Courier New" w:hAnsi="Courier New"/>
        </w:rPr>
        <w:t xml:space="preserve"> ex(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 xml:space="preserve">, unused4, unused5, unused6, IDEX_ReadData1, B,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mux_4_to_2 </w:t>
      </w:r>
      <w:proofErr w:type="gramStart"/>
      <w:r w:rsidRPr="00D4239C">
        <w:rPr>
          <w:rFonts w:ascii="Courier New" w:hAnsi="Courier New"/>
        </w:rPr>
        <w:t>mux1(</w:t>
      </w:r>
      <w:proofErr w:type="spellStart"/>
      <w:proofErr w:type="gramEnd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mux_32_to_16 </w:t>
      </w:r>
      <w:proofErr w:type="gramStart"/>
      <w:r w:rsidRPr="00D4239C">
        <w:rPr>
          <w:rFonts w:ascii="Courier New" w:hAnsi="Courier New"/>
        </w:rPr>
        <w:t>mux2(</w:t>
      </w:r>
      <w:proofErr w:type="gramEnd"/>
      <w:r w:rsidRPr="00D4239C">
        <w:rPr>
          <w:rFonts w:ascii="Courier New" w:hAnsi="Courier New"/>
        </w:rPr>
        <w:t xml:space="preserve">B, IDEX_ReadData2,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assign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 = 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initial</w:t>
      </w:r>
      <w:proofErr w:type="gramEnd"/>
      <w:r w:rsidRPr="00D4239C">
        <w:rPr>
          <w:rFonts w:ascii="Courier New" w:hAnsi="Courier New"/>
        </w:rPr>
        <w:t xml:space="preserve"> PC = 0;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always</w:t>
      </w:r>
      <w:proofErr w:type="gramEnd"/>
      <w:r w:rsidRPr="00D4239C">
        <w:rPr>
          <w:rFonts w:ascii="Courier New" w:hAnsi="Courier New"/>
        </w:rPr>
        <w:t xml:space="preserve"> @(</w:t>
      </w:r>
      <w:proofErr w:type="spellStart"/>
      <w:r w:rsidRPr="00D4239C">
        <w:rPr>
          <w:rFonts w:ascii="Courier New" w:hAnsi="Courier New"/>
        </w:rPr>
        <w:t>negedge</w:t>
      </w:r>
      <w:proofErr w:type="spellEnd"/>
      <w:r w:rsidRPr="00D4239C">
        <w:rPr>
          <w:rFonts w:ascii="Courier New" w:hAnsi="Courier New"/>
        </w:rPr>
        <w:t xml:space="preserve"> clock) begin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Stage 1 -- IF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lastRenderedPageBreak/>
        <w:t xml:space="preserve">        PC &lt;= 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proofErr w:type="gram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PC];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Stage 2 -- ID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{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} &lt;= control;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IDEX_ReadData1 &lt;= ReadData1;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IDEX_ReadData2 &lt;= ReadData2;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</w:t>
      </w:r>
      <w:proofErr w:type="gramStart"/>
      <w:r w:rsidRPr="00D4239C">
        <w:rPr>
          <w:rFonts w:ascii="Courier New" w:hAnsi="Courier New"/>
        </w:rPr>
        <w:t>InstrReg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9:8];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</w:t>
      </w:r>
      <w:proofErr w:type="gramStart"/>
      <w:r w:rsidRPr="00D4239C">
        <w:rPr>
          <w:rFonts w:ascii="Courier New" w:hAnsi="Courier New"/>
        </w:rPr>
        <w:t>InstrReg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7:6];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Stage 3 -- EX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do nothing.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end</w:t>
      </w:r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spellStart"/>
      <w:proofErr w:type="gramStart"/>
      <w:r w:rsidRPr="00D4239C">
        <w:rPr>
          <w:rFonts w:ascii="Courier New" w:hAnsi="Courier New"/>
        </w:rPr>
        <w:t>endmodule</w:t>
      </w:r>
      <w:proofErr w:type="spellEnd"/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>// Test module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module</w:t>
      </w:r>
      <w:proofErr w:type="gramEnd"/>
      <w:r w:rsidRPr="00D4239C">
        <w:rPr>
          <w:rFonts w:ascii="Courier New" w:hAnsi="Courier New"/>
        </w:rPr>
        <w:t xml:space="preserve"> test ();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CPU </w:t>
      </w:r>
      <w:proofErr w:type="spellStart"/>
      <w:r w:rsidRPr="00D4239C">
        <w:rPr>
          <w:rFonts w:ascii="Courier New" w:hAnsi="Courier New"/>
        </w:rPr>
        <w:t>test_</w:t>
      </w:r>
      <w:proofErr w:type="gramStart"/>
      <w:r w:rsidRPr="00D4239C">
        <w:rPr>
          <w:rFonts w:ascii="Courier New" w:hAnsi="Courier New"/>
        </w:rPr>
        <w:t>cpu</w:t>
      </w:r>
      <w:proofErr w:type="spellEnd"/>
      <w:r w:rsidRPr="00D4239C">
        <w:rPr>
          <w:rFonts w:ascii="Courier New" w:hAnsi="Courier New"/>
        </w:rPr>
        <w:t>(</w:t>
      </w:r>
      <w:proofErr w:type="gramEnd"/>
      <w:r w:rsidRPr="00D4239C">
        <w:rPr>
          <w:rFonts w:ascii="Courier New" w:hAnsi="Courier New"/>
        </w:rPr>
        <w:t xml:space="preserve">clock,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always</w:t>
      </w:r>
      <w:proofErr w:type="gramEnd"/>
      <w:r w:rsidRPr="00D4239C">
        <w:rPr>
          <w:rFonts w:ascii="Courier New" w:hAnsi="Courier New"/>
        </w:rPr>
        <w:t xml:space="preserve"> #1 clock = ~clock;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initial</w:t>
      </w:r>
      <w:proofErr w:type="gramEnd"/>
      <w:r w:rsidRPr="00D4239C">
        <w:rPr>
          <w:rFonts w:ascii="Courier New" w:hAnsi="Courier New"/>
        </w:rPr>
        <w:t xml:space="preserve"> begin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$display ("time </w:t>
      </w:r>
      <w:proofErr w:type="gramStart"/>
      <w:r w:rsidRPr="00D4239C">
        <w:rPr>
          <w:rFonts w:ascii="Courier New" w:hAnsi="Courier New"/>
        </w:rPr>
        <w:t>PC  IFID</w:t>
      </w:r>
      <w:proofErr w:type="gramEnd"/>
      <w:r w:rsidRPr="00D4239C">
        <w:rPr>
          <w:rFonts w:ascii="Courier New" w:hAnsi="Courier New"/>
        </w:rPr>
        <w:t>_IR  IDEX_IR  WD");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r w:rsidR="008D093A" w:rsidRPr="008D093A">
        <w:rPr>
          <w:rFonts w:ascii="Courier New" w:hAnsi="Courier New"/>
        </w:rPr>
        <w:t>$monitor ("%</w:t>
      </w:r>
      <w:proofErr w:type="gramStart"/>
      <w:r w:rsidR="008D093A" w:rsidRPr="008D093A">
        <w:rPr>
          <w:rFonts w:ascii="Courier New" w:hAnsi="Courier New"/>
        </w:rPr>
        <w:t>2d  %</w:t>
      </w:r>
      <w:proofErr w:type="gramEnd"/>
      <w:r w:rsidR="008D093A" w:rsidRPr="008D093A">
        <w:rPr>
          <w:rFonts w:ascii="Courier New" w:hAnsi="Courier New"/>
        </w:rPr>
        <w:t xml:space="preserve">3d  %h     %h     %h", $time, PC, </w:t>
      </w:r>
      <w:proofErr w:type="spellStart"/>
      <w:r w:rsidR="008D093A" w:rsidRPr="008D093A">
        <w:rPr>
          <w:rFonts w:ascii="Courier New" w:hAnsi="Courier New"/>
        </w:rPr>
        <w:t>IFID_InstrReg</w:t>
      </w:r>
      <w:proofErr w:type="spellEnd"/>
      <w:r w:rsidR="008D093A" w:rsidRPr="008D093A">
        <w:rPr>
          <w:rFonts w:ascii="Courier New" w:hAnsi="Courier New"/>
        </w:rPr>
        <w:t xml:space="preserve">, </w:t>
      </w:r>
      <w:proofErr w:type="spellStart"/>
      <w:r w:rsidR="008D093A" w:rsidRPr="008D093A">
        <w:rPr>
          <w:rFonts w:ascii="Courier New" w:hAnsi="Courier New"/>
        </w:rPr>
        <w:t>IDEX_InstrReg</w:t>
      </w:r>
      <w:proofErr w:type="spellEnd"/>
      <w:r w:rsidR="008D093A" w:rsidRPr="008D093A">
        <w:rPr>
          <w:rFonts w:ascii="Courier New" w:hAnsi="Courier New"/>
        </w:rPr>
        <w:t xml:space="preserve">, </w:t>
      </w:r>
      <w:proofErr w:type="spellStart"/>
      <w:r w:rsidR="008D093A" w:rsidRPr="008D093A">
        <w:rPr>
          <w:rFonts w:ascii="Courier New" w:hAnsi="Courier New"/>
        </w:rPr>
        <w:t>WriteData</w:t>
      </w:r>
      <w:proofErr w:type="spellEnd"/>
      <w:r w:rsidR="008D093A" w:rsidRPr="008D093A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clock</w:t>
      </w:r>
      <w:proofErr w:type="gramEnd"/>
      <w:r w:rsidRPr="00D4239C">
        <w:rPr>
          <w:rFonts w:ascii="Courier New" w:hAnsi="Courier New"/>
        </w:rPr>
        <w:t xml:space="preserve"> = 1;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#29 $finish;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end</w:t>
      </w:r>
      <w:proofErr w:type="gramEnd"/>
    </w:p>
    <w:p w:rsidR="00117D10" w:rsidRDefault="00D4239C" w:rsidP="00D4239C">
      <w:pPr>
        <w:pStyle w:val="DefaultStyle"/>
        <w:spacing w:after="0"/>
      </w:pPr>
      <w:proofErr w:type="spellStart"/>
      <w:proofErr w:type="gramStart"/>
      <w:r w:rsidRPr="00D4239C">
        <w:rPr>
          <w:rFonts w:ascii="Courier New" w:hAnsi="Courier New"/>
        </w:rPr>
        <w:t>endmodule</w:t>
      </w:r>
      <w:proofErr w:type="spellEnd"/>
      <w:proofErr w:type="gramEnd"/>
    </w:p>
    <w:p w:rsidR="00117D10" w:rsidRDefault="00725EBA">
      <w:pPr>
        <w:pStyle w:val="Heading1"/>
        <w:spacing w:after="0"/>
      </w:pPr>
      <w:r>
        <w:t>III. Testing &amp; Results</w:t>
      </w:r>
    </w:p>
    <w:p w:rsidR="00117D10" w:rsidRDefault="00725EBA">
      <w:pPr>
        <w:pStyle w:val="Heading2"/>
        <w:numPr>
          <w:ilvl w:val="1"/>
          <w:numId w:val="2"/>
        </w:numPr>
      </w:pPr>
      <w:r>
        <w:t>Testing Code</w:t>
      </w:r>
    </w:p>
    <w:p w:rsidR="00117D10" w:rsidRDefault="00D4239C">
      <w:pPr>
        <w:pStyle w:val="Heading3"/>
        <w:numPr>
          <w:ilvl w:val="2"/>
          <w:numId w:val="2"/>
        </w:numPr>
      </w:pPr>
      <w:r>
        <w:t>input3a</w:t>
      </w:r>
      <w:r w:rsidR="00725EBA">
        <w:t>.hex</w:t>
      </w:r>
    </w:p>
    <w:p w:rsidR="00D4239C" w:rsidRPr="00D4239C" w:rsidRDefault="003238E1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410f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$1, $0, </w:t>
      </w:r>
      <w:r w:rsidR="00D4239C" w:rsidRPr="00D4239C">
        <w:rPr>
          <w:rFonts w:ascii="Courier New" w:hAnsi="Courier New" w:cs="Courier New"/>
        </w:rPr>
        <w:t>15</w:t>
      </w:r>
      <w:r w:rsidR="00D4239C" w:rsidRPr="00D4239C">
        <w:rPr>
          <w:rFonts w:ascii="Courier New" w:hAnsi="Courier New" w:cs="Courier New"/>
        </w:rPr>
        <w:tab/>
        <w:t>==&gt; 0100000100001111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4207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addi</w:t>
      </w:r>
      <w:proofErr w:type="spellEnd"/>
      <w:r w:rsidRPr="00D4239C">
        <w:rPr>
          <w:rFonts w:ascii="Courier New" w:hAnsi="Courier New" w:cs="Courier New"/>
        </w:rPr>
        <w:t xml:space="preserve"> $2, $0</w:t>
      </w:r>
      <w:proofErr w:type="gramStart"/>
      <w:r w:rsidRPr="00D4239C">
        <w:rPr>
          <w:rFonts w:ascii="Courier New" w:hAnsi="Courier New" w:cs="Courier New"/>
        </w:rPr>
        <w:t>,  7</w:t>
      </w:r>
      <w:proofErr w:type="gramEnd"/>
      <w:r w:rsidRPr="00D4239C">
        <w:rPr>
          <w:rFonts w:ascii="Courier New" w:hAnsi="Courier New" w:cs="Courier New"/>
        </w:rPr>
        <w:tab/>
        <w:t>==&gt; 0100001000000111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26c0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and  $</w:t>
      </w:r>
      <w:proofErr w:type="gramEnd"/>
      <w:r w:rsidRPr="00D4239C">
        <w:rPr>
          <w:rFonts w:ascii="Courier New" w:hAnsi="Courier New" w:cs="Courier New"/>
        </w:rPr>
        <w:t>3, $1, $2</w:t>
      </w:r>
      <w:r w:rsidRPr="00D4239C">
        <w:rPr>
          <w:rFonts w:ascii="Courier New" w:hAnsi="Courier New" w:cs="Courier New"/>
        </w:rPr>
        <w:tab/>
        <w:t>==&gt; 0010011011000000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1780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sub  $</w:t>
      </w:r>
      <w:proofErr w:type="gramEnd"/>
      <w:r w:rsidRPr="00D4239C">
        <w:rPr>
          <w:rFonts w:ascii="Courier New" w:hAnsi="Courier New" w:cs="Courier New"/>
        </w:rPr>
        <w:t>2, $1, $3</w:t>
      </w:r>
      <w:r w:rsidRPr="00D4239C">
        <w:rPr>
          <w:rFonts w:ascii="Courier New" w:hAnsi="Courier New" w:cs="Courier New"/>
        </w:rPr>
        <w:tab/>
        <w:t>==&gt; 0001011110000000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3b80</w:t>
      </w:r>
      <w:r w:rsidRPr="00D4239C">
        <w:rPr>
          <w:rFonts w:ascii="Courier New" w:hAnsi="Courier New" w:cs="Courier New"/>
        </w:rPr>
        <w:tab/>
        <w:t>// or   $2, $2, $3</w:t>
      </w:r>
      <w:r w:rsidRPr="00D4239C">
        <w:rPr>
          <w:rFonts w:ascii="Courier New" w:hAnsi="Courier New" w:cs="Courier New"/>
        </w:rPr>
        <w:tab/>
        <w:t>==&gt; 0011101110000000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0bc0  </w:t>
      </w:r>
      <w:r w:rsidRPr="00D4239C">
        <w:rPr>
          <w:rFonts w:ascii="Courier New" w:hAnsi="Courier New" w:cs="Courier New"/>
        </w:rPr>
        <w:t>/</w:t>
      </w:r>
      <w:proofErr w:type="gramEnd"/>
      <w:r w:rsidRPr="00D4239C">
        <w:rPr>
          <w:rFonts w:ascii="Courier New" w:hAnsi="Courier New" w:cs="Courier New"/>
        </w:rPr>
        <w:t xml:space="preserve">/ add  $3, $2, $3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0000101111000000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lastRenderedPageBreak/>
        <w:t>7e40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$3, $2</w:t>
      </w:r>
      <w:r w:rsidRPr="00D4239C">
        <w:rPr>
          <w:rFonts w:ascii="Courier New" w:hAnsi="Courier New" w:cs="Courier New"/>
        </w:rPr>
        <w:tab/>
        <w:t>==&gt; 0111111001000000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7b40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$2, $3</w:t>
      </w:r>
      <w:r w:rsidRPr="00D4239C">
        <w:rPr>
          <w:rFonts w:ascii="Courier New" w:hAnsi="Courier New" w:cs="Courier New"/>
        </w:rPr>
        <w:tab/>
        <w:t>==&gt; 0111101101000000</w:t>
      </w:r>
    </w:p>
    <w:p w:rsidR="00117D10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</w:p>
    <w:p w:rsidR="00D4239C" w:rsidRDefault="00D4239C" w:rsidP="00D4239C">
      <w:pPr>
        <w:pStyle w:val="Heading3"/>
        <w:numPr>
          <w:ilvl w:val="2"/>
          <w:numId w:val="2"/>
        </w:numPr>
      </w:pPr>
      <w:r>
        <w:t>input3b.hex</w:t>
      </w:r>
    </w:p>
    <w:p w:rsidR="00D4239C" w:rsidRPr="00D4239C" w:rsidRDefault="00ED6E04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410f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$1, $0, </w:t>
      </w:r>
      <w:r w:rsidR="00D4239C" w:rsidRPr="00D4239C">
        <w:rPr>
          <w:rFonts w:ascii="Courier New" w:hAnsi="Courier New" w:cs="Courier New"/>
        </w:rPr>
        <w:t>15</w:t>
      </w:r>
      <w:r w:rsidR="00D4239C" w:rsidRPr="00D4239C">
        <w:rPr>
          <w:rFonts w:ascii="Courier New" w:hAnsi="Courier New" w:cs="Courier New"/>
        </w:rPr>
        <w:tab/>
        <w:t>==&gt; 0100000100001111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4207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addi</w:t>
      </w:r>
      <w:proofErr w:type="spellEnd"/>
      <w:r w:rsidRPr="00D4239C">
        <w:rPr>
          <w:rFonts w:ascii="Courier New" w:hAnsi="Courier New" w:cs="Courier New"/>
        </w:rPr>
        <w:t xml:space="preserve"> $2, $0</w:t>
      </w:r>
      <w:proofErr w:type="gramStart"/>
      <w:r w:rsidRPr="00D4239C">
        <w:rPr>
          <w:rFonts w:ascii="Courier New" w:hAnsi="Courier New" w:cs="Courier New"/>
        </w:rPr>
        <w:t>,  7</w:t>
      </w:r>
      <w:proofErr w:type="gramEnd"/>
      <w:r w:rsidRPr="00D4239C">
        <w:rPr>
          <w:rFonts w:ascii="Courier New" w:hAnsi="Courier New" w:cs="Courier New"/>
        </w:rPr>
        <w:tab/>
        <w:t>==&gt; 0100001000000111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26c0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and  $</w:t>
      </w:r>
      <w:proofErr w:type="gramEnd"/>
      <w:r w:rsidRPr="00D4239C">
        <w:rPr>
          <w:rFonts w:ascii="Courier New" w:hAnsi="Courier New" w:cs="Courier New"/>
        </w:rPr>
        <w:t>3, $1, $2</w:t>
      </w:r>
      <w:r w:rsidRPr="00D4239C">
        <w:rPr>
          <w:rFonts w:ascii="Courier New" w:hAnsi="Courier New" w:cs="Courier New"/>
        </w:rPr>
        <w:tab/>
        <w:t>==&gt; 0010011011000000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1780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sub  $</w:t>
      </w:r>
      <w:proofErr w:type="gramEnd"/>
      <w:r w:rsidRPr="00D4239C">
        <w:rPr>
          <w:rFonts w:ascii="Courier New" w:hAnsi="Courier New" w:cs="Courier New"/>
        </w:rPr>
        <w:t>2, $1, $3</w:t>
      </w:r>
      <w:r w:rsidRPr="00D4239C">
        <w:rPr>
          <w:rFonts w:ascii="Courier New" w:hAnsi="Courier New" w:cs="Courier New"/>
        </w:rPr>
        <w:tab/>
        <w:t>==&gt; 0001011110000000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3b80</w:t>
      </w:r>
      <w:r w:rsidRPr="00D4239C">
        <w:rPr>
          <w:rFonts w:ascii="Courier New" w:hAnsi="Courier New" w:cs="Courier New"/>
        </w:rPr>
        <w:tab/>
        <w:t>// or   $2, $2, $3</w:t>
      </w:r>
      <w:r w:rsidRPr="00D4239C">
        <w:rPr>
          <w:rFonts w:ascii="Courier New" w:hAnsi="Courier New" w:cs="Courier New"/>
        </w:rPr>
        <w:tab/>
        <w:t>==&gt; 0011101110000000</w:t>
      </w:r>
    </w:p>
    <w:p w:rsidR="00D4239C" w:rsidRPr="00D4239C" w:rsidRDefault="00440AB1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0bc0  </w:t>
      </w:r>
      <w:r w:rsidR="00ED6E04">
        <w:rPr>
          <w:rFonts w:ascii="Courier New" w:hAnsi="Courier New" w:cs="Courier New"/>
        </w:rPr>
        <w:t>/</w:t>
      </w:r>
      <w:proofErr w:type="gramEnd"/>
      <w:r w:rsidR="00ED6E04">
        <w:rPr>
          <w:rFonts w:ascii="Courier New" w:hAnsi="Courier New" w:cs="Courier New"/>
        </w:rPr>
        <w:t xml:space="preserve">/ </w:t>
      </w:r>
      <w:r w:rsidR="00D4239C" w:rsidRPr="00D4239C">
        <w:rPr>
          <w:rFonts w:ascii="Courier New" w:hAnsi="Courier New" w:cs="Courier New"/>
        </w:rPr>
        <w:t xml:space="preserve">add  $3, $2, $3  </w:t>
      </w:r>
      <w:r w:rsidR="00D4239C">
        <w:rPr>
          <w:rFonts w:ascii="Courier New" w:hAnsi="Courier New" w:cs="Courier New"/>
        </w:rPr>
        <w:tab/>
      </w:r>
      <w:r w:rsidR="00D4239C" w:rsidRPr="00D4239C">
        <w:rPr>
          <w:rFonts w:ascii="Courier New" w:hAnsi="Courier New" w:cs="Courier New"/>
        </w:rPr>
        <w:t>==&gt; 0000101111000000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7e40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$3, $2</w:t>
      </w:r>
      <w:r w:rsidRPr="00D4239C">
        <w:rPr>
          <w:rFonts w:ascii="Courier New" w:hAnsi="Courier New" w:cs="Courier New"/>
        </w:rPr>
        <w:tab/>
        <w:t>==&gt; 0111111001000000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7b40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$2, $3</w:t>
      </w:r>
      <w:r w:rsidRPr="00D4239C">
        <w:rPr>
          <w:rFonts w:ascii="Courier New" w:hAnsi="Courier New" w:cs="Courier New"/>
        </w:rPr>
        <w:tab/>
        <w:t>==&gt; 0111101101000000</w:t>
      </w:r>
    </w:p>
    <w:p w:rsidR="00D4239C" w:rsidRDefault="00D4239C" w:rsidP="00D4239C">
      <w:pPr>
        <w:pStyle w:val="DefaultStyle"/>
        <w:spacing w:after="0" w:line="100" w:lineRule="atLeast"/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117D10" w:rsidRDefault="00725EBA">
      <w:pPr>
        <w:pStyle w:val="Heading2"/>
        <w:numPr>
          <w:ilvl w:val="1"/>
          <w:numId w:val="2"/>
        </w:numPr>
      </w:pPr>
      <w:r>
        <w:t>Testing Results</w:t>
      </w:r>
    </w:p>
    <w:p w:rsidR="00117D10" w:rsidRDefault="00725EBA">
      <w:pPr>
        <w:pStyle w:val="DefaultStyle"/>
      </w:pPr>
      <w:r>
        <w:t xml:space="preserve">The test </w:t>
      </w:r>
      <w:r w:rsidR="00A16F0D">
        <w:t xml:space="preserve">program performs a series of R-type instructions, and two </w:t>
      </w:r>
      <w:proofErr w:type="spellStart"/>
      <w:r w:rsidR="00A16F0D">
        <w:t>addi</w:t>
      </w:r>
      <w:proofErr w:type="spellEnd"/>
      <w:r w:rsidR="00A16F0D">
        <w:t xml:space="preserve"> instructions. The simulation is executed twice: The first run accounts for hazards, as </w:t>
      </w:r>
      <w:proofErr w:type="spellStart"/>
      <w:r w:rsidR="00A16F0D">
        <w:t>nops</w:t>
      </w:r>
      <w:proofErr w:type="spellEnd"/>
      <w:r w:rsidR="00A16F0D">
        <w:t xml:space="preserve"> have been inserted into input3a.hex by hand. The second run does not account for hazards.   </w:t>
      </w:r>
      <w:r>
        <w:br/>
      </w:r>
      <w:bookmarkStart w:id="1" w:name="__DdeLink__2116_1357967907"/>
      <w:r>
        <w:t xml:space="preserve">Please note that the warning is intentional. Since the code is reading the instructions from a file directly into a </w:t>
      </w:r>
      <w:proofErr w:type="spellStart"/>
      <w:r>
        <w:t>reg</w:t>
      </w:r>
      <w:proofErr w:type="spellEnd"/>
      <w:r>
        <w:t xml:space="preserve"> vector, it's leaving most of the vector uninitialized, thus causing the warning.</w:t>
      </w:r>
      <w:bookmarkEnd w:id="1"/>
      <w:r>
        <w:t xml:space="preserve"> </w:t>
      </w:r>
    </w:p>
    <w:p w:rsidR="00117D10" w:rsidRDefault="00725EBA">
      <w:pPr>
        <w:pStyle w:val="Heading3"/>
        <w:numPr>
          <w:ilvl w:val="2"/>
          <w:numId w:val="2"/>
        </w:numPr>
      </w:pPr>
      <w:r>
        <w:t>Execution1</w:t>
      </w:r>
    </w:p>
    <w:p w:rsidR="008B07EA" w:rsidRDefault="008B07EA" w:rsidP="008B07EA">
      <w:pPr>
        <w:pStyle w:val="Heading4"/>
      </w:pPr>
      <w:r>
        <w:t>Screenshot</w:t>
      </w:r>
    </w:p>
    <w:p w:rsidR="008B07EA" w:rsidRDefault="00A2069F" w:rsidP="00161D4F">
      <w:r>
        <w:rPr>
          <w:noProof/>
        </w:rPr>
        <w:drawing>
          <wp:inline distT="0" distB="0" distL="0" distR="0">
            <wp:extent cx="7038975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10" w:rsidRPr="008B07EA" w:rsidRDefault="008B07EA" w:rsidP="008B07EA">
      <w:pPr>
        <w:pStyle w:val="Heading4"/>
      </w:pPr>
      <w:r>
        <w:t>Plaintext</w:t>
      </w:r>
    </w:p>
    <w:p w:rsidR="00D6102A" w:rsidRPr="00D6102A" w:rsidRDefault="00725EB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proofErr w:type="spellStart"/>
      <w:r w:rsidR="00D6102A" w:rsidRPr="00D6102A">
        <w:rPr>
          <w:rFonts w:ascii="Courier New" w:hAnsi="Courier New" w:cs="Courier New"/>
        </w:rPr>
        <w:t>reishka@behemoth-ubu</w:t>
      </w:r>
      <w:proofErr w:type="spellEnd"/>
      <w:r w:rsidR="00D6102A" w:rsidRPr="00D6102A">
        <w:rPr>
          <w:rFonts w:ascii="Courier New" w:hAnsi="Courier New" w:cs="Courier New"/>
        </w:rPr>
        <w:t>:~/</w:t>
      </w:r>
      <w:proofErr w:type="spellStart"/>
      <w:r w:rsidR="00D6102A" w:rsidRPr="00D6102A">
        <w:rPr>
          <w:rFonts w:ascii="Courier New" w:hAnsi="Courier New" w:cs="Courier New"/>
        </w:rPr>
        <w:t>iverilog</w:t>
      </w:r>
      <w:proofErr w:type="spellEnd"/>
      <w:r w:rsidR="00D6102A" w:rsidRPr="00D6102A">
        <w:rPr>
          <w:rFonts w:ascii="Courier New" w:hAnsi="Courier New" w:cs="Courier New"/>
        </w:rPr>
        <w:t xml:space="preserve">$ </w:t>
      </w:r>
      <w:proofErr w:type="spellStart"/>
      <w:r w:rsidR="00D6102A" w:rsidRPr="00D6102A">
        <w:rPr>
          <w:rFonts w:ascii="Courier New" w:hAnsi="Courier New" w:cs="Courier New"/>
        </w:rPr>
        <w:t>vvp</w:t>
      </w:r>
      <w:proofErr w:type="spellEnd"/>
      <w:r w:rsidR="00D6102A" w:rsidRPr="00D6102A">
        <w:rPr>
          <w:rFonts w:ascii="Courier New" w:hAnsi="Courier New" w:cs="Courier New"/>
        </w:rPr>
        <w:t xml:space="preserve"> test_cpu_3a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>WARNING: cpu3a.v:21: $</w:t>
      </w:r>
      <w:proofErr w:type="spellStart"/>
      <w:proofErr w:type="gramStart"/>
      <w:r w:rsidRPr="00D6102A">
        <w:rPr>
          <w:rFonts w:ascii="Courier New" w:hAnsi="Courier New" w:cs="Courier New"/>
        </w:rPr>
        <w:t>readmemh</w:t>
      </w:r>
      <w:proofErr w:type="spellEnd"/>
      <w:r w:rsidRPr="00D6102A">
        <w:rPr>
          <w:rFonts w:ascii="Courier New" w:hAnsi="Courier New" w:cs="Courier New"/>
        </w:rPr>
        <w:t>(</w:t>
      </w:r>
      <w:proofErr w:type="gramEnd"/>
      <w:r w:rsidRPr="00D6102A">
        <w:rPr>
          <w:rFonts w:ascii="Courier New" w:hAnsi="Courier New" w:cs="Courier New"/>
        </w:rPr>
        <w:t>input3a.hex): Not enough words in the file for the requested range [0:511].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 w:rsidRPr="00D6102A">
        <w:rPr>
          <w:rFonts w:ascii="Courier New" w:hAnsi="Courier New" w:cs="Courier New"/>
        </w:rPr>
        <w:t>time</w:t>
      </w:r>
      <w:proofErr w:type="gramEnd"/>
      <w:r w:rsidRPr="00D6102A">
        <w:rPr>
          <w:rFonts w:ascii="Courier New" w:hAnsi="Courier New" w:cs="Courier New"/>
        </w:rPr>
        <w:t xml:space="preserve"> PC  IFID_IR  IDEX_IR  WD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0    </w:t>
      </w:r>
      <w:proofErr w:type="gramStart"/>
      <w:r w:rsidRPr="00D6102A">
        <w:rPr>
          <w:rFonts w:ascii="Courier New" w:hAnsi="Courier New" w:cs="Courier New"/>
        </w:rPr>
        <w:t xml:space="preserve">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1    </w:t>
      </w:r>
      <w:proofErr w:type="gramStart"/>
      <w:r w:rsidRPr="00D6102A">
        <w:rPr>
          <w:rFonts w:ascii="Courier New" w:hAnsi="Courier New" w:cs="Courier New"/>
        </w:rPr>
        <w:t>1  410f</w:t>
      </w:r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3    </w:t>
      </w:r>
      <w:proofErr w:type="gramStart"/>
      <w:r w:rsidRPr="00D6102A">
        <w:rPr>
          <w:rFonts w:ascii="Courier New" w:hAnsi="Courier New" w:cs="Courier New"/>
        </w:rPr>
        <w:t>2  4207</w:t>
      </w:r>
      <w:proofErr w:type="gramEnd"/>
      <w:r w:rsidRPr="00D6102A">
        <w:rPr>
          <w:rFonts w:ascii="Courier New" w:hAnsi="Courier New" w:cs="Courier New"/>
        </w:rPr>
        <w:t xml:space="preserve">     410f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5    </w:t>
      </w:r>
      <w:proofErr w:type="gramStart"/>
      <w:r w:rsidRPr="00D6102A">
        <w:rPr>
          <w:rFonts w:ascii="Courier New" w:hAnsi="Courier New" w:cs="Courier New"/>
        </w:rPr>
        <w:t>3  0000</w:t>
      </w:r>
      <w:proofErr w:type="gramEnd"/>
      <w:r w:rsidRPr="00D6102A">
        <w:rPr>
          <w:rFonts w:ascii="Courier New" w:hAnsi="Courier New" w:cs="Courier New"/>
        </w:rPr>
        <w:t xml:space="preserve">     4207     0007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7    </w:t>
      </w:r>
      <w:proofErr w:type="gramStart"/>
      <w:r w:rsidRPr="00D6102A">
        <w:rPr>
          <w:rFonts w:ascii="Courier New" w:hAnsi="Courier New" w:cs="Courier New"/>
        </w:rPr>
        <w:t>4  26c0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lastRenderedPageBreak/>
        <w:t xml:space="preserve"> 9    </w:t>
      </w:r>
      <w:proofErr w:type="gramStart"/>
      <w:r w:rsidRPr="00D6102A">
        <w:rPr>
          <w:rFonts w:ascii="Courier New" w:hAnsi="Courier New" w:cs="Courier New"/>
        </w:rPr>
        <w:t>5  0000</w:t>
      </w:r>
      <w:proofErr w:type="gramEnd"/>
      <w:r w:rsidRPr="00D6102A">
        <w:rPr>
          <w:rFonts w:ascii="Courier New" w:hAnsi="Courier New" w:cs="Courier New"/>
        </w:rPr>
        <w:t xml:space="preserve">     26c0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11    </w:t>
      </w:r>
      <w:proofErr w:type="gramStart"/>
      <w:r w:rsidRPr="00D6102A">
        <w:rPr>
          <w:rFonts w:ascii="Courier New" w:hAnsi="Courier New" w:cs="Courier New"/>
        </w:rPr>
        <w:t>6  1780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13    </w:t>
      </w:r>
      <w:proofErr w:type="gramStart"/>
      <w:r w:rsidRPr="00D6102A">
        <w:rPr>
          <w:rFonts w:ascii="Courier New" w:hAnsi="Courier New" w:cs="Courier New"/>
        </w:rPr>
        <w:t>7  0000</w:t>
      </w:r>
      <w:proofErr w:type="gramEnd"/>
      <w:r w:rsidRPr="00D6102A">
        <w:rPr>
          <w:rFonts w:ascii="Courier New" w:hAnsi="Courier New" w:cs="Courier New"/>
        </w:rPr>
        <w:t xml:space="preserve">     1780     0008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15    </w:t>
      </w:r>
      <w:proofErr w:type="gramStart"/>
      <w:r w:rsidRPr="00D6102A">
        <w:rPr>
          <w:rFonts w:ascii="Courier New" w:hAnsi="Courier New" w:cs="Courier New"/>
        </w:rPr>
        <w:t>8  3b80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17    </w:t>
      </w:r>
      <w:proofErr w:type="gramStart"/>
      <w:r w:rsidRPr="00D6102A">
        <w:rPr>
          <w:rFonts w:ascii="Courier New" w:hAnsi="Courier New" w:cs="Courier New"/>
        </w:rPr>
        <w:t>9  0000</w:t>
      </w:r>
      <w:proofErr w:type="gramEnd"/>
      <w:r w:rsidRPr="00D6102A">
        <w:rPr>
          <w:rFonts w:ascii="Courier New" w:hAnsi="Courier New" w:cs="Courier New"/>
        </w:rPr>
        <w:t xml:space="preserve">     3b80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19   </w:t>
      </w:r>
      <w:proofErr w:type="gramStart"/>
      <w:r w:rsidRPr="00D6102A">
        <w:rPr>
          <w:rFonts w:ascii="Courier New" w:hAnsi="Courier New" w:cs="Courier New"/>
        </w:rPr>
        <w:t>10  0bc0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21   </w:t>
      </w:r>
      <w:proofErr w:type="gramStart"/>
      <w:r w:rsidRPr="00D6102A">
        <w:rPr>
          <w:rFonts w:ascii="Courier New" w:hAnsi="Courier New" w:cs="Courier New"/>
        </w:rPr>
        <w:t>11  0000</w:t>
      </w:r>
      <w:proofErr w:type="gramEnd"/>
      <w:r w:rsidRPr="00D6102A">
        <w:rPr>
          <w:rFonts w:ascii="Courier New" w:hAnsi="Courier New" w:cs="Courier New"/>
        </w:rPr>
        <w:t xml:space="preserve">     0bc0     0016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23   </w:t>
      </w:r>
      <w:proofErr w:type="gramStart"/>
      <w:r w:rsidRPr="00D6102A">
        <w:rPr>
          <w:rFonts w:ascii="Courier New" w:hAnsi="Courier New" w:cs="Courier New"/>
        </w:rPr>
        <w:t>12  7e40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25   </w:t>
      </w:r>
      <w:proofErr w:type="gramStart"/>
      <w:r w:rsidRPr="00D6102A">
        <w:rPr>
          <w:rFonts w:ascii="Courier New" w:hAnsi="Courier New" w:cs="Courier New"/>
        </w:rPr>
        <w:t>13  7b40</w:t>
      </w:r>
      <w:proofErr w:type="gramEnd"/>
      <w:r w:rsidRPr="00D6102A">
        <w:rPr>
          <w:rFonts w:ascii="Courier New" w:hAnsi="Courier New" w:cs="Courier New"/>
        </w:rPr>
        <w:t xml:space="preserve">     7e40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27   </w:t>
      </w:r>
      <w:proofErr w:type="gramStart"/>
      <w:r w:rsidRPr="00D6102A">
        <w:rPr>
          <w:rFonts w:ascii="Courier New" w:hAnsi="Courier New" w:cs="Courier New"/>
        </w:rPr>
        <w:t>14  0000</w:t>
      </w:r>
      <w:proofErr w:type="gramEnd"/>
      <w:r w:rsidRPr="00D6102A">
        <w:rPr>
          <w:rFonts w:ascii="Courier New" w:hAnsi="Courier New" w:cs="Courier New"/>
        </w:rPr>
        <w:t xml:space="preserve">     7b40     0001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29   </w:t>
      </w:r>
      <w:proofErr w:type="gramStart"/>
      <w:r w:rsidRPr="00D6102A">
        <w:rPr>
          <w:rFonts w:ascii="Courier New" w:hAnsi="Courier New" w:cs="Courier New"/>
        </w:rPr>
        <w:t xml:space="preserve">15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161D4F" w:rsidRPr="00161D4F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</w:t>
      </w:r>
      <w:r>
        <w:rPr>
          <w:rFonts w:ascii="Courier New" w:hAnsi="Courier New" w:cs="Courier New"/>
        </w:rPr>
        <w:t>a@behemoth-ubu</w:t>
      </w:r>
      <w:proofErr w:type="spellEnd"/>
      <w:r>
        <w:rPr>
          <w:rFonts w:ascii="Courier New" w:hAnsi="Courier New" w:cs="Courier New"/>
        </w:rPr>
        <w:t>:~/</w:t>
      </w:r>
      <w:proofErr w:type="spellStart"/>
      <w:r>
        <w:rPr>
          <w:rFonts w:ascii="Courier New" w:hAnsi="Courier New" w:cs="Courier New"/>
        </w:rPr>
        <w:t>iverilog</w:t>
      </w:r>
      <w:proofErr w:type="spellEnd"/>
      <w:r>
        <w:rPr>
          <w:rFonts w:ascii="Courier New" w:hAnsi="Courier New" w:cs="Courier New"/>
        </w:rPr>
        <w:t xml:space="preserve">$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3"/>
        <w:numPr>
          <w:ilvl w:val="2"/>
          <w:numId w:val="2"/>
        </w:numPr>
      </w:pPr>
      <w:r>
        <w:t>Execution 2</w:t>
      </w:r>
    </w:p>
    <w:p w:rsidR="00117D10" w:rsidRDefault="00725EBA" w:rsidP="008B07EA">
      <w:pPr>
        <w:pStyle w:val="Heading4"/>
      </w:pPr>
      <w:r>
        <w:t>Screenshot</w:t>
      </w:r>
    </w:p>
    <w:p w:rsidR="004029B3" w:rsidRDefault="00A2069F" w:rsidP="00161D4F">
      <w:r>
        <w:rPr>
          <w:noProof/>
        </w:rPr>
        <w:drawing>
          <wp:inline distT="0" distB="0" distL="0" distR="0">
            <wp:extent cx="7040880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10" w:rsidRDefault="00725EBA" w:rsidP="008B07EA">
      <w:pPr>
        <w:pStyle w:val="Heading4"/>
      </w:pPr>
      <w:r>
        <w:t>Plaintext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$ 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 -o test_cpu_3b -f modules3b.txt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$ </w:t>
      </w:r>
      <w:proofErr w:type="spellStart"/>
      <w:r w:rsidRPr="00D6102A">
        <w:rPr>
          <w:rFonts w:ascii="Courier New" w:hAnsi="Courier New" w:cs="Courier New"/>
        </w:rPr>
        <w:t>vvp</w:t>
      </w:r>
      <w:proofErr w:type="spellEnd"/>
      <w:r w:rsidRPr="00D6102A">
        <w:rPr>
          <w:rFonts w:ascii="Courier New" w:hAnsi="Courier New" w:cs="Courier New"/>
        </w:rPr>
        <w:t xml:space="preserve"> test_cpu_3b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>WARNING: cpu3b.v:21: $</w:t>
      </w:r>
      <w:proofErr w:type="spellStart"/>
      <w:proofErr w:type="gramStart"/>
      <w:r w:rsidRPr="00D6102A">
        <w:rPr>
          <w:rFonts w:ascii="Courier New" w:hAnsi="Courier New" w:cs="Courier New"/>
        </w:rPr>
        <w:t>readmemh</w:t>
      </w:r>
      <w:proofErr w:type="spellEnd"/>
      <w:r w:rsidRPr="00D6102A">
        <w:rPr>
          <w:rFonts w:ascii="Courier New" w:hAnsi="Courier New" w:cs="Courier New"/>
        </w:rPr>
        <w:t>(</w:t>
      </w:r>
      <w:proofErr w:type="gramEnd"/>
      <w:r w:rsidRPr="00D6102A">
        <w:rPr>
          <w:rFonts w:ascii="Courier New" w:hAnsi="Courier New" w:cs="Courier New"/>
        </w:rPr>
        <w:t>input3b.hex): Not enough words in the file for the requested range [0:511].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 w:rsidRPr="00D6102A">
        <w:rPr>
          <w:rFonts w:ascii="Courier New" w:hAnsi="Courier New" w:cs="Courier New"/>
        </w:rPr>
        <w:t>time</w:t>
      </w:r>
      <w:proofErr w:type="gramEnd"/>
      <w:r w:rsidRPr="00D6102A">
        <w:rPr>
          <w:rFonts w:ascii="Courier New" w:hAnsi="Courier New" w:cs="Courier New"/>
        </w:rPr>
        <w:t xml:space="preserve"> PC  IFID_IR  IDEX_IR  WD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0    </w:t>
      </w:r>
      <w:proofErr w:type="gramStart"/>
      <w:r w:rsidRPr="00D6102A">
        <w:rPr>
          <w:rFonts w:ascii="Courier New" w:hAnsi="Courier New" w:cs="Courier New"/>
        </w:rPr>
        <w:t xml:space="preserve">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1    </w:t>
      </w:r>
      <w:proofErr w:type="gramStart"/>
      <w:r w:rsidRPr="00D6102A">
        <w:rPr>
          <w:rFonts w:ascii="Courier New" w:hAnsi="Courier New" w:cs="Courier New"/>
        </w:rPr>
        <w:t>1  410f</w:t>
      </w:r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3    </w:t>
      </w:r>
      <w:proofErr w:type="gramStart"/>
      <w:r w:rsidRPr="00D6102A">
        <w:rPr>
          <w:rFonts w:ascii="Courier New" w:hAnsi="Courier New" w:cs="Courier New"/>
        </w:rPr>
        <w:t>2  4207</w:t>
      </w:r>
      <w:proofErr w:type="gramEnd"/>
      <w:r w:rsidRPr="00D6102A">
        <w:rPr>
          <w:rFonts w:ascii="Courier New" w:hAnsi="Courier New" w:cs="Courier New"/>
        </w:rPr>
        <w:t xml:space="preserve">     410f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5    </w:t>
      </w:r>
      <w:proofErr w:type="gramStart"/>
      <w:r w:rsidRPr="00D6102A">
        <w:rPr>
          <w:rFonts w:ascii="Courier New" w:hAnsi="Courier New" w:cs="Courier New"/>
        </w:rPr>
        <w:t>3  26c0</w:t>
      </w:r>
      <w:proofErr w:type="gramEnd"/>
      <w:r w:rsidRPr="00D6102A">
        <w:rPr>
          <w:rFonts w:ascii="Courier New" w:hAnsi="Courier New" w:cs="Courier New"/>
        </w:rPr>
        <w:t xml:space="preserve">     4207     0007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7    </w:t>
      </w:r>
      <w:proofErr w:type="gramStart"/>
      <w:r w:rsidRPr="00D6102A">
        <w:rPr>
          <w:rFonts w:ascii="Courier New" w:hAnsi="Courier New" w:cs="Courier New"/>
        </w:rPr>
        <w:t>4  1780</w:t>
      </w:r>
      <w:proofErr w:type="gramEnd"/>
      <w:r w:rsidRPr="00D6102A">
        <w:rPr>
          <w:rFonts w:ascii="Courier New" w:hAnsi="Courier New" w:cs="Courier New"/>
        </w:rPr>
        <w:t xml:space="preserve">     26c0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9    </w:t>
      </w:r>
      <w:proofErr w:type="gramStart"/>
      <w:r w:rsidRPr="00D6102A">
        <w:rPr>
          <w:rFonts w:ascii="Courier New" w:hAnsi="Courier New" w:cs="Courier New"/>
        </w:rPr>
        <w:t>5  3b80</w:t>
      </w:r>
      <w:proofErr w:type="gramEnd"/>
      <w:r w:rsidRPr="00D6102A">
        <w:rPr>
          <w:rFonts w:ascii="Courier New" w:hAnsi="Courier New" w:cs="Courier New"/>
        </w:rPr>
        <w:t xml:space="preserve">     1780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11    </w:t>
      </w:r>
      <w:proofErr w:type="gramStart"/>
      <w:r w:rsidRPr="00D6102A">
        <w:rPr>
          <w:rFonts w:ascii="Courier New" w:hAnsi="Courier New" w:cs="Courier New"/>
        </w:rPr>
        <w:t>6  0bc0</w:t>
      </w:r>
      <w:proofErr w:type="gramEnd"/>
      <w:r w:rsidRPr="00D6102A">
        <w:rPr>
          <w:rFonts w:ascii="Courier New" w:hAnsi="Courier New" w:cs="Courier New"/>
        </w:rPr>
        <w:t xml:space="preserve">     3b80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13    </w:t>
      </w:r>
      <w:proofErr w:type="gramStart"/>
      <w:r w:rsidRPr="00D6102A">
        <w:rPr>
          <w:rFonts w:ascii="Courier New" w:hAnsi="Courier New" w:cs="Courier New"/>
        </w:rPr>
        <w:t>7  7e40</w:t>
      </w:r>
      <w:proofErr w:type="gramEnd"/>
      <w:r w:rsidRPr="00D6102A">
        <w:rPr>
          <w:rFonts w:ascii="Courier New" w:hAnsi="Courier New" w:cs="Courier New"/>
        </w:rPr>
        <w:t xml:space="preserve">     0bc0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15    </w:t>
      </w:r>
      <w:proofErr w:type="gramStart"/>
      <w:r w:rsidRPr="00D6102A">
        <w:rPr>
          <w:rFonts w:ascii="Courier New" w:hAnsi="Courier New" w:cs="Courier New"/>
        </w:rPr>
        <w:t>8  7b40</w:t>
      </w:r>
      <w:proofErr w:type="gramEnd"/>
      <w:r w:rsidRPr="00D6102A">
        <w:rPr>
          <w:rFonts w:ascii="Courier New" w:hAnsi="Courier New" w:cs="Courier New"/>
        </w:rPr>
        <w:t xml:space="preserve">     7e40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17    </w:t>
      </w:r>
      <w:proofErr w:type="gramStart"/>
      <w:r w:rsidRPr="00D6102A">
        <w:rPr>
          <w:rFonts w:ascii="Courier New" w:hAnsi="Courier New" w:cs="Courier New"/>
        </w:rPr>
        <w:t>9  0000</w:t>
      </w:r>
      <w:proofErr w:type="gramEnd"/>
      <w:r w:rsidRPr="00D6102A">
        <w:rPr>
          <w:rFonts w:ascii="Courier New" w:hAnsi="Courier New" w:cs="Courier New"/>
        </w:rPr>
        <w:t xml:space="preserve">     7b40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19   </w:t>
      </w:r>
      <w:proofErr w:type="gramStart"/>
      <w:r w:rsidRPr="00D6102A">
        <w:rPr>
          <w:rFonts w:ascii="Courier New" w:hAnsi="Courier New" w:cs="Courier New"/>
        </w:rPr>
        <w:t xml:space="preserve">10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21   </w:t>
      </w:r>
      <w:proofErr w:type="gramStart"/>
      <w:r w:rsidRPr="00D6102A">
        <w:rPr>
          <w:rFonts w:ascii="Courier New" w:hAnsi="Courier New" w:cs="Courier New"/>
        </w:rPr>
        <w:t xml:space="preserve">11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23   </w:t>
      </w:r>
      <w:proofErr w:type="gramStart"/>
      <w:r w:rsidRPr="00D6102A">
        <w:rPr>
          <w:rFonts w:ascii="Courier New" w:hAnsi="Courier New" w:cs="Courier New"/>
        </w:rPr>
        <w:t xml:space="preserve">12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25   </w:t>
      </w:r>
      <w:proofErr w:type="gramStart"/>
      <w:r w:rsidRPr="00D6102A">
        <w:rPr>
          <w:rFonts w:ascii="Courier New" w:hAnsi="Courier New" w:cs="Courier New"/>
        </w:rPr>
        <w:t xml:space="preserve">13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lastRenderedPageBreak/>
        <w:t xml:space="preserve">27   </w:t>
      </w:r>
      <w:proofErr w:type="gramStart"/>
      <w:r w:rsidRPr="00D6102A">
        <w:rPr>
          <w:rFonts w:ascii="Courier New" w:hAnsi="Courier New" w:cs="Courier New"/>
        </w:rPr>
        <w:t xml:space="preserve">14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29   </w:t>
      </w:r>
      <w:proofErr w:type="gramStart"/>
      <w:r w:rsidRPr="00D6102A">
        <w:rPr>
          <w:rFonts w:ascii="Courier New" w:hAnsi="Courier New" w:cs="Courier New"/>
        </w:rPr>
        <w:t xml:space="preserve">15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117D10" w:rsidRDefault="00D6102A" w:rsidP="00D6102A">
      <w:pPr>
        <w:pStyle w:val="DefaultStyle"/>
        <w:spacing w:after="0" w:line="100" w:lineRule="atLeast"/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>$</w:t>
      </w:r>
    </w:p>
    <w:sectPr w:rsidR="00117D10" w:rsidSect="00117D10">
      <w:pgSz w:w="12240" w:h="15840"/>
      <w:pgMar w:top="576" w:right="576" w:bottom="576" w:left="576" w:header="0" w:footer="0" w:gutter="0"/>
      <w:cols w:space="720"/>
      <w:formProt w:val="0"/>
      <w:docGrid w:linePitch="360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271"/>
    <w:multiLevelType w:val="multilevel"/>
    <w:tmpl w:val="A0FA47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>
    <w:nsid w:val="540F0C75"/>
    <w:multiLevelType w:val="multilevel"/>
    <w:tmpl w:val="4016ED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5E90DC5"/>
    <w:multiLevelType w:val="multilevel"/>
    <w:tmpl w:val="04FC82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D10"/>
    <w:rsid w:val="000C1C4F"/>
    <w:rsid w:val="00117D10"/>
    <w:rsid w:val="00161D4F"/>
    <w:rsid w:val="003238E1"/>
    <w:rsid w:val="004029B3"/>
    <w:rsid w:val="00440AB1"/>
    <w:rsid w:val="00725EBA"/>
    <w:rsid w:val="008B07EA"/>
    <w:rsid w:val="008D093A"/>
    <w:rsid w:val="009749B0"/>
    <w:rsid w:val="00A16F0D"/>
    <w:rsid w:val="00A2069F"/>
    <w:rsid w:val="00BD613B"/>
    <w:rsid w:val="00D16984"/>
    <w:rsid w:val="00D4239C"/>
    <w:rsid w:val="00D6102A"/>
    <w:rsid w:val="00E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B237C-9DAE-4650-B323-5553F2C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117D10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DefaultStyle"/>
    <w:rsid w:val="00117D10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DefaultStyle"/>
    <w:rsid w:val="00117D10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DefaultStyle"/>
    <w:rsid w:val="008B07EA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DefaultStyle"/>
    <w:rsid w:val="00117D10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DefaultStyle"/>
    <w:rsid w:val="00117D10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DefaultStyle"/>
    <w:rsid w:val="00117D10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DefaultStyle"/>
    <w:rsid w:val="00117D10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DefaultStyle"/>
    <w:rsid w:val="00117D10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117D10"/>
    <w:pPr>
      <w:suppressAutoHyphens/>
      <w:spacing w:after="160"/>
    </w:pPr>
    <w:rPr>
      <w:rFonts w:ascii="Calibri" w:eastAsia="Arial" w:hAnsi="Calibri"/>
      <w:sz w:val="21"/>
      <w:szCs w:val="21"/>
    </w:rPr>
  </w:style>
  <w:style w:type="character" w:customStyle="1" w:styleId="Heading1Char">
    <w:name w:val="Heading 1 Char"/>
    <w:basedOn w:val="DefaultParagraphFont"/>
    <w:rsid w:val="00117D10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sid w:val="00117D10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sid w:val="00117D10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sid w:val="00117D10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sid w:val="00117D10"/>
  </w:style>
  <w:style w:type="character" w:customStyle="1" w:styleId="Heading5Char">
    <w:name w:val="Heading 5 Char"/>
    <w:basedOn w:val="DefaultParagraphFont"/>
    <w:rsid w:val="00117D10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sid w:val="00117D10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sid w:val="00117D10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sid w:val="00117D10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sid w:val="00117D10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sid w:val="00117D10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sid w:val="00117D10"/>
    <w:rPr>
      <w:b/>
      <w:bCs/>
    </w:rPr>
  </w:style>
  <w:style w:type="character" w:styleId="Emphasis">
    <w:name w:val="Emphasis"/>
    <w:basedOn w:val="DefaultParagraphFont"/>
    <w:rsid w:val="00117D10"/>
    <w:rPr>
      <w:i/>
      <w:iCs/>
      <w:color w:val="000000"/>
    </w:rPr>
  </w:style>
  <w:style w:type="character" w:customStyle="1" w:styleId="QuoteChar">
    <w:name w:val="Quote Char"/>
    <w:basedOn w:val="DefaultParagraphFont"/>
    <w:rsid w:val="00117D10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sid w:val="00117D10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sid w:val="00117D10"/>
    <w:rPr>
      <w:i/>
      <w:iCs/>
      <w:color w:val="595959"/>
    </w:rPr>
  </w:style>
  <w:style w:type="character" w:styleId="IntenseEmphasis">
    <w:name w:val="Intense Emphasis"/>
    <w:basedOn w:val="DefaultParagraphFont"/>
    <w:rsid w:val="00117D10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sid w:val="00117D10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sid w:val="00117D10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sid w:val="00117D10"/>
    <w:rPr>
      <w:b/>
      <w:bCs/>
      <w:smallCaps/>
      <w:spacing w:val="0"/>
    </w:rPr>
  </w:style>
  <w:style w:type="character" w:customStyle="1" w:styleId="BalloonTextChar">
    <w:name w:val="Balloon Text Char"/>
    <w:basedOn w:val="DefaultParagraphFont"/>
    <w:rsid w:val="00117D10"/>
    <w:rPr>
      <w:rFonts w:ascii="Segoe UI" w:eastAsia="Arial" w:hAnsi="Segoe UI" w:cs="Segoe UI"/>
      <w:sz w:val="18"/>
      <w:szCs w:val="18"/>
    </w:rPr>
  </w:style>
  <w:style w:type="paragraph" w:customStyle="1" w:styleId="Heading">
    <w:name w:val="Heading"/>
    <w:basedOn w:val="DefaultStyle"/>
    <w:next w:val="TextBody"/>
    <w:rsid w:val="00117D10"/>
    <w:pPr>
      <w:keepNext/>
      <w:spacing w:before="240" w:after="120"/>
    </w:pPr>
    <w:rPr>
      <w:rFonts w:ascii="Arial" w:eastAsia="Liberation Sans" w:hAnsi="Arial" w:cs="Arial"/>
      <w:sz w:val="28"/>
      <w:szCs w:val="28"/>
    </w:rPr>
  </w:style>
  <w:style w:type="paragraph" w:customStyle="1" w:styleId="TextBody">
    <w:name w:val="Text Body"/>
    <w:basedOn w:val="DefaultStyle"/>
    <w:rsid w:val="00117D10"/>
    <w:pPr>
      <w:spacing w:after="120"/>
    </w:pPr>
  </w:style>
  <w:style w:type="paragraph" w:styleId="List">
    <w:name w:val="List"/>
    <w:basedOn w:val="TextBody"/>
    <w:rsid w:val="00117D10"/>
  </w:style>
  <w:style w:type="paragraph" w:styleId="Caption">
    <w:name w:val="caption"/>
    <w:basedOn w:val="DefaultStyle"/>
    <w:rsid w:val="00117D10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DefaultStyle"/>
    <w:rsid w:val="00117D10"/>
    <w:pPr>
      <w:suppressLineNumbers/>
    </w:pPr>
  </w:style>
  <w:style w:type="paragraph" w:styleId="Title">
    <w:name w:val="Title"/>
    <w:basedOn w:val="DefaultStyle"/>
    <w:rsid w:val="00117D10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DefaultStyle"/>
    <w:rsid w:val="00117D10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rsid w:val="00117D10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DefaultStyle"/>
    <w:rsid w:val="00117D10"/>
    <w:pPr>
      <w:ind w:left="720"/>
      <w:contextualSpacing/>
    </w:pPr>
  </w:style>
  <w:style w:type="paragraph" w:styleId="Quote">
    <w:name w:val="Quote"/>
    <w:basedOn w:val="DefaultStyle"/>
    <w:rsid w:val="00117D10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DefaultStyle"/>
    <w:rsid w:val="00117D10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rsid w:val="00117D10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DefaultStyle"/>
    <w:rsid w:val="00117D10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Rachael Grabowski</cp:lastModifiedBy>
  <cp:revision>22</cp:revision>
  <dcterms:created xsi:type="dcterms:W3CDTF">2013-03-16T14:13:00Z</dcterms:created>
  <dcterms:modified xsi:type="dcterms:W3CDTF">2013-04-09T16:25:00Z</dcterms:modified>
</cp:coreProperties>
</file>