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26" w:rsidRDefault="00D90513">
      <w:r w:rsidRPr="00D90513">
        <w:rPr>
          <w:noProof/>
        </w:rPr>
        <w:drawing>
          <wp:inline distT="0" distB="0" distL="0" distR="0">
            <wp:extent cx="360299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13" w:rsidRDefault="00D90513">
      <w:r>
        <w:t xml:space="preserve">When there is a huge plug load, </w:t>
      </w:r>
      <w:r w:rsidR="00E13F4C">
        <w:t>and</w:t>
      </w:r>
      <w:r>
        <w:t xml:space="preserve"> the sell back rat</w:t>
      </w:r>
      <w:r w:rsidR="00E13F4C">
        <w:t>io</w:t>
      </w:r>
      <w:r>
        <w:t xml:space="preserve"> is equals to 1, the distribution of NPV</w:t>
      </w:r>
    </w:p>
    <w:p w:rsidR="00D90513" w:rsidRDefault="00D90513">
      <w:r w:rsidRPr="00D90513">
        <w:rPr>
          <w:noProof/>
        </w:rPr>
        <w:drawing>
          <wp:inline distT="0" distB="0" distL="0" distR="0">
            <wp:extent cx="3602990" cy="270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4C" w:rsidRDefault="00E13F4C">
      <w:r>
        <w:t>When there is a small plug load, and the sellback ratio is 1, the distribution of NPV.</w:t>
      </w:r>
    </w:p>
    <w:p w:rsidR="00E13F4C" w:rsidRDefault="00E13F4C"/>
    <w:p w:rsidR="00E13F4C" w:rsidRDefault="00E13F4C">
      <w:r>
        <w:t xml:space="preserve">From these two figures, we can find out that when sellback ratio equals to 1, the change in demand variability doesn’t impact the distribution of the NPV. </w:t>
      </w:r>
    </w:p>
    <w:p w:rsidR="00E13F4C" w:rsidRDefault="00F519B0">
      <w:r>
        <w:t xml:space="preserve">Next will show the impact of the variation of the building demand to the </w:t>
      </w:r>
      <w:r>
        <w:t xml:space="preserve">distribution of </w:t>
      </w:r>
      <w:r>
        <w:t xml:space="preserve">the </w:t>
      </w:r>
      <w:r>
        <w:t xml:space="preserve">NPV </w:t>
      </w:r>
      <w:r>
        <w:t>when the sellback ratio is set to 0.5.</w:t>
      </w:r>
      <w:bookmarkStart w:id="0" w:name="_GoBack"/>
      <w:bookmarkEnd w:id="0"/>
    </w:p>
    <w:sectPr w:rsidR="00E1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13"/>
    <w:rsid w:val="00871DC7"/>
    <w:rsid w:val="00BA6926"/>
    <w:rsid w:val="00CB39AE"/>
    <w:rsid w:val="00D90513"/>
    <w:rsid w:val="00E13F4C"/>
    <w:rsid w:val="00F5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F8407-31C1-4837-A60E-E3B77395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Yuna</dc:creator>
  <cp:keywords/>
  <dc:description/>
  <cp:lastModifiedBy>Zhang, Yuna</cp:lastModifiedBy>
  <cp:revision>2</cp:revision>
  <dcterms:created xsi:type="dcterms:W3CDTF">2015-01-25T22:58:00Z</dcterms:created>
  <dcterms:modified xsi:type="dcterms:W3CDTF">2015-01-25T22:58:00Z</dcterms:modified>
</cp:coreProperties>
</file>