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Intermediate Software Engineer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31 Jan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Performance Focus Limited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Auckland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