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869"/>
        <w:gridCol w:w="1229"/>
        <w:gridCol w:w="1881"/>
        <w:gridCol w:w="2041"/>
        <w:gridCol w:w="1315"/>
      </w:tblGrid>
      <w:tr w:rsidR="00F13260" w14:paraId="271A74EA" w14:textId="77777777" w:rsidTr="00B01270">
        <w:trPr>
          <w:trHeight w:val="566"/>
        </w:trPr>
        <w:tc>
          <w:tcPr>
            <w:tcW w:w="9026" w:type="dxa"/>
            <w:gridSpan w:val="6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vAlign w:val="center"/>
          </w:tcPr>
          <w:p w14:paraId="25FE47EF" w14:textId="77777777" w:rsidR="00F13260" w:rsidRPr="00F13260" w:rsidRDefault="00F13260" w:rsidP="00834D66">
            <w:pPr>
              <w:jc w:val="center"/>
              <w:rPr>
                <w:rFonts w:ascii="농협체M" w:eastAsia="농협체M" w:hAnsi="농협체M"/>
              </w:rPr>
            </w:pPr>
            <w:r w:rsidRPr="00F13260">
              <w:rPr>
                <w:rFonts w:ascii="농협체M" w:eastAsia="농협체M" w:hAnsi="농협체M" w:hint="eastAsia"/>
                <w:sz w:val="36"/>
              </w:rPr>
              <w:t>2022년 NH투자증권 빅데이터 경진대회 (예선)</w:t>
            </w:r>
          </w:p>
        </w:tc>
      </w:tr>
      <w:tr w:rsidR="0078191A" w14:paraId="17C135E5" w14:textId="77777777" w:rsidTr="00B01270">
        <w:tc>
          <w:tcPr>
            <w:tcW w:w="169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D040DB9" w14:textId="77777777" w:rsidR="0078191A" w:rsidRPr="00F13260" w:rsidRDefault="0078191A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proofErr w:type="spellStart"/>
            <w:r w:rsidRPr="00F13260">
              <w:rPr>
                <w:rFonts w:ascii="NanumGothic" w:eastAsia="NanumGothic" w:hAnsi="NanumGothic" w:hint="eastAsia"/>
                <w:b/>
              </w:rPr>
              <w:t>팀명</w:t>
            </w:r>
            <w:proofErr w:type="spellEnd"/>
          </w:p>
        </w:tc>
        <w:tc>
          <w:tcPr>
            <w:tcW w:w="7335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F8F4E71" w14:textId="5BE61EAA" w:rsidR="0078191A" w:rsidRDefault="00E02EB2">
            <w:r>
              <w:t>Fine Bigdata Analysts (FBA)</w:t>
            </w:r>
          </w:p>
        </w:tc>
      </w:tr>
      <w:tr w:rsidR="00703F09" w14:paraId="5F1C7180" w14:textId="77777777" w:rsidTr="00B01270">
        <w:tc>
          <w:tcPr>
            <w:tcW w:w="1691" w:type="dxa"/>
            <w:vMerge w:val="restar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A3D5ACB" w14:textId="77777777" w:rsidR="00703F09" w:rsidRPr="00F13260" w:rsidRDefault="00703F09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팀원</w:t>
            </w:r>
          </w:p>
        </w:tc>
        <w:tc>
          <w:tcPr>
            <w:tcW w:w="86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ED11E53" w14:textId="77777777" w:rsidR="00703F09" w:rsidRPr="00F13260" w:rsidRDefault="00703F09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성명</w:t>
            </w:r>
          </w:p>
        </w:tc>
        <w:tc>
          <w:tcPr>
            <w:tcW w:w="12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785244D" w14:textId="77777777" w:rsidR="00703F09" w:rsidRPr="00F13260" w:rsidRDefault="00703F09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생년월일</w:t>
            </w:r>
          </w:p>
        </w:tc>
        <w:tc>
          <w:tcPr>
            <w:tcW w:w="188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9CE891E" w14:textId="77777777" w:rsidR="00703F09" w:rsidRPr="00F13260" w:rsidRDefault="00703F09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학교</w:t>
            </w:r>
          </w:p>
        </w:tc>
        <w:tc>
          <w:tcPr>
            <w:tcW w:w="204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36F3A5C" w14:textId="77777777" w:rsidR="00703F09" w:rsidRPr="00F13260" w:rsidRDefault="00FC787F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>학과</w:t>
            </w:r>
          </w:p>
        </w:tc>
        <w:tc>
          <w:tcPr>
            <w:tcW w:w="131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D1EBBEE" w14:textId="77777777" w:rsidR="00703F09" w:rsidRPr="00F13260" w:rsidRDefault="00703F09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연락처</w:t>
            </w:r>
          </w:p>
        </w:tc>
      </w:tr>
      <w:tr w:rsidR="00703F09" w14:paraId="60E22FA4" w14:textId="77777777" w:rsidTr="00B01270">
        <w:tc>
          <w:tcPr>
            <w:tcW w:w="169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13B25BF" w14:textId="77777777" w:rsidR="00703F09" w:rsidRDefault="00703F09"/>
        </w:tc>
        <w:tc>
          <w:tcPr>
            <w:tcW w:w="86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523FFF5" w14:textId="522A022B" w:rsidR="00703F09" w:rsidRDefault="00E055F9" w:rsidP="00B01270">
            <w:pPr>
              <w:jc w:val="left"/>
            </w:pPr>
            <w:proofErr w:type="spellStart"/>
            <w:r>
              <w:rPr>
                <w:rFonts w:hint="eastAsia"/>
              </w:rPr>
              <w:t>구본우</w:t>
            </w:r>
            <w:proofErr w:type="spellEnd"/>
          </w:p>
        </w:tc>
        <w:tc>
          <w:tcPr>
            <w:tcW w:w="12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11F1F3D" w14:textId="77777777" w:rsidR="00703F09" w:rsidRDefault="00703F09" w:rsidP="00B01270">
            <w:pPr>
              <w:jc w:val="left"/>
            </w:pPr>
          </w:p>
        </w:tc>
        <w:tc>
          <w:tcPr>
            <w:tcW w:w="188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0FECF7E8" w14:textId="77777777" w:rsidR="00B01270" w:rsidRDefault="00E055F9" w:rsidP="00B01270">
            <w:pPr>
              <w:jc w:val="left"/>
            </w:pPr>
            <w:r>
              <w:rPr>
                <w:rFonts w:hint="eastAsia"/>
              </w:rPr>
              <w:t>한국과학기술원</w:t>
            </w:r>
          </w:p>
          <w:p w14:paraId="61FE3AB4" w14:textId="6E650F27" w:rsidR="00B01270" w:rsidRDefault="00B01270" w:rsidP="00B01270">
            <w:pPr>
              <w:jc w:val="left"/>
              <w:rPr>
                <w:rFonts w:hint="eastAsia"/>
              </w:rPr>
            </w:pPr>
            <w:r>
              <w:t>(KAIST)</w:t>
            </w:r>
          </w:p>
        </w:tc>
        <w:tc>
          <w:tcPr>
            <w:tcW w:w="20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11EF988" w14:textId="560859EB" w:rsidR="00703F09" w:rsidRDefault="00B01270" w:rsidP="00B01270">
            <w:pPr>
              <w:jc w:val="left"/>
            </w:pPr>
            <w:proofErr w:type="spellStart"/>
            <w:r>
              <w:rPr>
                <w:rFonts w:hint="eastAsia"/>
              </w:rPr>
              <w:t>산업및시스템공학과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C57D70F" w14:textId="77777777" w:rsidR="00703F09" w:rsidRDefault="00703F09" w:rsidP="00B01270">
            <w:pPr>
              <w:jc w:val="left"/>
            </w:pPr>
          </w:p>
        </w:tc>
      </w:tr>
      <w:tr w:rsidR="00703F09" w14:paraId="6BD56C51" w14:textId="77777777" w:rsidTr="00B01270">
        <w:tc>
          <w:tcPr>
            <w:tcW w:w="169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04A9492" w14:textId="77777777" w:rsidR="00703F09" w:rsidRDefault="00703F09"/>
        </w:tc>
        <w:tc>
          <w:tcPr>
            <w:tcW w:w="86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83297C2" w14:textId="3E9D987F" w:rsidR="00703F09" w:rsidRDefault="00ED10F3" w:rsidP="00B01270">
            <w:pPr>
              <w:jc w:val="left"/>
            </w:pPr>
            <w:r>
              <w:rPr>
                <w:rFonts w:hint="eastAsia"/>
              </w:rPr>
              <w:t>최인수</w:t>
            </w:r>
          </w:p>
        </w:tc>
        <w:tc>
          <w:tcPr>
            <w:tcW w:w="12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7F4A47A" w14:textId="65875801" w:rsidR="00703F09" w:rsidRDefault="00ED10F3" w:rsidP="00B01270">
            <w:pPr>
              <w:jc w:val="left"/>
            </w:pPr>
            <w:r>
              <w:rPr>
                <w:rFonts w:hint="eastAsia"/>
              </w:rPr>
              <w:t>1</w:t>
            </w:r>
            <w:r>
              <w:t>993.06.14.</w:t>
            </w:r>
          </w:p>
        </w:tc>
        <w:tc>
          <w:tcPr>
            <w:tcW w:w="188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363BBB06" w14:textId="77777777" w:rsidR="00703F09" w:rsidRDefault="00ED10F3" w:rsidP="00B01270">
            <w:pPr>
              <w:jc w:val="left"/>
            </w:pPr>
            <w:r>
              <w:rPr>
                <w:rFonts w:hint="eastAsia"/>
              </w:rPr>
              <w:t>한국과학기술원</w:t>
            </w:r>
          </w:p>
          <w:p w14:paraId="3F569C3C" w14:textId="289CE5CA" w:rsidR="00B01270" w:rsidRDefault="00B01270" w:rsidP="00B01270">
            <w:pPr>
              <w:jc w:val="left"/>
              <w:rPr>
                <w:rFonts w:hint="eastAsia"/>
              </w:rPr>
            </w:pPr>
            <w:r>
              <w:t>(KAIST)</w:t>
            </w:r>
          </w:p>
        </w:tc>
        <w:tc>
          <w:tcPr>
            <w:tcW w:w="20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8B4814F" w14:textId="4A1253B0" w:rsidR="00703F09" w:rsidRDefault="00AB6034" w:rsidP="00B01270">
            <w:pPr>
              <w:jc w:val="left"/>
            </w:pPr>
            <w:proofErr w:type="spellStart"/>
            <w:r>
              <w:rPr>
                <w:rFonts w:hint="eastAsia"/>
              </w:rPr>
              <w:t>산업및시스템</w:t>
            </w:r>
            <w:r w:rsidR="00B01270">
              <w:rPr>
                <w:rFonts w:hint="eastAsia"/>
              </w:rPr>
              <w:t>공학과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FD1B9E5" w14:textId="7CFD6DA9" w:rsidR="00703F09" w:rsidRDefault="00ED10F3" w:rsidP="00B01270">
            <w:pPr>
              <w:jc w:val="left"/>
            </w:pPr>
            <w:r>
              <w:rPr>
                <w:rFonts w:hint="eastAsia"/>
              </w:rPr>
              <w:t>0</w:t>
            </w:r>
            <w:r>
              <w:t>10 4021 7839</w:t>
            </w:r>
          </w:p>
        </w:tc>
      </w:tr>
      <w:tr w:rsidR="00703F09" w14:paraId="07D7FAD7" w14:textId="77777777" w:rsidTr="00B01270">
        <w:tc>
          <w:tcPr>
            <w:tcW w:w="169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75A94F5E" w14:textId="77777777" w:rsidR="00703F09" w:rsidRDefault="00703F09"/>
        </w:tc>
        <w:tc>
          <w:tcPr>
            <w:tcW w:w="86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B56B15F" w14:textId="2BB9B8C5" w:rsidR="00703F09" w:rsidRDefault="00E02EB2" w:rsidP="00B01270">
            <w:pPr>
              <w:jc w:val="left"/>
            </w:pPr>
            <w:proofErr w:type="spellStart"/>
            <w:r>
              <w:rPr>
                <w:rFonts w:hint="eastAsia"/>
              </w:rPr>
              <w:t>고우성</w:t>
            </w:r>
            <w:proofErr w:type="spellEnd"/>
          </w:p>
        </w:tc>
        <w:tc>
          <w:tcPr>
            <w:tcW w:w="12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7DF7CD4" w14:textId="7476168B" w:rsidR="00703F09" w:rsidRDefault="00E02EB2" w:rsidP="00B01270">
            <w:pPr>
              <w:jc w:val="left"/>
            </w:pPr>
            <w:r>
              <w:t>2000.07.30</w:t>
            </w:r>
          </w:p>
        </w:tc>
        <w:tc>
          <w:tcPr>
            <w:tcW w:w="188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3C49978" w14:textId="40C0ADA3" w:rsidR="00703F09" w:rsidRDefault="00E02EB2" w:rsidP="00B01270">
            <w:pPr>
              <w:jc w:val="left"/>
            </w:pPr>
            <w:r>
              <w:rPr>
                <w:rFonts w:hint="eastAsia"/>
              </w:rPr>
              <w:t>연세대학교</w:t>
            </w:r>
          </w:p>
        </w:tc>
        <w:tc>
          <w:tcPr>
            <w:tcW w:w="20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DAD9CA5" w14:textId="77777777" w:rsidR="00B01270" w:rsidRDefault="00E02EB2" w:rsidP="00B01270">
            <w:pPr>
              <w:jc w:val="left"/>
            </w:pPr>
            <w:r>
              <w:rPr>
                <w:rFonts w:hint="eastAsia"/>
              </w:rPr>
              <w:t>경제학과</w:t>
            </w:r>
            <w:r w:rsidR="00B01270">
              <w:rPr>
                <w:rFonts w:hint="eastAsia"/>
              </w:rPr>
              <w:t xml:space="preserve"> </w:t>
            </w:r>
          </w:p>
          <w:p w14:paraId="0840833D" w14:textId="47BFA1C3" w:rsidR="00703F09" w:rsidRDefault="00E02EB2" w:rsidP="00B01270">
            <w:pPr>
              <w:jc w:val="left"/>
            </w:pPr>
            <w:r>
              <w:rPr>
                <w:rFonts w:hint="eastAsia"/>
              </w:rPr>
              <w:t>컴퓨터과학과</w:t>
            </w:r>
          </w:p>
        </w:tc>
        <w:tc>
          <w:tcPr>
            <w:tcW w:w="13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2DF76B31" w14:textId="620AC086" w:rsidR="00703F09" w:rsidRDefault="00E02EB2" w:rsidP="00B01270">
            <w:pPr>
              <w:jc w:val="left"/>
            </w:pPr>
            <w:r>
              <w:t>010 7304 3308</w:t>
            </w:r>
          </w:p>
        </w:tc>
      </w:tr>
      <w:tr w:rsidR="0078191A" w14:paraId="71D283CC" w14:textId="77777777" w:rsidTr="00B01270">
        <w:tc>
          <w:tcPr>
            <w:tcW w:w="169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3BEBAE3" w14:textId="77777777" w:rsidR="0078191A" w:rsidRPr="00F13260" w:rsidRDefault="0078191A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proofErr w:type="spellStart"/>
            <w:r w:rsidRPr="00F13260">
              <w:rPr>
                <w:rFonts w:ascii="NanumGothic" w:eastAsia="NanumGothic" w:hAnsi="NanumGothic" w:hint="eastAsia"/>
                <w:b/>
              </w:rPr>
              <w:t>주제명</w:t>
            </w:r>
            <w:proofErr w:type="spellEnd"/>
          </w:p>
        </w:tc>
        <w:tc>
          <w:tcPr>
            <w:tcW w:w="7335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7145375" w14:textId="5F8BA610" w:rsidR="0078191A" w:rsidRDefault="004B272B">
            <w:r>
              <w:rPr>
                <w:rFonts w:hint="eastAsia"/>
              </w:rPr>
              <w:t>A</w:t>
            </w:r>
            <w:r>
              <w:t xml:space="preserve">utoencoder </w:t>
            </w:r>
            <w:r>
              <w:rPr>
                <w:rFonts w:hint="eastAsia"/>
              </w:rPr>
              <w:t>기반의 잠재 벡터를 바탕으로 한 고객 데이터 분류를 통한 페르소나 맞춤형 포트폴리오 최적화 서비스</w:t>
            </w:r>
          </w:p>
        </w:tc>
      </w:tr>
      <w:tr w:rsidR="00F13260" w14:paraId="73D5BF0E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34171036" w14:textId="77777777" w:rsidR="00F13260" w:rsidRDefault="00F13260"/>
        </w:tc>
      </w:tr>
      <w:tr w:rsidR="00590DE4" w:rsidRPr="00590DE4" w14:paraId="6EFA9662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A0F7B50" w14:textId="77777777" w:rsidR="00590DE4" w:rsidRPr="00F13260" w:rsidRDefault="00F13260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t>분석 및 개발 모형</w:t>
            </w:r>
          </w:p>
        </w:tc>
      </w:tr>
      <w:tr w:rsidR="00590DE4" w14:paraId="379A10D0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E682424" w14:textId="77777777" w:rsidR="00590DE4" w:rsidRPr="00834D66" w:rsidRDefault="00F13260" w:rsidP="00F13260">
            <w:pPr>
              <w:pStyle w:val="ListParagraph"/>
              <w:numPr>
                <w:ilvl w:val="0"/>
                <w:numId w:val="2"/>
              </w:numPr>
              <w:ind w:leftChars="0"/>
              <w:rPr>
                <w:i/>
              </w:rPr>
            </w:pPr>
            <w:r w:rsidRPr="00F13260">
              <w:rPr>
                <w:rFonts w:hint="eastAsia"/>
                <w:i/>
                <w:color w:val="4472C4" w:themeColor="accent5"/>
              </w:rPr>
              <w:t>생성된 고객 분류 카테고리,</w:t>
            </w:r>
            <w:r w:rsidRPr="00F13260">
              <w:rPr>
                <w:i/>
                <w:color w:val="4472C4" w:themeColor="accent5"/>
              </w:rPr>
              <w:t xml:space="preserve"> </w:t>
            </w:r>
            <w:r w:rsidRPr="00F13260">
              <w:rPr>
                <w:rFonts w:hint="eastAsia"/>
                <w:i/>
                <w:color w:val="4472C4" w:themeColor="accent5"/>
              </w:rPr>
              <w:t>변수에 따른 분류 시나리오, 결과 및 추가 분석 계획 등</w:t>
            </w:r>
          </w:p>
          <w:p w14:paraId="1C3F3A58" w14:textId="77777777" w:rsidR="00834D66" w:rsidRDefault="00834D66" w:rsidP="00834D66">
            <w:pPr>
              <w:rPr>
                <w:i/>
              </w:rPr>
            </w:pPr>
          </w:p>
          <w:p w14:paraId="40ADFD76" w14:textId="77777777" w:rsidR="00834D66" w:rsidRDefault="00834D66" w:rsidP="00834D66">
            <w:pPr>
              <w:rPr>
                <w:i/>
              </w:rPr>
            </w:pPr>
          </w:p>
          <w:p w14:paraId="3916EA8B" w14:textId="77777777" w:rsidR="00955040" w:rsidRPr="00955040" w:rsidRDefault="00955040" w:rsidP="00955040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line="360" w:lineRule="atLeast"/>
              <w:jc w:val="left"/>
              <w:textAlignment w:val="top"/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</w:pPr>
            <w:r w:rsidRPr="00955040">
              <w:rPr>
                <w:rFonts w:ascii="Malgun Gothic" w:eastAsia="Malgun Gothic" w:hAnsi="Malgun Gothic" w:cs="Malgun Gothic" w:hint="eastAsia"/>
                <w:b/>
                <w:bCs/>
                <w:color w:val="222222"/>
                <w:kern w:val="0"/>
                <w:sz w:val="23"/>
                <w:szCs w:val="23"/>
              </w:rPr>
              <w:t>적절성</w:t>
            </w:r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 xml:space="preserve"> | 30%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 : 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분류에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대한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합리적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설명이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가능한가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?</w:t>
            </w:r>
          </w:p>
          <w:p w14:paraId="3F30A04D" w14:textId="77777777" w:rsidR="00955040" w:rsidRPr="00955040" w:rsidRDefault="00955040" w:rsidP="00955040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line="360" w:lineRule="atLeast"/>
              <w:jc w:val="left"/>
              <w:textAlignment w:val="top"/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</w:pPr>
            <w:r w:rsidRPr="00955040">
              <w:rPr>
                <w:rFonts w:ascii="Malgun Gothic" w:eastAsia="Malgun Gothic" w:hAnsi="Malgun Gothic" w:cs="Malgun Gothic" w:hint="eastAsia"/>
                <w:b/>
                <w:bCs/>
                <w:color w:val="222222"/>
                <w:kern w:val="0"/>
                <w:sz w:val="23"/>
                <w:szCs w:val="23"/>
              </w:rPr>
              <w:t>참신성</w:t>
            </w:r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 xml:space="preserve"> | 30%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 : 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분류를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위해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어떤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기준을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정의하여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분석에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반영했는가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?</w:t>
            </w:r>
          </w:p>
          <w:p w14:paraId="6DE17A3F" w14:textId="77777777" w:rsidR="00834D66" w:rsidRDefault="00834D66" w:rsidP="00834D66">
            <w:pPr>
              <w:rPr>
                <w:i/>
              </w:rPr>
            </w:pPr>
          </w:p>
          <w:p w14:paraId="072F9C87" w14:textId="063D3C53" w:rsidR="00834D66" w:rsidRDefault="00C738C2" w:rsidP="00834D66">
            <w:pPr>
              <w:rPr>
                <w:i/>
              </w:rPr>
            </w:pPr>
            <w:r w:rsidRPr="00C738C2">
              <w:rPr>
                <w:iCs/>
              </w:rPr>
              <w:t>기계학습 모형이 우리가 원한 Feature의 관계를 정밀히 학습할 수 있게 체계적이게 데이터가 공과 전처리를 실천했다. 자세한 도큐멘테이션은 제출한 주피터 파일 내에 주석을 참고.</w:t>
            </w:r>
          </w:p>
          <w:p w14:paraId="48949353" w14:textId="77777777" w:rsidR="00834D66" w:rsidRDefault="00834D66" w:rsidP="00834D66">
            <w:pPr>
              <w:rPr>
                <w:i/>
              </w:rPr>
            </w:pPr>
          </w:p>
          <w:p w14:paraId="06E4BE68" w14:textId="77777777" w:rsidR="00834D66" w:rsidRDefault="00834D66" w:rsidP="00834D66">
            <w:pPr>
              <w:rPr>
                <w:i/>
              </w:rPr>
            </w:pPr>
          </w:p>
          <w:p w14:paraId="10695ACD" w14:textId="77777777" w:rsidR="00834D66" w:rsidRDefault="00834D66" w:rsidP="00834D66">
            <w:pPr>
              <w:rPr>
                <w:i/>
              </w:rPr>
            </w:pPr>
          </w:p>
          <w:p w14:paraId="34CD14BC" w14:textId="77777777" w:rsidR="00834D66" w:rsidRDefault="00834D66" w:rsidP="00834D66">
            <w:pPr>
              <w:rPr>
                <w:i/>
              </w:rPr>
            </w:pPr>
          </w:p>
          <w:p w14:paraId="3AA134DB" w14:textId="77777777" w:rsidR="00834D66" w:rsidRDefault="00834D66" w:rsidP="00834D66">
            <w:pPr>
              <w:rPr>
                <w:i/>
              </w:rPr>
            </w:pPr>
          </w:p>
          <w:p w14:paraId="5575971D" w14:textId="77777777" w:rsidR="00834D66" w:rsidRDefault="00834D66" w:rsidP="00834D66">
            <w:pPr>
              <w:rPr>
                <w:i/>
              </w:rPr>
            </w:pPr>
          </w:p>
          <w:p w14:paraId="1B332069" w14:textId="77777777" w:rsidR="00834D66" w:rsidRDefault="00834D66" w:rsidP="00834D66">
            <w:pPr>
              <w:rPr>
                <w:i/>
              </w:rPr>
            </w:pPr>
          </w:p>
          <w:p w14:paraId="136F0CB3" w14:textId="77777777" w:rsidR="00834D66" w:rsidRDefault="00834D66" w:rsidP="00834D66">
            <w:pPr>
              <w:rPr>
                <w:i/>
              </w:rPr>
            </w:pPr>
          </w:p>
          <w:p w14:paraId="2646FD7B" w14:textId="77777777" w:rsidR="00834D66" w:rsidRDefault="00834D66" w:rsidP="00834D66">
            <w:pPr>
              <w:rPr>
                <w:i/>
              </w:rPr>
            </w:pPr>
          </w:p>
          <w:p w14:paraId="0C7711FB" w14:textId="77777777" w:rsidR="00834D66" w:rsidRDefault="00834D66" w:rsidP="00834D66">
            <w:pPr>
              <w:rPr>
                <w:i/>
              </w:rPr>
            </w:pPr>
          </w:p>
          <w:p w14:paraId="4EF989CC" w14:textId="77777777" w:rsidR="00834D66" w:rsidRDefault="00834D66" w:rsidP="00834D66">
            <w:pPr>
              <w:rPr>
                <w:i/>
              </w:rPr>
            </w:pPr>
          </w:p>
          <w:p w14:paraId="5628391D" w14:textId="77777777" w:rsidR="00834D66" w:rsidRDefault="00834D66" w:rsidP="00834D66">
            <w:pPr>
              <w:rPr>
                <w:i/>
              </w:rPr>
            </w:pPr>
          </w:p>
          <w:p w14:paraId="6023FDDA" w14:textId="77777777" w:rsidR="00834D66" w:rsidRDefault="00834D66" w:rsidP="00834D66">
            <w:pPr>
              <w:rPr>
                <w:i/>
              </w:rPr>
            </w:pPr>
          </w:p>
          <w:p w14:paraId="5FCE78BF" w14:textId="77777777" w:rsidR="00834D66" w:rsidRDefault="00834D66" w:rsidP="00834D66">
            <w:pPr>
              <w:rPr>
                <w:i/>
              </w:rPr>
            </w:pPr>
          </w:p>
          <w:p w14:paraId="0EFB2E73" w14:textId="77777777" w:rsidR="00834D66" w:rsidRDefault="00834D66" w:rsidP="00834D66">
            <w:pPr>
              <w:rPr>
                <w:i/>
              </w:rPr>
            </w:pPr>
          </w:p>
          <w:p w14:paraId="5531BD4E" w14:textId="77777777" w:rsidR="00834D66" w:rsidRDefault="00834D66" w:rsidP="00834D66">
            <w:pPr>
              <w:rPr>
                <w:i/>
              </w:rPr>
            </w:pPr>
          </w:p>
          <w:p w14:paraId="703836C5" w14:textId="77777777" w:rsidR="00834D66" w:rsidRPr="00834D66" w:rsidRDefault="00834D66" w:rsidP="00834D66">
            <w:pPr>
              <w:rPr>
                <w:i/>
              </w:rPr>
            </w:pPr>
          </w:p>
        </w:tc>
      </w:tr>
      <w:tr w:rsidR="00590DE4" w14:paraId="57AD2CF4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2C83CF1C" w14:textId="77777777" w:rsidR="00590DE4" w:rsidRPr="00F13260" w:rsidRDefault="00590DE4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lastRenderedPageBreak/>
              <w:t>(선택)</w:t>
            </w:r>
            <w:r w:rsidRPr="00F13260">
              <w:rPr>
                <w:rFonts w:ascii="NanumGothic" w:eastAsia="NanumGothic" w:hAnsi="NanumGothic"/>
                <w:b/>
              </w:rPr>
              <w:t xml:space="preserve"> </w:t>
            </w:r>
            <w:r w:rsidRPr="00F13260">
              <w:rPr>
                <w:rFonts w:ascii="NanumGothic" w:eastAsia="NanumGothic" w:hAnsi="NanumGothic" w:hint="eastAsia"/>
                <w:b/>
              </w:rPr>
              <w:t>사용 외부데이터</w:t>
            </w:r>
          </w:p>
        </w:tc>
      </w:tr>
      <w:tr w:rsidR="00F13260" w14:paraId="54567B2F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9A266EE" w14:textId="7238EB6E" w:rsidR="00F13260" w:rsidRDefault="00F13260" w:rsidP="00F13260">
            <w:pPr>
              <w:pStyle w:val="ListParagraph"/>
              <w:numPr>
                <w:ilvl w:val="0"/>
                <w:numId w:val="2"/>
              </w:numPr>
              <w:ind w:leftChars="0"/>
              <w:rPr>
                <w:i/>
                <w:color w:val="4472C4" w:themeColor="accent5"/>
              </w:rPr>
            </w:pPr>
            <w:r w:rsidRPr="00F13260">
              <w:rPr>
                <w:rFonts w:hint="eastAsia"/>
                <w:i/>
                <w:color w:val="4472C4" w:themeColor="accent5"/>
              </w:rPr>
              <w:t>분석에 사용된 외부데이터 설명 및 활용 방법</w:t>
            </w:r>
          </w:p>
          <w:p w14:paraId="0CACBEFE" w14:textId="3184982E" w:rsidR="00955040" w:rsidRDefault="00955040" w:rsidP="00955040">
            <w:pPr>
              <w:rPr>
                <w:i/>
                <w:color w:val="4472C4" w:themeColor="accent5"/>
              </w:rPr>
            </w:pPr>
          </w:p>
          <w:p w14:paraId="46CEE2EB" w14:textId="1074F01F" w:rsidR="00955040" w:rsidRPr="00955040" w:rsidRDefault="00955040" w:rsidP="00955040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line="360" w:lineRule="atLeast"/>
              <w:jc w:val="left"/>
              <w:textAlignment w:val="top"/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</w:pPr>
            <w:r w:rsidRPr="00955040">
              <w:rPr>
                <w:rFonts w:ascii="Malgun Gothic" w:eastAsia="Malgun Gothic" w:hAnsi="Malgun Gothic" w:cs="Malgun Gothic" w:hint="eastAsia"/>
                <w:b/>
                <w:bCs/>
                <w:color w:val="222222"/>
                <w:kern w:val="0"/>
                <w:sz w:val="23"/>
                <w:szCs w:val="23"/>
              </w:rPr>
              <w:t>활용성</w:t>
            </w:r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 xml:space="preserve"> | 10%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 : NH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투자증권에서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제공한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정보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외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추가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데이터를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활용했는가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?</w:t>
            </w:r>
          </w:p>
          <w:p w14:paraId="56538D94" w14:textId="77777777" w:rsidR="00834D66" w:rsidRDefault="00834D66" w:rsidP="00834D66">
            <w:pPr>
              <w:rPr>
                <w:i/>
                <w:color w:val="4472C4" w:themeColor="accent5"/>
              </w:rPr>
            </w:pPr>
          </w:p>
          <w:p w14:paraId="5E6B4DCA" w14:textId="5F1D410E" w:rsidR="00834D66" w:rsidRPr="00E02EB2" w:rsidRDefault="00E02EB2" w:rsidP="00E02EB2">
            <w:pPr>
              <w:rPr>
                <w:iCs/>
              </w:rPr>
            </w:pPr>
            <w:r w:rsidRPr="00E02EB2">
              <w:rPr>
                <w:iCs/>
              </w:rPr>
              <w:t>월말 기준 고객 주식 잔고 정보</w:t>
            </w:r>
            <w:r w:rsidRPr="00E02EB2">
              <w:rPr>
                <w:rFonts w:hint="eastAsia"/>
                <w:iCs/>
              </w:rPr>
              <w:t xml:space="preserve"> 데이터를 바탕으로 고객 포트폴리오</w:t>
            </w:r>
            <w:r w:rsidR="004F2C0F">
              <w:rPr>
                <w:rFonts w:hint="eastAsia"/>
                <w:iCs/>
              </w:rPr>
              <w:t xml:space="preserve"> </w:t>
            </w:r>
            <w:r w:rsidRPr="00E02EB2">
              <w:rPr>
                <w:rFonts w:hint="eastAsia"/>
                <w:iCs/>
              </w:rPr>
              <w:t xml:space="preserve">위험 선호도를 측정하는 </w:t>
            </w:r>
            <w:r w:rsidRPr="00E02EB2">
              <w:rPr>
                <w:iCs/>
              </w:rPr>
              <w:t>Featur</w:t>
            </w:r>
            <w:r w:rsidRPr="00E02EB2">
              <w:rPr>
                <w:rFonts w:hint="eastAsia"/>
                <w:iCs/>
              </w:rPr>
              <w:t>e</w:t>
            </w:r>
            <w:r w:rsidR="0053281D">
              <w:rPr>
                <w:rFonts w:hint="eastAsia"/>
                <w:iCs/>
              </w:rPr>
              <w:t>을</w:t>
            </w:r>
            <w:r w:rsidRPr="00E02EB2">
              <w:rPr>
                <w:rFonts w:hint="eastAsia"/>
                <w:iCs/>
              </w:rPr>
              <w:t xml:space="preserve"> </w:t>
            </w:r>
            <w:proofErr w:type="spellStart"/>
            <w:r w:rsidRPr="00E02EB2">
              <w:rPr>
                <w:rFonts w:hint="eastAsia"/>
                <w:iCs/>
              </w:rPr>
              <w:t>넣준다</w:t>
            </w:r>
            <w:proofErr w:type="spellEnd"/>
            <w:r w:rsidRPr="00E02EB2">
              <w:rPr>
                <w:rFonts w:hint="eastAsia"/>
                <w:iCs/>
              </w:rPr>
              <w:t>.</w:t>
            </w:r>
            <w:r w:rsidRPr="00E02EB2">
              <w:rPr>
                <w:iCs/>
              </w:rPr>
              <w:t xml:space="preserve"> </w:t>
            </w:r>
          </w:p>
          <w:p w14:paraId="3EF9EC52" w14:textId="227205FB" w:rsidR="008163D8" w:rsidRDefault="008163D8" w:rsidP="00E02EB2">
            <w:pPr>
              <w:widowControl/>
              <w:shd w:val="clear" w:color="auto" w:fill="FFFFFF"/>
              <w:wordWrap/>
              <w:autoSpaceDE/>
              <w:autoSpaceDN/>
              <w:spacing w:before="480"/>
              <w:jc w:val="left"/>
              <w:outlineLvl w:val="3"/>
              <w:rPr>
                <w:iCs/>
              </w:rPr>
            </w:pPr>
            <w:r w:rsidRPr="008163D8">
              <w:rPr>
                <w:iCs/>
              </w:rPr>
              <w:t xml:space="preserve">Step 1. S&amp;P Capital IQ 랑 </w:t>
            </w:r>
            <w:proofErr w:type="spellStart"/>
            <w:r w:rsidRPr="008163D8">
              <w:rPr>
                <w:iCs/>
              </w:rPr>
              <w:t>investpy</w:t>
            </w:r>
            <w:proofErr w:type="spellEnd"/>
            <w:r w:rsidRPr="008163D8">
              <w:rPr>
                <w:iCs/>
              </w:rPr>
              <w:t xml:space="preserve"> </w:t>
            </w:r>
            <w:r w:rsidR="00530292">
              <w:rPr>
                <w:rFonts w:hint="eastAsia"/>
                <w:iCs/>
              </w:rPr>
              <w:t>패</w:t>
            </w:r>
            <w:r w:rsidRPr="008163D8">
              <w:rPr>
                <w:iCs/>
              </w:rPr>
              <w:t>키지를 활용</w:t>
            </w:r>
            <w:r w:rsidR="00530292">
              <w:rPr>
                <w:rFonts w:hint="eastAsia"/>
                <w:iCs/>
              </w:rPr>
              <w:t>하여</w:t>
            </w:r>
          </w:p>
          <w:p w14:paraId="7E560987" w14:textId="3C4BB20A" w:rsidR="00E02EB2" w:rsidRPr="00E02EB2" w:rsidRDefault="00E02EB2" w:rsidP="00E02EB2">
            <w:pPr>
              <w:widowControl/>
              <w:shd w:val="clear" w:color="auto" w:fill="FFFFFF"/>
              <w:wordWrap/>
              <w:autoSpaceDE/>
              <w:autoSpaceDN/>
              <w:spacing w:before="480"/>
              <w:jc w:val="left"/>
              <w:outlineLvl w:val="3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commentRangeStart w:id="0"/>
            <w:r w:rsidRPr="00E02EB2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 xml:space="preserve">Standard Deviation of Daily Log Normal Price Returns for Securities with Historic 3 Month Rolling Window Annualized by a Factor of 250. Data Sourced Based on Date: 2020-12-31 to Avoid Look-ahead Bias. </w:t>
            </w:r>
            <w:commentRangeEnd w:id="0"/>
            <w:r w:rsidR="0053281D">
              <w:rPr>
                <w:rStyle w:val="CommentReference"/>
              </w:rPr>
              <w:commentReference w:id="0"/>
            </w:r>
          </w:p>
          <w:p w14:paraId="4FECAED6" w14:textId="13EEDAE4" w:rsidR="00E02EB2" w:rsidRDefault="00E02EB2" w:rsidP="00E02EB2">
            <w:pPr>
              <w:rPr>
                <w:iCs/>
              </w:rPr>
            </w:pPr>
          </w:p>
          <w:p w14:paraId="2F4C029C" w14:textId="53136DAF" w:rsidR="00E02EB2" w:rsidRDefault="00E02EB2" w:rsidP="00E02EB2">
            <w:pPr>
              <w:rPr>
                <w:iCs/>
              </w:rPr>
            </w:pPr>
            <w:r w:rsidRPr="00E02EB2">
              <w:rPr>
                <w:iCs/>
              </w:rPr>
              <w:t xml:space="preserve">Step </w:t>
            </w:r>
            <w:r>
              <w:rPr>
                <w:iCs/>
              </w:rPr>
              <w:t>2.</w:t>
            </w:r>
            <w:r w:rsidRPr="00E02EB2">
              <w:rPr>
                <w:iCs/>
              </w:rPr>
              <w:t xml:space="preserve"> </w:t>
            </w:r>
            <w:r w:rsidR="008163D8">
              <w:rPr>
                <w:rFonts w:hint="eastAsia"/>
                <w:iCs/>
              </w:rPr>
              <w:t xml:space="preserve">포트폴리오 내 해당 증권의 비중을 계산해서 </w:t>
            </w:r>
            <w:r w:rsidR="008163D8">
              <w:rPr>
                <w:iCs/>
              </w:rPr>
              <w:t xml:space="preserve">Value Weighted Volatility, </w:t>
            </w:r>
            <w:r w:rsidR="008163D8">
              <w:rPr>
                <w:rFonts w:hint="eastAsia"/>
                <w:iCs/>
              </w:rPr>
              <w:t>즉,</w:t>
            </w:r>
            <w:r w:rsidR="008163D8">
              <w:rPr>
                <w:iCs/>
              </w:rPr>
              <w:t xml:space="preserve"> </w:t>
            </w:r>
            <w:r w:rsidR="0053281D">
              <w:rPr>
                <w:iCs/>
              </w:rPr>
              <w:t xml:space="preserve">Hypothetical </w:t>
            </w:r>
            <w:r w:rsidR="008163D8">
              <w:rPr>
                <w:rFonts w:hint="eastAsia"/>
                <w:iCs/>
              </w:rPr>
              <w:t xml:space="preserve">포트폴리오의 </w:t>
            </w:r>
            <w:r w:rsidR="008163D8">
              <w:rPr>
                <w:iCs/>
              </w:rPr>
              <w:t>3</w:t>
            </w:r>
            <w:r w:rsidR="008163D8">
              <w:rPr>
                <w:rFonts w:hint="eastAsia"/>
                <w:iCs/>
              </w:rPr>
              <w:t>달 과거 변동성을 추측한다.</w:t>
            </w:r>
          </w:p>
          <w:p w14:paraId="55FAF875" w14:textId="181A94B8" w:rsidR="008163D8" w:rsidRDefault="008163D8" w:rsidP="00E02EB2">
            <w:pPr>
              <w:rPr>
                <w:iCs/>
              </w:rPr>
            </w:pPr>
          </w:p>
          <w:p w14:paraId="4D500C8F" w14:textId="346F235D" w:rsidR="00E02EB2" w:rsidRPr="00E02EB2" w:rsidRDefault="008163D8" w:rsidP="00E02EB2">
            <w:pPr>
              <w:rPr>
                <w:iCs/>
              </w:rPr>
            </w:pPr>
            <w:r w:rsidRPr="008163D8">
              <w:rPr>
                <w:iCs/>
              </w:rPr>
              <w:t>Value Weighted Volatility는 고객의 Risk-profile 또는 Risk-preference를</w:t>
            </w:r>
            <w:r w:rsidR="0053281D">
              <w:rPr>
                <w:rFonts w:hint="eastAsia"/>
                <w:iCs/>
              </w:rPr>
              <w:t xml:space="preserve"> 주어진 </w:t>
            </w:r>
            <w:r w:rsidRPr="008163D8">
              <w:rPr>
                <w:iCs/>
              </w:rPr>
              <w:t xml:space="preserve">Feature보다 더 정확히 측정할 수 있다. 이미 존재하는 Feature는 증권 Type을 알려주지만 그 Type 내에서 얼마나 risk-averse 또는 risk-tolerant 한 지 시그널링 해주지 않는다. 우리는 volatility를 risk proxy로 설정해서 </w:t>
            </w:r>
            <w:r>
              <w:rPr>
                <w:rFonts w:hint="eastAsia"/>
                <w:iCs/>
              </w:rPr>
              <w:t xml:space="preserve">더 세밀한 </w:t>
            </w:r>
            <w:r w:rsidRPr="008163D8">
              <w:rPr>
                <w:iCs/>
              </w:rPr>
              <w:t>투자 성향</w:t>
            </w:r>
            <w:r w:rsidR="004F2C0F">
              <w:rPr>
                <w:rFonts w:hint="eastAsia"/>
                <w:iCs/>
              </w:rPr>
              <w:t xml:space="preserve"> </w:t>
            </w:r>
            <w:r w:rsidRPr="008163D8">
              <w:rPr>
                <w:iCs/>
              </w:rPr>
              <w:t>인사이트를 뽑아낼 수 있다.</w:t>
            </w:r>
          </w:p>
          <w:p w14:paraId="55943538" w14:textId="77777777" w:rsidR="00834D66" w:rsidRPr="00E02EB2" w:rsidRDefault="00834D66" w:rsidP="00834D66">
            <w:pPr>
              <w:rPr>
                <w:i/>
              </w:rPr>
            </w:pPr>
          </w:p>
          <w:p w14:paraId="193CE96F" w14:textId="77777777" w:rsidR="00955040" w:rsidRPr="00955040" w:rsidRDefault="00955040" w:rsidP="00955040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line="360" w:lineRule="atLeast"/>
              <w:jc w:val="left"/>
              <w:textAlignment w:val="top"/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</w:pPr>
            <w:r w:rsidRPr="00955040">
              <w:rPr>
                <w:rFonts w:ascii="Malgun Gothic" w:eastAsia="Malgun Gothic" w:hAnsi="Malgun Gothic" w:cs="Malgun Gothic" w:hint="eastAsia"/>
                <w:b/>
                <w:bCs/>
                <w:color w:val="222222"/>
                <w:kern w:val="0"/>
                <w:sz w:val="23"/>
                <w:szCs w:val="23"/>
              </w:rPr>
              <w:t>발전</w:t>
            </w:r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b/>
                <w:bCs/>
                <w:color w:val="222222"/>
                <w:kern w:val="0"/>
                <w:sz w:val="23"/>
                <w:szCs w:val="23"/>
              </w:rPr>
              <w:t>가능성</w:t>
            </w:r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 xml:space="preserve"> | 10%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 : 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추가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데이터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제공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시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, 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모형을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발전시킬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수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있는가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?</w:t>
            </w:r>
          </w:p>
          <w:p w14:paraId="31CA8255" w14:textId="4E695A1E" w:rsidR="00834D66" w:rsidRDefault="00955040" w:rsidP="00834D66">
            <w:pPr>
              <w:rPr>
                <w:iCs/>
              </w:rPr>
            </w:pPr>
            <w:r>
              <w:rPr>
                <w:iCs/>
              </w:rPr>
              <w:t xml:space="preserve">^ </w:t>
            </w:r>
            <w:r>
              <w:rPr>
                <w:rFonts w:hint="eastAsia"/>
                <w:iCs/>
              </w:rPr>
              <w:t>이게 어느 파트에 들어가야 할지는 잘 모르겠슴</w:t>
            </w:r>
          </w:p>
          <w:p w14:paraId="3AB3117B" w14:textId="4D5593D5" w:rsidR="00955040" w:rsidRDefault="00955040" w:rsidP="00834D66">
            <w:pPr>
              <w:rPr>
                <w:iCs/>
              </w:rPr>
            </w:pPr>
          </w:p>
          <w:p w14:paraId="2A8ED87C" w14:textId="51FB6C2A" w:rsidR="004F2C0F" w:rsidRPr="004F2C0F" w:rsidRDefault="004F2C0F" w:rsidP="004F2C0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F2C0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 xml:space="preserve">tot_aet_tld_rnd_202201 </w:t>
            </w:r>
            <w:r w:rsidRPr="004F2C0F">
              <w:rPr>
                <w:rFonts w:ascii="Malgun Gothic" w:eastAsia="Malgun Gothic" w:hAnsi="Malgun Gothic" w:cs="Malgun Gothic" w:hint="eastAsia"/>
                <w:b/>
                <w:bCs/>
                <w:color w:val="000000"/>
                <w:kern w:val="0"/>
                <w:sz w:val="22"/>
              </w:rPr>
              <w:t>총자산</w:t>
            </w:r>
          </w:p>
          <w:p w14:paraId="4513E384" w14:textId="77777777" w:rsidR="004F2C0F" w:rsidRPr="004F2C0F" w:rsidRDefault="004F2C0F" w:rsidP="004F2C0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F2C0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>tot_aet_tld_rnd_202202</w:t>
            </w:r>
          </w:p>
          <w:p w14:paraId="270C09F5" w14:textId="77777777" w:rsidR="004F2C0F" w:rsidRPr="004F2C0F" w:rsidRDefault="004F2C0F" w:rsidP="004F2C0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F2C0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>tot_aet_tld_rnd_202203</w:t>
            </w:r>
          </w:p>
          <w:p w14:paraId="13E6CF07" w14:textId="77777777" w:rsidR="004F2C0F" w:rsidRPr="004F2C0F" w:rsidRDefault="004F2C0F" w:rsidP="004F2C0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F2C0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>tot_aet_tld_rnd_202204</w:t>
            </w:r>
          </w:p>
          <w:p w14:paraId="18A0FCE9" w14:textId="77777777" w:rsidR="004F2C0F" w:rsidRPr="004F2C0F" w:rsidRDefault="004F2C0F" w:rsidP="004F2C0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F2C0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>tot_aet_tld_rnd_202205</w:t>
            </w:r>
          </w:p>
          <w:p w14:paraId="7313476A" w14:textId="77777777" w:rsidR="004F2C0F" w:rsidRPr="004F2C0F" w:rsidRDefault="004F2C0F" w:rsidP="004F2C0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F2C0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</w:rPr>
              <w:t>tot_aet_tld_rnd_202206</w:t>
            </w:r>
          </w:p>
          <w:p w14:paraId="45A7A65E" w14:textId="26AC7072" w:rsidR="004F2C0F" w:rsidRDefault="004F2C0F" w:rsidP="004F2C0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40F6BA51" w14:textId="6383F41F" w:rsidR="00834D66" w:rsidRPr="004F2C0F" w:rsidRDefault="002D1F90" w:rsidP="004F2C0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D1F90">
              <w:rPr>
                <w:rFonts w:eastAsiaTheme="minorHAnsi" w:cs="Batang"/>
                <w:kern w:val="0"/>
                <w:sz w:val="24"/>
                <w:szCs w:val="24"/>
              </w:rPr>
              <w:t>총자산 시계열 데이터가 눈에 띄었다. 다만, 총자산의 변화의 decomposition이 데이터로 제공되면 더 깊은 인사이트를 추출할 수 있을 거라 생각한다. 예컨대 총자산 증가·축소의 원인이 트레이딩 또는 상품 수익률일 수도 있고 계좌이체로 인</w:t>
            </w:r>
            <w:r>
              <w:rPr>
                <w:rFonts w:eastAsiaTheme="minorHAnsi" w:cs="Batang" w:hint="eastAsia"/>
                <w:kern w:val="0"/>
                <w:sz w:val="24"/>
                <w:szCs w:val="24"/>
              </w:rPr>
              <w:t xml:space="preserve">할 </w:t>
            </w:r>
            <w:r w:rsidRPr="002D1F90">
              <w:rPr>
                <w:rFonts w:eastAsiaTheme="minorHAnsi" w:cs="Batang"/>
                <w:kern w:val="0"/>
                <w:sz w:val="24"/>
                <w:szCs w:val="24"/>
              </w:rPr>
              <w:t xml:space="preserve">수 있다. 수익률로 인한 자산 변경을 측정하면 고객의 현 mental state를 더 잘 이해할 수 있을 것이다. </w:t>
            </w:r>
            <w:proofErr w:type="spellStart"/>
            <w:r w:rsidRPr="002D1F90">
              <w:rPr>
                <w:rFonts w:eastAsiaTheme="minorHAnsi" w:cs="Batang"/>
                <w:kern w:val="0"/>
                <w:sz w:val="24"/>
                <w:szCs w:val="24"/>
              </w:rPr>
              <w:t>오픈뱅킹</w:t>
            </w:r>
            <w:proofErr w:type="spellEnd"/>
            <w:r w:rsidRPr="002D1F90">
              <w:rPr>
                <w:rFonts w:eastAsiaTheme="minorHAnsi" w:cs="Batang"/>
                <w:kern w:val="0"/>
                <w:sz w:val="24"/>
                <w:szCs w:val="24"/>
              </w:rPr>
              <w:t xml:space="preserve"> 또는 금융기관 간의 </w:t>
            </w:r>
            <w:r w:rsidRPr="002D1F90">
              <w:rPr>
                <w:rFonts w:eastAsiaTheme="minorHAnsi" w:cs="Batang"/>
                <w:kern w:val="0"/>
                <w:sz w:val="24"/>
                <w:szCs w:val="24"/>
              </w:rPr>
              <w:lastRenderedPageBreak/>
              <w:t xml:space="preserve">데이터 sharing 기반 계좌이체를 </w:t>
            </w:r>
            <w:r w:rsidRPr="002D1F90">
              <w:rPr>
                <w:rFonts w:eastAsiaTheme="minorHAnsi" w:cs="Batang" w:hint="eastAsia"/>
                <w:kern w:val="0"/>
                <w:sz w:val="24"/>
                <w:szCs w:val="24"/>
              </w:rPr>
              <w:t>데이터화</w:t>
            </w:r>
            <w:r>
              <w:rPr>
                <w:rFonts w:eastAsiaTheme="minorHAnsi" w:cs="Batang" w:hint="eastAsia"/>
                <w:kern w:val="0"/>
                <w:sz w:val="24"/>
                <w:szCs w:val="24"/>
              </w:rPr>
              <w:t xml:space="preserve"> </w:t>
            </w:r>
            <w:r w:rsidRPr="002D1F90">
              <w:rPr>
                <w:rFonts w:eastAsiaTheme="minorHAnsi" w:cs="Batang" w:hint="eastAsia"/>
                <w:kern w:val="0"/>
                <w:sz w:val="24"/>
                <w:szCs w:val="24"/>
              </w:rPr>
              <w:t>하면</w:t>
            </w:r>
            <w:r w:rsidRPr="002D1F90">
              <w:rPr>
                <w:rFonts w:eastAsiaTheme="minorHAnsi" w:cs="Batang"/>
                <w:kern w:val="0"/>
                <w:sz w:val="24"/>
                <w:szCs w:val="24"/>
              </w:rPr>
              <w:t xml:space="preserve"> 고객의 </w:t>
            </w:r>
            <w:proofErr w:type="spellStart"/>
            <w:r w:rsidRPr="002D1F90">
              <w:rPr>
                <w:rFonts w:eastAsiaTheme="minorHAnsi" w:cs="Batang"/>
                <w:kern w:val="0"/>
                <w:sz w:val="24"/>
                <w:szCs w:val="24"/>
              </w:rPr>
              <w:t>nh</w:t>
            </w:r>
            <w:proofErr w:type="spellEnd"/>
            <w:r w:rsidRPr="002D1F90">
              <w:rPr>
                <w:rFonts w:eastAsiaTheme="minorHAnsi" w:cs="Batang"/>
                <w:kern w:val="0"/>
                <w:sz w:val="24"/>
                <w:szCs w:val="24"/>
              </w:rPr>
              <w:t xml:space="preserve"> 서비스의 만족도 인사이트를 뽑아낼 수도 있을 것 같다.</w:t>
            </w:r>
          </w:p>
        </w:tc>
      </w:tr>
      <w:tr w:rsidR="00F13260" w14:paraId="3B956291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14C0980A" w14:textId="77777777" w:rsidR="00F13260" w:rsidRPr="00F13260" w:rsidRDefault="00F13260" w:rsidP="00F13260">
            <w:pPr>
              <w:jc w:val="center"/>
              <w:rPr>
                <w:rFonts w:ascii="NanumGothic" w:eastAsia="NanumGothic" w:hAnsi="NanumGothic"/>
                <w:b/>
              </w:rPr>
            </w:pPr>
            <w:r w:rsidRPr="00F13260">
              <w:rPr>
                <w:rFonts w:ascii="NanumGothic" w:eastAsia="NanumGothic" w:hAnsi="NanumGothic" w:hint="eastAsia"/>
                <w:b/>
              </w:rPr>
              <w:lastRenderedPageBreak/>
              <w:t>서비스 기획 아이디어</w:t>
            </w:r>
          </w:p>
        </w:tc>
      </w:tr>
      <w:tr w:rsidR="00F13260" w:rsidRPr="00FC787F" w14:paraId="53BE63C5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14BFC5E" w14:textId="77777777" w:rsidR="00834D66" w:rsidRDefault="00834D66" w:rsidP="00834D66">
            <w:pPr>
              <w:rPr>
                <w:i/>
              </w:rPr>
            </w:pPr>
          </w:p>
          <w:p w14:paraId="5B1D4C7B" w14:textId="26F14E48" w:rsidR="00834D66" w:rsidRPr="006B6DF3" w:rsidRDefault="00955040" w:rsidP="006B6DF3">
            <w:pPr>
              <w:widowControl/>
              <w:numPr>
                <w:ilvl w:val="0"/>
                <w:numId w:val="4"/>
              </w:numPr>
              <w:shd w:val="clear" w:color="auto" w:fill="FFFFFF"/>
              <w:wordWrap/>
              <w:autoSpaceDE/>
              <w:autoSpaceDN/>
              <w:spacing w:line="360" w:lineRule="atLeast"/>
              <w:jc w:val="left"/>
              <w:textAlignment w:val="top"/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</w:pPr>
            <w:r w:rsidRPr="00955040">
              <w:rPr>
                <w:rFonts w:ascii="Malgun Gothic" w:eastAsia="Malgun Gothic" w:hAnsi="Malgun Gothic" w:cs="Malgun Gothic" w:hint="eastAsia"/>
                <w:b/>
                <w:bCs/>
                <w:color w:val="222222"/>
                <w:kern w:val="0"/>
                <w:sz w:val="23"/>
                <w:szCs w:val="23"/>
              </w:rPr>
              <w:t>서비스</w:t>
            </w:r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b/>
                <w:bCs/>
                <w:color w:val="222222"/>
                <w:kern w:val="0"/>
                <w:sz w:val="23"/>
                <w:szCs w:val="23"/>
              </w:rPr>
              <w:t>가능성</w:t>
            </w:r>
            <w:r w:rsidRPr="00955040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:sz w:val="23"/>
                <w:szCs w:val="23"/>
              </w:rPr>
              <w:t xml:space="preserve"> | 20%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 : 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분석을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통해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어떤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서비스를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계획하고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 xml:space="preserve"> </w:t>
            </w:r>
            <w:r w:rsidRPr="00955040">
              <w:rPr>
                <w:rFonts w:ascii="Malgun Gothic" w:eastAsia="Malgun Gothic" w:hAnsi="Malgun Gothic" w:cs="Malgun Gothic" w:hint="eastAsia"/>
                <w:color w:val="222222"/>
                <w:kern w:val="0"/>
                <w:sz w:val="23"/>
                <w:szCs w:val="23"/>
              </w:rPr>
              <w:t>있는가</w:t>
            </w:r>
            <w:r w:rsidRPr="00955040">
              <w:rPr>
                <w:rFonts w:ascii="Open Sans" w:eastAsia="Times New Roman" w:hAnsi="Open Sans" w:cs="Open Sans"/>
                <w:color w:val="222222"/>
                <w:kern w:val="0"/>
                <w:sz w:val="23"/>
                <w:szCs w:val="23"/>
              </w:rPr>
              <w:t>?</w:t>
            </w:r>
          </w:p>
          <w:p w14:paraId="0E0BFC94" w14:textId="77777777" w:rsidR="00834D66" w:rsidRPr="007D6800" w:rsidRDefault="00834D66" w:rsidP="00834D66"/>
          <w:p w14:paraId="7CE57C4C" w14:textId="2570E8F9" w:rsidR="00834D66" w:rsidRDefault="00A161B8" w:rsidP="00A161B8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본 제안서에서는 </w:t>
            </w:r>
            <w:r w:rsidR="00E055F9" w:rsidRPr="007D6800">
              <w:rPr>
                <w:rFonts w:hint="eastAsia"/>
              </w:rPr>
              <w:t xml:space="preserve">고객의 </w:t>
            </w:r>
            <w:r w:rsidR="007D6800" w:rsidRPr="007D6800">
              <w:rPr>
                <w:rFonts w:hint="eastAsia"/>
              </w:rPr>
              <w:t>투자거래 성향을 분류하고 가계 금융 서비스의 특징과 연동</w:t>
            </w:r>
            <w:r>
              <w:rPr>
                <w:rFonts w:hint="eastAsia"/>
              </w:rPr>
              <w:t>한</w:t>
            </w:r>
            <w:r w:rsidR="007D6800" w:rsidRPr="007D6800">
              <w:rPr>
                <w:rFonts w:hint="eastAsia"/>
              </w:rPr>
              <w:t xml:space="preserve"> </w:t>
            </w:r>
            <w:r w:rsidR="007D6800">
              <w:rPr>
                <w:rFonts w:hint="eastAsia"/>
              </w:rPr>
              <w:t>포트폴리오</w:t>
            </w:r>
            <w:r>
              <w:rPr>
                <w:rFonts w:hint="eastAsia"/>
              </w:rPr>
              <w:t xml:space="preserve"> 기반의 금융상품</w:t>
            </w:r>
            <w:r w:rsidR="007D6800">
              <w:rPr>
                <w:rFonts w:hint="eastAsia"/>
              </w:rPr>
              <w:t xml:space="preserve"> 추천 시스템</w:t>
            </w:r>
            <w:r>
              <w:rPr>
                <w:rFonts w:hint="eastAsia"/>
              </w:rPr>
              <w:t>을</w:t>
            </w:r>
            <w:r w:rsidR="007D6800">
              <w:rPr>
                <w:rFonts w:hint="eastAsia"/>
              </w:rPr>
              <w:t xml:space="preserve"> 기획</w:t>
            </w:r>
            <w:r>
              <w:rPr>
                <w:rFonts w:hint="eastAsia"/>
              </w:rPr>
              <w:t>하고자 함</w:t>
            </w:r>
          </w:p>
          <w:p w14:paraId="535FBB56" w14:textId="1AA2A9C3" w:rsidR="007D6800" w:rsidRDefault="007D6800" w:rsidP="00A161B8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특히 연령대 및 수입별로 달라지는 </w:t>
            </w:r>
            <w:r>
              <w:t>Target Date</w:t>
            </w:r>
            <w:r w:rsidR="006B6DF3" w:rsidRPr="007D6800">
              <w:t xml:space="preserve"> Fund </w:t>
            </w:r>
            <w:r>
              <w:rPr>
                <w:rFonts w:hint="eastAsia"/>
              </w:rPr>
              <w:t>등과 같은 평생 자산 포트폴리오 관리(</w:t>
            </w:r>
            <w:r>
              <w:t xml:space="preserve">lifetime portfolio management) </w:t>
            </w:r>
            <w:r>
              <w:rPr>
                <w:rFonts w:hint="eastAsia"/>
              </w:rPr>
              <w:t xml:space="preserve">기법을 고객의 투자 거래 성향과 결합하여 포트폴리오 운용을 위한 </w:t>
            </w:r>
            <w:commentRangeStart w:id="1"/>
            <w:r>
              <w:rPr>
                <w:rFonts w:hint="eastAsia"/>
              </w:rPr>
              <w:t>주식</w:t>
            </w:r>
            <w:commentRangeEnd w:id="1"/>
            <w:r w:rsidR="0053281D">
              <w:rPr>
                <w:rStyle w:val="CommentReference"/>
              </w:rPr>
              <w:commentReference w:id="1"/>
            </w:r>
            <w:r>
              <w:rPr>
                <w:rFonts w:hint="eastAsia"/>
              </w:rPr>
              <w:t xml:space="preserve"> 추천 시스템을 기획하고자 함</w:t>
            </w:r>
          </w:p>
          <w:p w14:paraId="0417C9DA" w14:textId="77777777" w:rsidR="007D6800" w:rsidRDefault="007D6800" w:rsidP="00A161B8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초기의 경우 포트폴리오 서비스에 대해 평생 자산관리의 틀 하에서 가계금융복지조사 등을 통하여 얻어진 인사이트를 통해 연령대와 소득 데이터를 위시로 하여 금융 포트폴리오 내에서 투자 방식의 이질성을 찾음</w:t>
            </w:r>
          </w:p>
          <w:p w14:paraId="3F116099" w14:textId="77777777" w:rsidR="007D6800" w:rsidRDefault="007D6800" w:rsidP="00A161B8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이러한 방식을 통해 기본적인 목표 투자 수익률 지표를 선정한 뒤 고객의 거래 성향 등을 파악하여 고객의 성향과 평생 자산 관리의 관점에서 고객의 목표 달성 가능성을 높임으로써 실패 가능성이 최소화 되도록 투자 종목을 추천</w:t>
            </w:r>
          </w:p>
          <w:p w14:paraId="0C1F6B66" w14:textId="10F52340" w:rsidR="006B6DF3" w:rsidRDefault="007D6800" w:rsidP="00A161B8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이러한 방식이 채택될 경우 고객의 데이터를 </w:t>
            </w:r>
            <w:proofErr w:type="spellStart"/>
            <w:r>
              <w:rPr>
                <w:rFonts w:hint="eastAsia"/>
              </w:rPr>
              <w:t>누적시키고</w:t>
            </w:r>
            <w:proofErr w:type="spellEnd"/>
            <w:r>
              <w:rPr>
                <w:rFonts w:hint="eastAsia"/>
              </w:rPr>
              <w:t xml:space="preserve"> 이외에 고객의 서비스에 대한 평가 등을 통하여 온라인 방식으로 고객의 투자 거래 성향을 기반으로 한</w:t>
            </w:r>
            <w:r w:rsidR="006B6DF3" w:rsidRPr="007D680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 네트워크 및 유사성</w:t>
            </w:r>
            <w:r w:rsidR="006B6DF3" w:rsidRPr="007D6800">
              <w:rPr>
                <w:rFonts w:hint="eastAsia"/>
              </w:rPr>
              <w:t xml:space="preserve"> 분석</w:t>
            </w:r>
            <w:r>
              <w:rPr>
                <w:rFonts w:hint="eastAsia"/>
              </w:rPr>
              <w:t>을 통하여</w:t>
            </w:r>
            <w:r w:rsidR="006B6DF3" w:rsidRPr="007D6800">
              <w:rPr>
                <w:rFonts w:hint="eastAsia"/>
              </w:rPr>
              <w:t xml:space="preserve"> 실제 수익률 등을 기반으로 </w:t>
            </w:r>
            <w:r>
              <w:rPr>
                <w:rFonts w:hint="eastAsia"/>
              </w:rPr>
              <w:t>보다 신속하게 투자 포트폴리오를 제공받을 수 있는 종목</w:t>
            </w:r>
            <w:r w:rsidR="006B6DF3" w:rsidRPr="007D6800">
              <w:rPr>
                <w:rFonts w:hint="eastAsia"/>
              </w:rPr>
              <w:t xml:space="preserve"> 추천 시스템 기획</w:t>
            </w:r>
          </w:p>
          <w:p w14:paraId="2C5B9606" w14:textId="77A64EB4" w:rsidR="00A161B8" w:rsidRDefault="00A161B8" w:rsidP="00A161B8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이러한 방식은 장기적인 관점에서 평생 자산 관리 서비스를 통해 고객의 충성심(</w:t>
            </w:r>
            <w:r>
              <w:t>loyalty)</w:t>
            </w:r>
            <w:r>
              <w:rPr>
                <w:rFonts w:hint="eastAsia"/>
              </w:rPr>
              <w:t xml:space="preserve">을 제고할 수 있으며, 고객 </w:t>
            </w:r>
            <w:proofErr w:type="spellStart"/>
            <w:r>
              <w:rPr>
                <w:rFonts w:hint="eastAsia"/>
              </w:rPr>
              <w:t>이탈률에</w:t>
            </w:r>
            <w:proofErr w:type="spellEnd"/>
            <w:r>
              <w:rPr>
                <w:rFonts w:hint="eastAsia"/>
              </w:rPr>
              <w:t xml:space="preserve"> 대한 개선 가능성이 있으며 또한 서비스 형태 또한 점점 개선될 수 있는 여지가 있어 시간에 비례하여 고품질의 서비스를 제공할 수 있다는 장점이 있음</w:t>
            </w:r>
          </w:p>
          <w:p w14:paraId="42263CB6" w14:textId="701EBE61" w:rsidR="00A161B8" w:rsidRDefault="00A161B8" w:rsidP="00A161B8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또한 이론적 배경을 바탕으로 하는 것뿐만 아니라 군집화 및 고객 네트워크 등 시각화가 용이한 방법론들을 </w:t>
            </w:r>
            <w:r w:rsidR="003A248C">
              <w:rPr>
                <w:rFonts w:hint="eastAsia"/>
              </w:rPr>
              <w:t>활</w:t>
            </w:r>
            <w:r>
              <w:rPr>
                <w:rFonts w:hint="eastAsia"/>
              </w:rPr>
              <w:t>용</w:t>
            </w:r>
            <w:r w:rsidR="003A248C">
              <w:rPr>
                <w:rFonts w:hint="eastAsia"/>
              </w:rPr>
              <w:t>하는 방식을 채택함</w:t>
            </w:r>
            <w:r>
              <w:rPr>
                <w:rFonts w:hint="eastAsia"/>
              </w:rPr>
              <w:t>으로써 설명가능한(</w:t>
            </w:r>
            <w:r>
              <w:t xml:space="preserve">explainable) </w:t>
            </w:r>
            <w:r>
              <w:rPr>
                <w:rFonts w:hint="eastAsia"/>
              </w:rPr>
              <w:t xml:space="preserve">서비스라는 점에서 금융 분야에서 최근 화두로 떠오르고 있는 설명 가능한 금융 서비스라는 관점에서도 적합한 </w:t>
            </w:r>
            <w:r w:rsidR="003A248C">
              <w:rPr>
                <w:rFonts w:hint="eastAsia"/>
              </w:rPr>
              <w:t>서비스로의 발전 가능성이 있음</w:t>
            </w:r>
          </w:p>
          <w:p w14:paraId="72952384" w14:textId="052F0D2D" w:rsidR="003A248C" w:rsidRDefault="003A248C" w:rsidP="003A248C"/>
          <w:p w14:paraId="4BF536E1" w14:textId="5B4C26FC" w:rsidR="003A248C" w:rsidRDefault="003A248C" w:rsidP="003A248C">
            <w:r>
              <w:rPr>
                <w:rFonts w:hint="eastAsia"/>
              </w:rPr>
              <w:t>내용 출처</w:t>
            </w:r>
          </w:p>
          <w:p w14:paraId="1506BF02" w14:textId="77777777" w:rsidR="003A248C" w:rsidRDefault="003A248C" w:rsidP="003A248C">
            <w:r>
              <w:t xml:space="preserve">Mankiw, N. G., &amp; </w:t>
            </w:r>
            <w:proofErr w:type="spellStart"/>
            <w:r>
              <w:t>Zeldes</w:t>
            </w:r>
            <w:proofErr w:type="spellEnd"/>
            <w:r>
              <w:t xml:space="preserve">, S. P. (1991). The consumption of stockholders and </w:t>
            </w:r>
            <w:proofErr w:type="spellStart"/>
            <w:r>
              <w:t>nonstockholders</w:t>
            </w:r>
            <w:proofErr w:type="spellEnd"/>
            <w:r>
              <w:t>. Journal of financial Economics, 29(1), 97-112.</w:t>
            </w:r>
          </w:p>
          <w:p w14:paraId="3EDA5EB5" w14:textId="77777777" w:rsidR="003A248C" w:rsidRDefault="003A248C" w:rsidP="003A248C">
            <w:r>
              <w:t xml:space="preserve">Breeden, D. T., Gibbons, M. R., &amp; </w:t>
            </w:r>
            <w:proofErr w:type="spellStart"/>
            <w:r>
              <w:t>Litzenberger</w:t>
            </w:r>
            <w:proofErr w:type="spellEnd"/>
            <w:r>
              <w:t>, R. H. (1989). Empirical tests of the consumption</w:t>
            </w:r>
            <w:r>
              <w:rPr>
                <w:rFonts w:ascii="Cambria Math" w:hAnsi="Cambria Math" w:cs="Cambria Math"/>
              </w:rPr>
              <w:t>‐</w:t>
            </w:r>
            <w:r>
              <w:t>oriented CAPM. The Journal of Finance, 44(2), 231-262.</w:t>
            </w:r>
          </w:p>
          <w:p w14:paraId="5A701B52" w14:textId="77777777" w:rsidR="003A248C" w:rsidRDefault="003A248C" w:rsidP="003A248C">
            <w:r>
              <w:t xml:space="preserve">Krueger, D., </w:t>
            </w:r>
            <w:proofErr w:type="spellStart"/>
            <w:r>
              <w:t>Mitman</w:t>
            </w:r>
            <w:proofErr w:type="spellEnd"/>
            <w:r>
              <w:t>, K., &amp; Perri, F. (2016). Macroeconomics and household heterogeneity. In Handbook of macroeconomics (Vol. 2, pp. 843-921). Elsevier.</w:t>
            </w:r>
          </w:p>
          <w:p w14:paraId="19D50344" w14:textId="77777777" w:rsidR="003A248C" w:rsidRDefault="003A248C" w:rsidP="003A248C">
            <w:r>
              <w:t xml:space="preserve">Heaton, J., &amp; Lucas, D. (1997). Market frictions, savings behavior, and portfolio choice. </w:t>
            </w:r>
            <w:r>
              <w:lastRenderedPageBreak/>
              <w:t>Macroeconomic Dynamics, 1(1), 76-101.</w:t>
            </w:r>
          </w:p>
          <w:p w14:paraId="1BEAFF74" w14:textId="77777777" w:rsidR="003A248C" w:rsidRDefault="003A248C" w:rsidP="003A248C">
            <w:r>
              <w:t>Kim, W. C., Kwon, D. G., Lee, Y., Kim, J. H., &amp; Lin, C. (2020). Personalized goal-based investing via multi-stage stochastic goal programming. Quantitative Finance, 20(3), 515-526.</w:t>
            </w:r>
          </w:p>
          <w:p w14:paraId="2156BE03" w14:textId="77777777" w:rsidR="003A248C" w:rsidRDefault="003A248C" w:rsidP="003A248C">
            <w:r>
              <w:t xml:space="preserve">Kim, J. H., Lee, Y., Kim, W. C., &amp; </w:t>
            </w:r>
            <w:proofErr w:type="spellStart"/>
            <w:r>
              <w:t>Fabozzi</w:t>
            </w:r>
            <w:proofErr w:type="spellEnd"/>
            <w:r>
              <w:t>, F. J. (2022). Goal-based investing based on multi-stage robust portfolio optimization. Annals of Operations Research, 1-18.</w:t>
            </w:r>
          </w:p>
          <w:p w14:paraId="17C44DC3" w14:textId="77777777" w:rsidR="003A248C" w:rsidRDefault="003A248C" w:rsidP="003A248C">
            <w:r>
              <w:t>Bae, G. I., Kim, W. C., &amp; Mulvey, J. M. (2014). Dynamic asset allocation for varied financial markets under regime switching framework. European Journal of Operational Research, 234(2), 450-458.</w:t>
            </w:r>
          </w:p>
          <w:p w14:paraId="60E7EF0E" w14:textId="77777777" w:rsidR="003A248C" w:rsidRDefault="003A248C" w:rsidP="003A248C">
            <w:r>
              <w:t>Mehra, R., &amp; Prescott, E. C. (1985). The equity premium: A puzzle. Journal of monetary Economics, 15(2), 145-161.</w:t>
            </w:r>
          </w:p>
          <w:p w14:paraId="3CCAD549" w14:textId="77777777" w:rsidR="003A248C" w:rsidRDefault="003A248C" w:rsidP="003A248C">
            <w:r>
              <w:t>Elton, E. J., Gruber, M. J., De Souza, A., &amp; Blake, C. R. (2015). Target date funds: Characteristics and performance. The Review of Asset Pricing Studies, 5(2), 254-272.</w:t>
            </w:r>
          </w:p>
          <w:p w14:paraId="4C652C42" w14:textId="77777777" w:rsidR="003A248C" w:rsidRDefault="003A248C" w:rsidP="003A248C">
            <w:r>
              <w:t>Hanif, A. (2021). Towards Explainable Artificial Intelligence in Banking and Financial Service. arXiv:2112.08441.</w:t>
            </w:r>
          </w:p>
          <w:p w14:paraId="605FB88A" w14:textId="77777777" w:rsidR="003A248C" w:rsidRDefault="003A248C" w:rsidP="003A248C">
            <w:proofErr w:type="spellStart"/>
            <w:r>
              <w:t>Markovits</w:t>
            </w:r>
            <w:proofErr w:type="spellEnd"/>
            <w:r>
              <w:t>, A. (2022). The value of explainable AI in financial services. https://www.elementai.com/news/2020/the-value-of-explainable-ai-in-financial-services.</w:t>
            </w:r>
          </w:p>
          <w:p w14:paraId="0ADE7B34" w14:textId="53377ACC" w:rsidR="00834D66" w:rsidRDefault="003A248C" w:rsidP="003A248C">
            <w:pPr>
              <w:rPr>
                <w:i/>
              </w:rPr>
            </w:pPr>
            <w:r>
              <w:t xml:space="preserve">BNY Mellon (2021). Why Every Financial Institution Should Consider Explainable AI. https://www.bnymellon.com/us/en/insights/all-insights/why-every-financial-institution-should-consider-explainable-ai.html. </w:t>
            </w:r>
          </w:p>
          <w:p w14:paraId="14293CA8" w14:textId="77777777" w:rsidR="00834D66" w:rsidRDefault="00834D66" w:rsidP="00834D66">
            <w:pPr>
              <w:rPr>
                <w:i/>
              </w:rPr>
            </w:pPr>
          </w:p>
          <w:p w14:paraId="0D08A671" w14:textId="77777777" w:rsidR="00834D66" w:rsidRDefault="00834D66" w:rsidP="00834D66">
            <w:pPr>
              <w:rPr>
                <w:i/>
              </w:rPr>
            </w:pPr>
          </w:p>
          <w:p w14:paraId="1FE5F360" w14:textId="77777777" w:rsidR="00834D66" w:rsidRDefault="00834D66" w:rsidP="00834D66">
            <w:pPr>
              <w:rPr>
                <w:i/>
              </w:rPr>
            </w:pPr>
          </w:p>
          <w:p w14:paraId="53B677CD" w14:textId="77777777" w:rsidR="00834D66" w:rsidRDefault="00834D66" w:rsidP="00834D66">
            <w:pPr>
              <w:rPr>
                <w:i/>
              </w:rPr>
            </w:pPr>
          </w:p>
          <w:p w14:paraId="1A1EC9B8" w14:textId="77777777" w:rsidR="00834D66" w:rsidRDefault="00834D66" w:rsidP="00834D66">
            <w:pPr>
              <w:rPr>
                <w:i/>
              </w:rPr>
            </w:pPr>
          </w:p>
          <w:p w14:paraId="2A2D4DF2" w14:textId="77777777" w:rsidR="00834D66" w:rsidRDefault="00834D66" w:rsidP="00834D66">
            <w:pPr>
              <w:rPr>
                <w:i/>
              </w:rPr>
            </w:pPr>
          </w:p>
          <w:p w14:paraId="2713F5F0" w14:textId="77777777" w:rsidR="00834D66" w:rsidRDefault="00834D66" w:rsidP="00834D66">
            <w:pPr>
              <w:rPr>
                <w:i/>
              </w:rPr>
            </w:pPr>
          </w:p>
          <w:p w14:paraId="43CEB46E" w14:textId="77777777" w:rsidR="00834D66" w:rsidRDefault="00834D66" w:rsidP="00834D66">
            <w:pPr>
              <w:rPr>
                <w:i/>
              </w:rPr>
            </w:pPr>
          </w:p>
          <w:p w14:paraId="6BECBB4C" w14:textId="77777777" w:rsidR="00834D66" w:rsidRDefault="00834D66" w:rsidP="00834D66">
            <w:pPr>
              <w:rPr>
                <w:i/>
              </w:rPr>
            </w:pPr>
          </w:p>
          <w:p w14:paraId="73DA3C8E" w14:textId="77777777" w:rsidR="00834D66" w:rsidRDefault="00834D66" w:rsidP="00834D66">
            <w:pPr>
              <w:rPr>
                <w:i/>
              </w:rPr>
            </w:pPr>
          </w:p>
          <w:p w14:paraId="16520DCC" w14:textId="77777777" w:rsidR="00834D66" w:rsidRDefault="00834D66" w:rsidP="00834D66">
            <w:pPr>
              <w:rPr>
                <w:i/>
              </w:rPr>
            </w:pPr>
          </w:p>
          <w:p w14:paraId="64E80879" w14:textId="77777777" w:rsidR="00834D66" w:rsidRDefault="00834D66" w:rsidP="00834D66">
            <w:pPr>
              <w:rPr>
                <w:i/>
              </w:rPr>
            </w:pPr>
          </w:p>
          <w:p w14:paraId="349A0118" w14:textId="77777777" w:rsidR="00834D66" w:rsidRDefault="00834D66" w:rsidP="00834D66">
            <w:pPr>
              <w:rPr>
                <w:i/>
              </w:rPr>
            </w:pPr>
          </w:p>
          <w:p w14:paraId="1328C838" w14:textId="77777777" w:rsidR="00834D66" w:rsidRDefault="00834D66" w:rsidP="00834D66">
            <w:pPr>
              <w:rPr>
                <w:i/>
              </w:rPr>
            </w:pPr>
          </w:p>
          <w:p w14:paraId="1E95BF4C" w14:textId="77777777" w:rsidR="00834D66" w:rsidRDefault="00834D66" w:rsidP="00834D66">
            <w:pPr>
              <w:rPr>
                <w:i/>
              </w:rPr>
            </w:pPr>
          </w:p>
          <w:p w14:paraId="71D88DDD" w14:textId="77777777" w:rsidR="00834D66" w:rsidRDefault="00834D66" w:rsidP="00834D66">
            <w:pPr>
              <w:rPr>
                <w:i/>
              </w:rPr>
            </w:pPr>
          </w:p>
          <w:p w14:paraId="1BC74D86" w14:textId="77777777" w:rsidR="00834D66" w:rsidRDefault="00834D66" w:rsidP="00834D66">
            <w:pPr>
              <w:rPr>
                <w:i/>
              </w:rPr>
            </w:pPr>
          </w:p>
          <w:p w14:paraId="47F5D96F" w14:textId="77777777" w:rsidR="00834D66" w:rsidRDefault="00834D66" w:rsidP="00834D66">
            <w:pPr>
              <w:rPr>
                <w:i/>
              </w:rPr>
            </w:pPr>
          </w:p>
          <w:p w14:paraId="3DA3434D" w14:textId="77777777" w:rsidR="00834D66" w:rsidRDefault="00834D66" w:rsidP="00834D66">
            <w:pPr>
              <w:rPr>
                <w:i/>
              </w:rPr>
            </w:pPr>
          </w:p>
          <w:p w14:paraId="3B59C1DB" w14:textId="77777777" w:rsidR="00834D66" w:rsidRDefault="00834D66" w:rsidP="00834D66">
            <w:pPr>
              <w:rPr>
                <w:i/>
              </w:rPr>
            </w:pPr>
          </w:p>
          <w:p w14:paraId="7D6EC313" w14:textId="77777777" w:rsidR="00834D66" w:rsidRDefault="00834D66" w:rsidP="00834D66">
            <w:pPr>
              <w:rPr>
                <w:i/>
              </w:rPr>
            </w:pPr>
          </w:p>
          <w:p w14:paraId="1D3EABE9" w14:textId="77777777" w:rsidR="00834D66" w:rsidRDefault="00834D66" w:rsidP="00834D66">
            <w:pPr>
              <w:rPr>
                <w:i/>
              </w:rPr>
            </w:pPr>
          </w:p>
          <w:p w14:paraId="0855D4CD" w14:textId="77777777" w:rsidR="00834D66" w:rsidRDefault="00834D66" w:rsidP="00834D66">
            <w:pPr>
              <w:rPr>
                <w:i/>
              </w:rPr>
            </w:pPr>
          </w:p>
          <w:p w14:paraId="5FD17711" w14:textId="77777777" w:rsidR="00834D66" w:rsidRDefault="00834D66" w:rsidP="00834D66">
            <w:pPr>
              <w:rPr>
                <w:i/>
              </w:rPr>
            </w:pPr>
          </w:p>
          <w:p w14:paraId="01D1A2AB" w14:textId="77777777" w:rsidR="00834D66" w:rsidRDefault="00834D66" w:rsidP="00834D66">
            <w:pPr>
              <w:rPr>
                <w:i/>
              </w:rPr>
            </w:pPr>
          </w:p>
          <w:p w14:paraId="625A2547" w14:textId="77777777" w:rsidR="00834D66" w:rsidRDefault="00834D66" w:rsidP="00834D66">
            <w:pPr>
              <w:rPr>
                <w:i/>
              </w:rPr>
            </w:pPr>
          </w:p>
          <w:p w14:paraId="3755069D" w14:textId="77777777" w:rsidR="00834D66" w:rsidRDefault="00834D66" w:rsidP="00834D66">
            <w:pPr>
              <w:rPr>
                <w:i/>
              </w:rPr>
            </w:pPr>
          </w:p>
          <w:p w14:paraId="53EB7C24" w14:textId="77777777" w:rsidR="00834D66" w:rsidRDefault="00834D66" w:rsidP="00834D66">
            <w:pPr>
              <w:rPr>
                <w:i/>
              </w:rPr>
            </w:pPr>
          </w:p>
          <w:p w14:paraId="0C065962" w14:textId="77777777" w:rsidR="00834D66" w:rsidRDefault="00834D66" w:rsidP="00834D66">
            <w:pPr>
              <w:rPr>
                <w:i/>
              </w:rPr>
            </w:pPr>
          </w:p>
          <w:p w14:paraId="6A9FB215" w14:textId="77777777" w:rsidR="00834D66" w:rsidRDefault="00834D66" w:rsidP="00FC787F">
            <w:pPr>
              <w:spacing w:line="30" w:lineRule="exact"/>
              <w:rPr>
                <w:i/>
              </w:rPr>
            </w:pPr>
          </w:p>
          <w:p w14:paraId="0B7FB349" w14:textId="77777777" w:rsidR="00834D66" w:rsidRDefault="00834D66" w:rsidP="00834D66">
            <w:pPr>
              <w:spacing w:line="30" w:lineRule="exact"/>
              <w:rPr>
                <w:i/>
              </w:rPr>
            </w:pPr>
          </w:p>
          <w:p w14:paraId="3D0DC153" w14:textId="77777777" w:rsidR="00834D66" w:rsidRPr="00834D66" w:rsidRDefault="00834D66" w:rsidP="00834D66">
            <w:pPr>
              <w:spacing w:line="30" w:lineRule="exact"/>
              <w:rPr>
                <w:i/>
              </w:rPr>
            </w:pPr>
          </w:p>
        </w:tc>
      </w:tr>
    </w:tbl>
    <w:p w14:paraId="4A065582" w14:textId="77777777" w:rsidR="00A41478" w:rsidRDefault="00A41478" w:rsidP="00834D66"/>
    <w:sectPr w:rsidR="00A414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oosung Koh" w:date="2022-09-30T10:46:00Z" w:initials="WK">
    <w:p w14:paraId="0055A12A" w14:textId="0C3D1CAB" w:rsidR="0053281D" w:rsidRDefault="0053281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미안한데 이거 한글로 </w:t>
      </w:r>
      <w:proofErr w:type="spellStart"/>
      <w:r>
        <w:rPr>
          <w:rFonts w:hint="eastAsia"/>
        </w:rPr>
        <w:t>어케</w:t>
      </w:r>
      <w:proofErr w:type="spellEnd"/>
      <w:r>
        <w:rPr>
          <w:rFonts w:hint="eastAsia"/>
        </w:rPr>
        <w:t xml:space="preserve"> 바꿔야 할지 모르겠어 </w:t>
      </w:r>
      <w:proofErr w:type="spellStart"/>
      <w:r>
        <w:rPr>
          <w:rFonts w:hint="eastAsia"/>
        </w:rPr>
        <w:t>ㅋㅋ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ㅠㅠㅠ</w:t>
      </w:r>
      <w:proofErr w:type="spellEnd"/>
    </w:p>
  </w:comment>
  <w:comment w:id="1" w:author="Woosung Koh" w:date="2022-09-30T10:41:00Z" w:initials="WK">
    <w:p w14:paraId="3511B11E" w14:textId="66A4E98C" w:rsidR="0053281D" w:rsidRDefault="0053281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주식 외에 금융 상품/증권 추천 해줘도 좋을 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55A12A" w15:done="0"/>
  <w15:commentEx w15:paraId="3511B1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4799" w16cex:dateUtc="2022-09-30T01:46:00Z"/>
  <w16cex:commentExtensible w16cex:durableId="26E14671" w16cex:dateUtc="2022-09-30T0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55A12A" w16cid:durableId="26E14799"/>
  <w16cid:commentId w16cid:paraId="3511B11E" w16cid:durableId="26E146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FD36" w14:textId="77777777" w:rsidR="003436B2" w:rsidRDefault="003436B2" w:rsidP="00590DE4">
      <w:pPr>
        <w:spacing w:after="0" w:line="240" w:lineRule="auto"/>
      </w:pPr>
      <w:r>
        <w:separator/>
      </w:r>
    </w:p>
  </w:endnote>
  <w:endnote w:type="continuationSeparator" w:id="0">
    <w:p w14:paraId="1006CEB2" w14:textId="77777777" w:rsidR="003436B2" w:rsidRDefault="003436B2" w:rsidP="0059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농협체M">
    <w:altName w:val="Batang"/>
    <w:charset w:val="81"/>
    <w:family w:val="roman"/>
    <w:pitch w:val="variable"/>
    <w:sig w:usb0="800002A7" w:usb1="09D77CFB" w:usb2="00000010" w:usb3="00000000" w:csb0="00080001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5141D" w14:textId="77777777" w:rsidR="00AB6034" w:rsidRDefault="00AB6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D4537" w14:textId="77777777" w:rsidR="00AB6034" w:rsidRDefault="00AB6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BDC68" w14:textId="77777777" w:rsidR="00AB6034" w:rsidRDefault="00AB6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CA24" w14:textId="77777777" w:rsidR="003436B2" w:rsidRDefault="003436B2" w:rsidP="00590DE4">
      <w:pPr>
        <w:spacing w:after="0" w:line="240" w:lineRule="auto"/>
      </w:pPr>
      <w:r>
        <w:separator/>
      </w:r>
    </w:p>
  </w:footnote>
  <w:footnote w:type="continuationSeparator" w:id="0">
    <w:p w14:paraId="02D326CF" w14:textId="77777777" w:rsidR="003436B2" w:rsidRDefault="003436B2" w:rsidP="00590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4671" w14:textId="77777777" w:rsidR="00AB6034" w:rsidRDefault="00AB60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7B8A" w14:textId="77777777" w:rsidR="00AB6034" w:rsidRDefault="00AB60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0AE9" w14:textId="77777777" w:rsidR="00AB6034" w:rsidRDefault="00AB60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83B"/>
    <w:multiLevelType w:val="multilevel"/>
    <w:tmpl w:val="A350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F46CA"/>
    <w:multiLevelType w:val="hybridMultilevel"/>
    <w:tmpl w:val="DE842346"/>
    <w:lvl w:ilvl="0" w:tplc="97A86D5A">
      <w:start w:val="1"/>
      <w:numFmt w:val="bullet"/>
      <w:lvlText w:val="•"/>
      <w:lvlJc w:val="left"/>
      <w:pPr>
        <w:ind w:left="400" w:hanging="400"/>
      </w:pPr>
      <w:rPr>
        <w:rFonts w:ascii="Trebuchet MS" w:hAnsi="Trebuchet MS" w:hint="default"/>
        <w:i/>
        <w:color w:val="4472C4" w:themeColor="accent5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D155CB8"/>
    <w:multiLevelType w:val="hybridMultilevel"/>
    <w:tmpl w:val="EB1E927E"/>
    <w:lvl w:ilvl="0" w:tplc="D67CDFBC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880411"/>
    <w:multiLevelType w:val="hybridMultilevel"/>
    <w:tmpl w:val="74FE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A4ACA"/>
    <w:multiLevelType w:val="multilevel"/>
    <w:tmpl w:val="EA86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8398E"/>
    <w:multiLevelType w:val="multilevel"/>
    <w:tmpl w:val="99D8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815EE"/>
    <w:multiLevelType w:val="hybridMultilevel"/>
    <w:tmpl w:val="03B44F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oosung Koh">
    <w15:presenceInfo w15:providerId="Windows Live" w15:userId="24c264042ce48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1A"/>
    <w:rsid w:val="00185480"/>
    <w:rsid w:val="002061C1"/>
    <w:rsid w:val="002D1F90"/>
    <w:rsid w:val="003436B2"/>
    <w:rsid w:val="003A248C"/>
    <w:rsid w:val="004B272B"/>
    <w:rsid w:val="004F2C0F"/>
    <w:rsid w:val="00530292"/>
    <w:rsid w:val="0053281D"/>
    <w:rsid w:val="00562AF6"/>
    <w:rsid w:val="00590DE4"/>
    <w:rsid w:val="006055EC"/>
    <w:rsid w:val="006B6DF3"/>
    <w:rsid w:val="00703F09"/>
    <w:rsid w:val="0078191A"/>
    <w:rsid w:val="007D6800"/>
    <w:rsid w:val="007E687C"/>
    <w:rsid w:val="008163D8"/>
    <w:rsid w:val="00834D66"/>
    <w:rsid w:val="00862EF1"/>
    <w:rsid w:val="00886A34"/>
    <w:rsid w:val="0089724F"/>
    <w:rsid w:val="008C31D4"/>
    <w:rsid w:val="00955040"/>
    <w:rsid w:val="00A12858"/>
    <w:rsid w:val="00A161B8"/>
    <w:rsid w:val="00A41478"/>
    <w:rsid w:val="00AB6034"/>
    <w:rsid w:val="00B01270"/>
    <w:rsid w:val="00C738C2"/>
    <w:rsid w:val="00CB7FD4"/>
    <w:rsid w:val="00D24F77"/>
    <w:rsid w:val="00DA13F6"/>
    <w:rsid w:val="00DE1FE5"/>
    <w:rsid w:val="00E02EB2"/>
    <w:rsid w:val="00E055F9"/>
    <w:rsid w:val="00E7712E"/>
    <w:rsid w:val="00ED10F3"/>
    <w:rsid w:val="00F13260"/>
    <w:rsid w:val="00F74505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93B17"/>
  <w15:chartTrackingRefBased/>
  <w15:docId w15:val="{D44BEE30-CEFA-44AE-84E9-8A997DF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4">
    <w:name w:val="heading 4"/>
    <w:basedOn w:val="Normal"/>
    <w:link w:val="Heading4Char"/>
    <w:uiPriority w:val="9"/>
    <w:qFormat/>
    <w:rsid w:val="00E02EB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858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90DE4"/>
  </w:style>
  <w:style w:type="paragraph" w:styleId="Footer">
    <w:name w:val="footer"/>
    <w:basedOn w:val="Normal"/>
    <w:link w:val="Footer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90DE4"/>
  </w:style>
  <w:style w:type="paragraph" w:styleId="BalloonText">
    <w:name w:val="Balloon Text"/>
    <w:basedOn w:val="Normal"/>
    <w:link w:val="BalloonTextChar"/>
    <w:uiPriority w:val="99"/>
    <w:semiHidden/>
    <w:unhideWhenUsed/>
    <w:rsid w:val="008C31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1D4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02EB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550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2C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28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8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81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8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81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NHWM</dc:creator>
  <cp:keywords/>
  <dc:description/>
  <cp:lastModifiedBy>Woosung Koh</cp:lastModifiedBy>
  <cp:revision>18</cp:revision>
  <cp:lastPrinted>2022-09-07T04:54:00Z</cp:lastPrinted>
  <dcterms:created xsi:type="dcterms:W3CDTF">2022-09-07T05:21:00Z</dcterms:created>
  <dcterms:modified xsi:type="dcterms:W3CDTF">2022-09-30T03:34:00Z</dcterms:modified>
</cp:coreProperties>
</file>