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report — SD50B-2026-10416 — 2026-01-25</w:t>
      </w:r>
    </w:p>
    <w:p>
      <w:r>
        <w:rPr>
          <w:sz w:val="16"/>
        </w:rPr>
        <w:t>Document service-report-sd50b-2026-10416-09 · revision 1 · effective 2026-01-25</w:t>
      </w:r>
    </w:p>
    <w:p>
      <w:r>
        <w:rPr>
          <w:sz w:val="16"/>
        </w:rPr>
        <w:t>Machine types: SD-50B</w:t>
      </w:r>
    </w:p>
    <w:p>
      <w:r>
        <w:rPr>
          <w:sz w:val="16"/>
        </w:rPr>
        <w:t>Item numbers: 1.512-342.0</w:t>
      </w:r>
    </w:p>
    <w:p>
      <w:r>
        <w:rPr>
          <w:sz w:val="16"/>
        </w:rPr>
        <w:t>Serial numbers: SD50B-2026-10416</w:t>
      </w:r>
    </w:p>
    <w:p>
      <w:r>
        <w:rPr>
          <w:sz w:val="16"/>
        </w:rPr>
        <w:t>Site: hangar-seven</w:t>
      </w:r>
    </w:p>
    <w:p>
      <w:pPr>
        <w:pStyle w:val="Heading2"/>
      </w:pPr>
      <w:r>
        <w:t>Findings</w:t>
      </w:r>
    </w:p>
    <w:p>
      <w:r>
        <w:t>Found shrink wrap wound tightly around the brush drive shaft on SD50B-2026-10416. Bristle length measured within limits once the film was removed, so the overload was mechanical rather than wear.</w:t>
      </w:r>
    </w:p>
    <w:p>
      <w:pPr>
        <w:pStyle w:val="Heading2"/>
      </w:pPr>
      <w:r>
        <w:t>Work carried out</w:t>
      </w:r>
    </w:p>
    <w:p>
      <w:pPr>
        <w:pStyle w:val="ListNumber"/>
      </w:pPr>
      <w:r>
        <w:t>Cleaned the float shut-off and the recovery tank breather, then flushed the suction path.</w:t>
      </w:r>
    </w:p>
    <w:p>
      <w:pPr>
        <w:pStyle w:val="ListNumber"/>
      </w:pPr>
      <w:r>
        <w:t>Advised the site on the charging temperature limit and left a copy of the procedure.</w:t>
      </w:r>
    </w:p>
    <w:p>
      <w:pPr>
        <w:pStyle w:val="ListNumber"/>
      </w:pPr>
      <w:r>
        <w:t>Replaced the squeegee blade set and reset the deflection across the full width.</w:t>
      </w:r>
    </w:p>
    <w:p>
      <w:pPr>
        <w:pStyle w:val="Heading2"/>
      </w:pPr>
      <w:r>
        <w:t>Parts used</w:t>
      </w:r>
    </w:p>
    <w:p>
      <w:pPr>
        <w:pStyle w:val="ListBullet"/>
      </w:pPr>
      <w:r>
        <w:t>Drive plate</w:t>
      </w:r>
    </w:p>
    <w:p>
      <w:pPr>
        <w:pStyle w:val="ListBullet"/>
      </w:pPr>
      <w:r>
        <w:t>Float shut-off assembly</w:t>
      </w:r>
    </w:p>
    <w:p>
      <w:pPr>
        <w:pStyle w:val="Heading2"/>
      </w:pPr>
      <w:r>
        <w:t>Outcome</w:t>
      </w:r>
    </w:p>
    <w:p>
      <w:r>
        <w:t>Returned to service with a note on the machine log to re-measure the brushes at the next interval.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