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6" w:type="dxa"/>
        <w:jc w:val="center"/>
        <w:tblLook w:val="01E0" w:firstRow="1" w:lastRow="1" w:firstColumn="1" w:lastColumn="1" w:noHBand="0" w:noVBand="0"/>
      </w:tblPr>
      <w:tblGrid>
        <w:gridCol w:w="5103"/>
        <w:gridCol w:w="5103"/>
      </w:tblGrid>
      <w:tr w:rsidR="003C4D6E" w:rsidRPr="00D334DB" w14:paraId="76A97A3C" w14:textId="77777777" w:rsidTr="000374A8">
        <w:trPr>
          <w:jc w:val="center"/>
        </w:trPr>
        <w:tc>
          <w:tcPr>
            <w:tcW w:w="5103" w:type="dxa"/>
          </w:tcPr>
          <w:p w14:paraId="46E97B65" w14:textId="77777777" w:rsidR="003C4D6E" w:rsidRPr="00D334DB" w:rsidRDefault="003C4D6E" w:rsidP="000374A8">
            <w:pPr>
              <w:pStyle w:val="Title"/>
              <w:rPr>
                <w:rFonts w:ascii="Times New Roman" w:hAnsi="Times New Roman"/>
                <w:b w:val="0"/>
                <w:sz w:val="24"/>
                <w:szCs w:val="22"/>
              </w:rPr>
            </w:pPr>
            <w:r w:rsidRPr="00D334DB">
              <w:rPr>
                <w:rFonts w:ascii="Times New Roman" w:hAnsi="Times New Roman"/>
                <w:b w:val="0"/>
                <w:sz w:val="24"/>
                <w:szCs w:val="22"/>
              </w:rPr>
              <w:t>UBND THÀNH PHỐ HÀ NỘI</w:t>
            </w:r>
          </w:p>
          <w:p w14:paraId="062FBDD1" w14:textId="77777777" w:rsidR="003C4D6E" w:rsidRPr="00D334DB" w:rsidRDefault="003C4D6E" w:rsidP="000374A8">
            <w:pPr>
              <w:pStyle w:val="Title"/>
              <w:rPr>
                <w:rFonts w:ascii="Times New Roman" w:hAnsi="Times New Roman"/>
                <w:sz w:val="24"/>
                <w:szCs w:val="22"/>
              </w:rPr>
            </w:pPr>
            <w:r w:rsidRPr="00D334DB">
              <w:rPr>
                <w:rFonts w:ascii="Times New Roman" w:hAnsi="Times New Roman"/>
                <w:sz w:val="24"/>
                <w:szCs w:val="22"/>
              </w:rPr>
              <w:t>CÔNG TY TNHH MỘT THÀNH VIÊN</w:t>
            </w:r>
          </w:p>
          <w:p w14:paraId="7091B285" w14:textId="77777777" w:rsidR="003C4D6E" w:rsidRPr="00D334DB" w:rsidRDefault="003C4D6E" w:rsidP="000374A8">
            <w:pPr>
              <w:pStyle w:val="Title"/>
              <w:rPr>
                <w:rFonts w:ascii="Times New Roman" w:hAnsi="Times New Roman"/>
                <w:sz w:val="22"/>
                <w:szCs w:val="22"/>
              </w:rPr>
            </w:pPr>
            <w:r w:rsidRPr="00D334DB">
              <w:rPr>
                <w:rFonts w:ascii="Times New Roman" w:hAnsi="Times New Roman"/>
                <w:sz w:val="24"/>
                <w:szCs w:val="22"/>
              </w:rPr>
              <w:t>THOÁT NƯỚC HÀ NỘI</w:t>
            </w:r>
          </w:p>
          <w:p w14:paraId="207A8FFB" w14:textId="34449773" w:rsidR="003C4D6E" w:rsidRPr="00D334DB" w:rsidRDefault="003C4D6E" w:rsidP="000374A8">
            <w:pPr>
              <w:pStyle w:val="Title"/>
              <w:spacing w:before="200"/>
              <w:rPr>
                <w:rFonts w:ascii="Times New Roman" w:hAnsi="Times New Roman"/>
                <w:b w:val="0"/>
                <w:sz w:val="24"/>
                <w:szCs w:val="24"/>
              </w:rPr>
            </w:pPr>
            <w:r w:rsidRPr="00D334DB">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006C5908" wp14:editId="57A041D3">
                      <wp:simplePos x="0" y="0"/>
                      <wp:positionH relativeFrom="column">
                        <wp:posOffset>999490</wp:posOffset>
                      </wp:positionH>
                      <wp:positionV relativeFrom="paragraph">
                        <wp:posOffset>41910</wp:posOffset>
                      </wp:positionV>
                      <wp:extent cx="1121410" cy="0"/>
                      <wp:effectExtent l="0" t="0" r="2159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141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9EEFBBA" id="_x0000_t32" coordsize="21600,21600" o:spt="32" o:oned="t" path="m,l21600,21600e" filled="f">
                      <v:path arrowok="t" fillok="f" o:connecttype="none"/>
                      <o:lock v:ext="edit" shapetype="t"/>
                    </v:shapetype>
                    <v:shape id="Straight Arrow Connector 4" o:spid="_x0000_s1026" type="#_x0000_t32" style="position:absolute;margin-left:78.7pt;margin-top:3.3pt;width:88.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" strokeweight="1pt"/>
                  </w:pict>
                </mc:Fallback>
              </mc:AlternateContent>
            </w:r>
            <w:r w:rsidRPr="00D334DB">
              <w:rPr>
                <w:rFonts w:ascii="Times New Roman" w:hAnsi="Times New Roman"/>
                <w:b w:val="0"/>
                <w:sz w:val="24"/>
                <w:szCs w:val="24"/>
              </w:rPr>
              <w:t>Số:               /TNHN-</w:t>
            </w:r>
            <w:r w:rsidR="0091314C">
              <w:rPr>
                <w:rFonts w:ascii="Times New Roman" w:hAnsi="Times New Roman"/>
                <w:b w:val="0"/>
                <w:sz w:val="24"/>
                <w:szCs w:val="24"/>
              </w:rPr>
              <w:t>HTMTCĐS</w:t>
            </w:r>
          </w:p>
          <w:p w14:paraId="18F246CF" w14:textId="66172DE8" w:rsidR="003C4D6E" w:rsidRPr="00D334DB" w:rsidRDefault="003C4D6E" w:rsidP="00275C93">
            <w:pPr>
              <w:pStyle w:val="Title"/>
              <w:ind w:left="176"/>
              <w:rPr>
                <w:rFonts w:ascii="Times New Roman" w:hAnsi="Times New Roman"/>
                <w:b w:val="0"/>
                <w:sz w:val="24"/>
                <w:szCs w:val="24"/>
              </w:rPr>
            </w:pPr>
          </w:p>
        </w:tc>
        <w:tc>
          <w:tcPr>
            <w:tcW w:w="5103" w:type="dxa"/>
          </w:tcPr>
          <w:p w14:paraId="219336A3" w14:textId="77777777" w:rsidR="003C4D6E" w:rsidRPr="00D334DB" w:rsidRDefault="003C4D6E" w:rsidP="000374A8">
            <w:pPr>
              <w:pStyle w:val="Title"/>
              <w:ind w:right="-159"/>
              <w:rPr>
                <w:rFonts w:ascii="Times New Roman" w:hAnsi="Times New Roman"/>
                <w:sz w:val="24"/>
                <w:szCs w:val="22"/>
              </w:rPr>
            </w:pPr>
            <w:r w:rsidRPr="00D334DB">
              <w:rPr>
                <w:rFonts w:ascii="Times New Roman" w:hAnsi="Times New Roman"/>
                <w:sz w:val="24"/>
                <w:szCs w:val="22"/>
              </w:rPr>
              <w:t xml:space="preserve">CỘNG HÒA XÃ HỘI CHỦ NGHĨA VIỆT </w:t>
            </w:r>
            <w:smartTag w:uri="urn:schemas-microsoft-com:office:smarttags" w:element="country-region">
              <w:smartTag w:uri="urn:schemas-microsoft-com:office:smarttags" w:element="place">
                <w:r w:rsidRPr="00D334DB">
                  <w:rPr>
                    <w:rFonts w:ascii="Times New Roman" w:hAnsi="Times New Roman"/>
                    <w:sz w:val="24"/>
                    <w:szCs w:val="22"/>
                  </w:rPr>
                  <w:t>NAM</w:t>
                </w:r>
              </w:smartTag>
            </w:smartTag>
          </w:p>
          <w:p w14:paraId="27A3D0FA" w14:textId="77777777" w:rsidR="003C4D6E" w:rsidRPr="00D334DB" w:rsidRDefault="003C4D6E" w:rsidP="000374A8">
            <w:pPr>
              <w:pStyle w:val="Title"/>
              <w:ind w:right="-159"/>
              <w:rPr>
                <w:rFonts w:ascii="Times New Roman" w:hAnsi="Times New Roman"/>
                <w:szCs w:val="24"/>
              </w:rPr>
            </w:pPr>
            <w:r w:rsidRPr="00D334DB">
              <w:rPr>
                <w:rFonts w:ascii="Times New Roman" w:hAnsi="Times New Roman"/>
                <w:szCs w:val="24"/>
              </w:rPr>
              <w:t>Độc lập – Tự do – Hạnh phúc</w:t>
            </w:r>
          </w:p>
          <w:p w14:paraId="5294BE6B" w14:textId="77777777" w:rsidR="003C4D6E" w:rsidRPr="00D334DB" w:rsidRDefault="003C4D6E" w:rsidP="000374A8">
            <w:pPr>
              <w:pStyle w:val="Title"/>
              <w:ind w:right="-159"/>
              <w:rPr>
                <w:rFonts w:ascii="Times New Roman" w:hAnsi="Times New Roman"/>
                <w:b w:val="0"/>
                <w:sz w:val="24"/>
                <w:szCs w:val="24"/>
              </w:rPr>
            </w:pPr>
            <w:r w:rsidRPr="00D334DB">
              <w:rPr>
                <w:rFonts w:ascii="Times New Roman" w:hAnsi="Times New Roman"/>
                <w:b w:val="0"/>
                <w:noProof/>
                <w:sz w:val="24"/>
                <w:szCs w:val="24"/>
              </w:rPr>
              <mc:AlternateContent>
                <mc:Choice Requires="wps">
                  <w:drawing>
                    <wp:anchor distT="0" distB="0" distL="114300" distR="114300" simplePos="0" relativeHeight="251660288" behindDoc="0" locked="0" layoutInCell="1" allowOverlap="1" wp14:anchorId="3A0A2527" wp14:editId="324024E2">
                      <wp:simplePos x="0" y="0"/>
                      <wp:positionH relativeFrom="column">
                        <wp:posOffset>736742</wp:posOffset>
                      </wp:positionH>
                      <wp:positionV relativeFrom="paragraph">
                        <wp:posOffset>57785</wp:posOffset>
                      </wp:positionV>
                      <wp:extent cx="1867535" cy="0"/>
                      <wp:effectExtent l="8890" t="14605" r="9525" b="1397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753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1BAF7E7" id="Straight Arrow Connector 3" o:spid="_x0000_s1026" type="#_x0000_t32" style="position:absolute;margin-left:58pt;margin-top:4.55pt;width:147.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" strokeweight="1pt"/>
                  </w:pict>
                </mc:Fallback>
              </mc:AlternateContent>
            </w:r>
          </w:p>
          <w:p w14:paraId="2F59E02B" w14:textId="77777777" w:rsidR="003C4D6E" w:rsidRPr="00D334DB" w:rsidRDefault="003C4D6E" w:rsidP="000374A8">
            <w:pPr>
              <w:pStyle w:val="Title"/>
              <w:ind w:right="245"/>
              <w:jc w:val="right"/>
              <w:rPr>
                <w:rFonts w:ascii="Times New Roman" w:hAnsi="Times New Roman"/>
                <w:b w:val="0"/>
                <w:i/>
                <w:szCs w:val="26"/>
              </w:rPr>
            </w:pPr>
          </w:p>
          <w:p w14:paraId="25F9AE89" w14:textId="12C7D169" w:rsidR="003C4D6E" w:rsidRPr="00D334DB" w:rsidRDefault="003C4D6E" w:rsidP="00F376DA">
            <w:pPr>
              <w:pStyle w:val="Title"/>
              <w:ind w:right="245"/>
              <w:jc w:val="right"/>
              <w:rPr>
                <w:rFonts w:ascii="Times New Roman" w:hAnsi="Times New Roman"/>
                <w:b w:val="0"/>
                <w:i/>
                <w:szCs w:val="26"/>
              </w:rPr>
            </w:pPr>
            <w:r w:rsidRPr="00D334DB">
              <w:rPr>
                <w:rFonts w:ascii="Times New Roman" w:hAnsi="Times New Roman"/>
                <w:b w:val="0"/>
                <w:i/>
                <w:szCs w:val="26"/>
              </w:rPr>
              <w:t xml:space="preserve">Hà Nội, ngày </w:t>
            </w:r>
            <w:r w:rsidR="0091314C">
              <w:rPr>
                <w:rFonts w:ascii="Times New Roman" w:hAnsi="Times New Roman"/>
                <w:b w:val="0"/>
                <w:i/>
                <w:szCs w:val="26"/>
              </w:rPr>
              <w:t>01</w:t>
            </w:r>
            <w:r w:rsidRPr="00D334DB">
              <w:rPr>
                <w:rFonts w:ascii="Times New Roman" w:hAnsi="Times New Roman"/>
                <w:b w:val="0"/>
                <w:i/>
                <w:szCs w:val="26"/>
              </w:rPr>
              <w:t xml:space="preserve"> tháng</w:t>
            </w:r>
            <w:r w:rsidR="00167FB0">
              <w:rPr>
                <w:rFonts w:ascii="Times New Roman" w:hAnsi="Times New Roman"/>
                <w:b w:val="0"/>
                <w:i/>
                <w:szCs w:val="26"/>
              </w:rPr>
              <w:t xml:space="preserve"> </w:t>
            </w:r>
            <w:r w:rsidR="0091314C">
              <w:rPr>
                <w:rFonts w:ascii="Times New Roman" w:hAnsi="Times New Roman"/>
                <w:b w:val="0"/>
                <w:i/>
                <w:szCs w:val="26"/>
              </w:rPr>
              <w:t>10</w:t>
            </w:r>
            <w:r w:rsidRPr="00D334DB">
              <w:rPr>
                <w:rFonts w:ascii="Times New Roman" w:hAnsi="Times New Roman"/>
                <w:b w:val="0"/>
                <w:i/>
                <w:szCs w:val="26"/>
              </w:rPr>
              <w:t xml:space="preserve"> năm 202</w:t>
            </w:r>
            <w:r w:rsidR="0006230D">
              <w:rPr>
                <w:rFonts w:ascii="Times New Roman" w:hAnsi="Times New Roman"/>
                <w:b w:val="0"/>
                <w:i/>
                <w:szCs w:val="26"/>
              </w:rPr>
              <w:t>5</w:t>
            </w:r>
          </w:p>
        </w:tc>
      </w:tr>
    </w:tbl>
    <w:p w14:paraId="364B3388" w14:textId="77777777" w:rsidR="00D334DB" w:rsidRPr="00D334DB" w:rsidRDefault="00D334DB" w:rsidP="00D334DB">
      <w:pPr>
        <w:pStyle w:val="Heading1"/>
        <w:spacing w:before="240"/>
        <w:ind w:left="0" w:right="0"/>
        <w:jc w:val="center"/>
        <w:rPr>
          <w:rFonts w:ascii="Times New Roman" w:hAnsi="Times New Roman"/>
        </w:rPr>
      </w:pPr>
      <w:r w:rsidRPr="00D334DB">
        <w:rPr>
          <w:rFonts w:ascii="Times New Roman" w:hAnsi="Times New Roman"/>
        </w:rPr>
        <w:t xml:space="preserve">BÁO CÁO </w:t>
      </w:r>
    </w:p>
    <w:p w14:paraId="4A3EE68A" w14:textId="2B12DDC5" w:rsidR="00A86836" w:rsidRDefault="00A86836" w:rsidP="00876276">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Tổng kết c</w:t>
      </w:r>
      <w:r w:rsidR="00D334DB" w:rsidRPr="00D334DB">
        <w:rPr>
          <w:rFonts w:ascii="Times New Roman" w:hAnsi="Times New Roman" w:cs="Times New Roman"/>
          <w:b/>
          <w:sz w:val="28"/>
          <w:szCs w:val="28"/>
        </w:rPr>
        <w:t>ông tác ứ</w:t>
      </w:r>
      <w:r w:rsidR="00D20D69">
        <w:rPr>
          <w:rFonts w:ascii="Times New Roman" w:hAnsi="Times New Roman" w:cs="Times New Roman"/>
          <w:b/>
          <w:sz w:val="28"/>
          <w:szCs w:val="28"/>
        </w:rPr>
        <w:t xml:space="preserve">ng phó </w:t>
      </w:r>
      <w:r>
        <w:rPr>
          <w:rFonts w:ascii="Times New Roman" w:hAnsi="Times New Roman" w:cs="Times New Roman"/>
          <w:b/>
          <w:sz w:val="28"/>
          <w:szCs w:val="28"/>
        </w:rPr>
        <w:t xml:space="preserve">ảnh hưởng </w:t>
      </w:r>
      <w:r w:rsidR="00A6784D">
        <w:rPr>
          <w:rFonts w:ascii="Times New Roman" w:hAnsi="Times New Roman" w:cs="Times New Roman"/>
          <w:b/>
          <w:sz w:val="28"/>
          <w:szCs w:val="28"/>
        </w:rPr>
        <w:t>B</w:t>
      </w:r>
      <w:r w:rsidR="00D334DB" w:rsidRPr="00D334DB">
        <w:rPr>
          <w:rFonts w:ascii="Times New Roman" w:hAnsi="Times New Roman" w:cs="Times New Roman"/>
          <w:b/>
          <w:sz w:val="28"/>
          <w:szCs w:val="28"/>
        </w:rPr>
        <w:t xml:space="preserve">ão số </w:t>
      </w:r>
      <w:r>
        <w:rPr>
          <w:rFonts w:ascii="Times New Roman" w:hAnsi="Times New Roman" w:cs="Times New Roman"/>
          <w:b/>
          <w:sz w:val="28"/>
          <w:szCs w:val="28"/>
        </w:rPr>
        <w:t>10 – Bão Bualoi</w:t>
      </w:r>
    </w:p>
    <w:p w14:paraId="7E04C517" w14:textId="0C378D93" w:rsidR="00D334DB" w:rsidRDefault="00D334DB" w:rsidP="00876276">
      <w:pPr>
        <w:spacing w:after="0" w:line="240" w:lineRule="auto"/>
        <w:jc w:val="center"/>
        <w:rPr>
          <w:rFonts w:ascii="Times New Roman" w:hAnsi="Times New Roman" w:cs="Times New Roman"/>
          <w:b/>
          <w:sz w:val="28"/>
          <w:szCs w:val="28"/>
        </w:rPr>
      </w:pPr>
      <w:r w:rsidRPr="00D334DB">
        <w:rPr>
          <w:rFonts w:ascii="Times New Roman" w:hAnsi="Times New Roman" w:cs="Times New Roman"/>
          <w:b/>
          <w:sz w:val="28"/>
          <w:szCs w:val="28"/>
        </w:rPr>
        <w:t>từ</w:t>
      </w:r>
      <w:r w:rsidR="00D20D69">
        <w:rPr>
          <w:rFonts w:ascii="Times New Roman" w:hAnsi="Times New Roman" w:cs="Times New Roman"/>
          <w:b/>
          <w:sz w:val="28"/>
          <w:szCs w:val="28"/>
        </w:rPr>
        <w:t xml:space="preserve"> ngày</w:t>
      </w:r>
      <w:r>
        <w:rPr>
          <w:rFonts w:ascii="Times New Roman" w:hAnsi="Times New Roman" w:cs="Times New Roman"/>
          <w:b/>
          <w:sz w:val="28"/>
          <w:szCs w:val="28"/>
        </w:rPr>
        <w:t xml:space="preserve"> </w:t>
      </w:r>
      <w:r w:rsidR="00A86836">
        <w:rPr>
          <w:rFonts w:ascii="Times New Roman" w:hAnsi="Times New Roman" w:cs="Times New Roman"/>
          <w:b/>
          <w:sz w:val="28"/>
          <w:szCs w:val="28"/>
        </w:rPr>
        <w:t>28</w:t>
      </w:r>
      <w:r w:rsidR="00144C50">
        <w:rPr>
          <w:rFonts w:ascii="Times New Roman" w:hAnsi="Times New Roman" w:cs="Times New Roman"/>
          <w:b/>
          <w:sz w:val="28"/>
          <w:szCs w:val="28"/>
        </w:rPr>
        <w:t>/</w:t>
      </w:r>
      <w:r w:rsidR="00A86836">
        <w:rPr>
          <w:rFonts w:ascii="Times New Roman" w:hAnsi="Times New Roman" w:cs="Times New Roman"/>
          <w:b/>
          <w:sz w:val="28"/>
          <w:szCs w:val="28"/>
        </w:rPr>
        <w:t>9</w:t>
      </w:r>
      <w:r w:rsidR="00D20D69">
        <w:rPr>
          <w:rFonts w:ascii="Times New Roman" w:hAnsi="Times New Roman" w:cs="Times New Roman"/>
          <w:b/>
          <w:sz w:val="28"/>
          <w:szCs w:val="28"/>
        </w:rPr>
        <w:t xml:space="preserve"> ÷ </w:t>
      </w:r>
      <w:r w:rsidR="00A86836">
        <w:rPr>
          <w:rFonts w:ascii="Times New Roman" w:hAnsi="Times New Roman" w:cs="Times New Roman"/>
          <w:b/>
          <w:sz w:val="28"/>
          <w:szCs w:val="28"/>
        </w:rPr>
        <w:t>01/10</w:t>
      </w:r>
      <w:r w:rsidRPr="00D334DB">
        <w:rPr>
          <w:rFonts w:ascii="Times New Roman" w:hAnsi="Times New Roman" w:cs="Times New Roman"/>
          <w:b/>
          <w:sz w:val="28"/>
          <w:szCs w:val="28"/>
        </w:rPr>
        <w:t>/202</w:t>
      </w:r>
      <w:r w:rsidR="0006230D">
        <w:rPr>
          <w:rFonts w:ascii="Times New Roman" w:hAnsi="Times New Roman" w:cs="Times New Roman"/>
          <w:b/>
          <w:sz w:val="28"/>
          <w:szCs w:val="28"/>
        </w:rPr>
        <w:t>5</w:t>
      </w:r>
    </w:p>
    <w:p w14:paraId="56C06EC8" w14:textId="1E7000F7" w:rsidR="000F4FE9" w:rsidRPr="00932A09" w:rsidRDefault="000F4FE9" w:rsidP="00932A09">
      <w:pPr>
        <w:pStyle w:val="ListParagraph"/>
        <w:numPr>
          <w:ilvl w:val="0"/>
          <w:numId w:val="11"/>
        </w:numPr>
        <w:spacing w:beforeLines="120" w:before="288" w:afterLines="120" w:after="288" w:line="240" w:lineRule="auto"/>
        <w:ind w:left="0" w:firstLine="0"/>
        <w:contextualSpacing w:val="0"/>
        <w:jc w:val="both"/>
        <w:rPr>
          <w:rFonts w:ascii="Times New Roman" w:hAnsi="Times New Roman" w:cs="Times New Roman"/>
          <w:b/>
          <w:sz w:val="28"/>
          <w:szCs w:val="28"/>
        </w:rPr>
      </w:pPr>
      <w:r w:rsidRPr="00932A09">
        <w:rPr>
          <w:rFonts w:ascii="Times New Roman" w:hAnsi="Times New Roman" w:cs="Times New Roman"/>
          <w:b/>
          <w:sz w:val="28"/>
          <w:szCs w:val="28"/>
        </w:rPr>
        <w:t xml:space="preserve">Diễn biến </w:t>
      </w:r>
      <w:r w:rsidR="00A6784D" w:rsidRPr="00932A09">
        <w:rPr>
          <w:rFonts w:ascii="Times New Roman" w:hAnsi="Times New Roman" w:cs="Times New Roman"/>
          <w:b/>
          <w:sz w:val="28"/>
          <w:szCs w:val="28"/>
        </w:rPr>
        <w:t xml:space="preserve">mưa </w:t>
      </w:r>
      <w:r w:rsidR="00483349" w:rsidRPr="00932A09">
        <w:rPr>
          <w:rFonts w:ascii="Times New Roman" w:hAnsi="Times New Roman" w:cs="Times New Roman"/>
          <w:b/>
          <w:sz w:val="28"/>
          <w:szCs w:val="28"/>
        </w:rPr>
        <w:t xml:space="preserve">và tình trạng úng ngập </w:t>
      </w:r>
      <w:r w:rsidR="00A6784D" w:rsidRPr="00932A09">
        <w:rPr>
          <w:rFonts w:ascii="Times New Roman" w:hAnsi="Times New Roman" w:cs="Times New Roman"/>
          <w:b/>
          <w:sz w:val="28"/>
          <w:szCs w:val="28"/>
        </w:rPr>
        <w:t xml:space="preserve">do ảnh hưởng </w:t>
      </w:r>
      <w:r w:rsidRPr="00932A09">
        <w:rPr>
          <w:rFonts w:ascii="Times New Roman" w:hAnsi="Times New Roman" w:cs="Times New Roman"/>
          <w:b/>
          <w:sz w:val="28"/>
          <w:szCs w:val="28"/>
        </w:rPr>
        <w:t xml:space="preserve">cơn bão số </w:t>
      </w:r>
      <w:r w:rsidR="004E0E6A" w:rsidRPr="00932A09">
        <w:rPr>
          <w:rFonts w:ascii="Times New Roman" w:hAnsi="Times New Roman" w:cs="Times New Roman"/>
          <w:b/>
          <w:sz w:val="28"/>
          <w:szCs w:val="28"/>
        </w:rPr>
        <w:t>10</w:t>
      </w:r>
      <w:r w:rsidRPr="00932A09">
        <w:rPr>
          <w:rFonts w:ascii="Times New Roman" w:hAnsi="Times New Roman" w:cs="Times New Roman"/>
          <w:b/>
          <w:sz w:val="28"/>
          <w:szCs w:val="28"/>
        </w:rPr>
        <w:t xml:space="preserve"> (</w:t>
      </w:r>
      <w:r w:rsidR="004E0E6A" w:rsidRPr="00932A09">
        <w:rPr>
          <w:rFonts w:ascii="Times New Roman" w:hAnsi="Times New Roman" w:cs="Times New Roman"/>
          <w:b/>
          <w:sz w:val="28"/>
          <w:szCs w:val="28"/>
        </w:rPr>
        <w:t>Bualoi</w:t>
      </w:r>
      <w:r w:rsidRPr="00932A09">
        <w:rPr>
          <w:rFonts w:ascii="Times New Roman" w:hAnsi="Times New Roman" w:cs="Times New Roman"/>
          <w:b/>
          <w:sz w:val="28"/>
          <w:szCs w:val="28"/>
        </w:rPr>
        <w:t>) năm 2025</w:t>
      </w:r>
    </w:p>
    <w:p w14:paraId="3C1212C0" w14:textId="78CC65D5" w:rsidR="000F4FE9" w:rsidRPr="00932A09" w:rsidRDefault="00980397" w:rsidP="00932A09">
      <w:pPr>
        <w:spacing w:beforeLines="60" w:before="144" w:afterLines="60" w:after="144" w:line="240" w:lineRule="auto"/>
        <w:ind w:firstLine="426"/>
        <w:jc w:val="both"/>
        <w:rPr>
          <w:rFonts w:ascii="Times New Roman" w:hAnsi="Times New Roman" w:cs="Times New Roman"/>
          <w:bCs/>
          <w:sz w:val="28"/>
          <w:szCs w:val="28"/>
          <w:lang w:val="en-GB"/>
        </w:rPr>
      </w:pPr>
      <w:r w:rsidRPr="00932A09">
        <w:rPr>
          <w:rFonts w:ascii="Times New Roman" w:hAnsi="Times New Roman" w:cs="Times New Roman"/>
          <w:bCs/>
          <w:sz w:val="28"/>
          <w:szCs w:val="28"/>
          <w:lang w:val="en-GB"/>
        </w:rPr>
        <w:t>T</w:t>
      </w:r>
      <w:r w:rsidR="001C6030" w:rsidRPr="00932A09">
        <w:rPr>
          <w:rFonts w:ascii="Times New Roman" w:hAnsi="Times New Roman" w:cs="Times New Roman"/>
          <w:bCs/>
          <w:sz w:val="28"/>
          <w:szCs w:val="28"/>
          <w:lang w:val="en-GB"/>
        </w:rPr>
        <w:t>rưa ngày 28/9</w:t>
      </w:r>
      <w:r w:rsidR="00DA3702" w:rsidRPr="00932A09">
        <w:rPr>
          <w:rFonts w:ascii="Times New Roman" w:hAnsi="Times New Roman" w:cs="Times New Roman"/>
          <w:bCs/>
          <w:sz w:val="28"/>
          <w:szCs w:val="28"/>
          <w:lang w:val="en-GB"/>
        </w:rPr>
        <w:t xml:space="preserve">, bão </w:t>
      </w:r>
      <w:r w:rsidR="00F7225A" w:rsidRPr="00932A09">
        <w:rPr>
          <w:rFonts w:ascii="Times New Roman" w:hAnsi="Times New Roman" w:cs="Times New Roman"/>
          <w:bCs/>
          <w:sz w:val="28"/>
          <w:szCs w:val="28"/>
          <w:lang w:val="en-GB"/>
        </w:rPr>
        <w:t xml:space="preserve">số 10 </w:t>
      </w:r>
      <w:r w:rsidR="00AD18D8" w:rsidRPr="00932A09">
        <w:rPr>
          <w:rFonts w:ascii="Times New Roman" w:hAnsi="Times New Roman" w:cs="Times New Roman"/>
          <w:bCs/>
          <w:sz w:val="28"/>
          <w:szCs w:val="28"/>
          <w:lang w:val="en-GB"/>
        </w:rPr>
        <w:t>bắt đầu ảnh hưởng đến khu vực thành phố Hà Nội</w:t>
      </w:r>
      <w:r w:rsidR="00C35D5C" w:rsidRPr="00932A09">
        <w:rPr>
          <w:rFonts w:ascii="Times New Roman" w:hAnsi="Times New Roman" w:cs="Times New Roman"/>
          <w:bCs/>
          <w:sz w:val="28"/>
          <w:szCs w:val="28"/>
          <w:lang w:val="en-GB"/>
        </w:rPr>
        <w:t xml:space="preserve">, từ trưa ngày 28/9 đến </w:t>
      </w:r>
      <w:r w:rsidRPr="00932A09">
        <w:rPr>
          <w:rFonts w:ascii="Times New Roman" w:hAnsi="Times New Roman" w:cs="Times New Roman"/>
          <w:bCs/>
          <w:sz w:val="28"/>
          <w:szCs w:val="28"/>
          <w:lang w:val="en-GB"/>
        </w:rPr>
        <w:t xml:space="preserve">12h00’ ngày 29/9, khu vực Hà Nội </w:t>
      </w:r>
      <w:r w:rsidR="00AF02DE" w:rsidRPr="00932A09">
        <w:rPr>
          <w:rFonts w:ascii="Times New Roman" w:hAnsi="Times New Roman" w:cs="Times New Roman"/>
          <w:bCs/>
          <w:sz w:val="28"/>
          <w:szCs w:val="28"/>
          <w:lang w:val="en-GB"/>
        </w:rPr>
        <w:t xml:space="preserve">xảy ra </w:t>
      </w:r>
      <w:r w:rsidRPr="00932A09">
        <w:rPr>
          <w:rFonts w:ascii="Times New Roman" w:hAnsi="Times New Roman" w:cs="Times New Roman"/>
          <w:bCs/>
          <w:sz w:val="28"/>
          <w:szCs w:val="28"/>
          <w:lang w:val="en-GB"/>
        </w:rPr>
        <w:t>mưa trên diện rộng, tuy nhiên lượng mưa nhỏ, không xảy ra tình trạng úng ngập.</w:t>
      </w:r>
    </w:p>
    <w:p w14:paraId="7E2F36C5" w14:textId="3B41E366" w:rsidR="001731BC" w:rsidRPr="00932A09" w:rsidRDefault="001731BC" w:rsidP="00932A09">
      <w:pPr>
        <w:spacing w:beforeLines="60" w:before="144" w:afterLines="60" w:after="144" w:line="240" w:lineRule="auto"/>
        <w:ind w:firstLine="426"/>
        <w:jc w:val="both"/>
        <w:rPr>
          <w:rFonts w:ascii="Times New Roman" w:hAnsi="Times New Roman" w:cs="Times New Roman"/>
          <w:bCs/>
          <w:sz w:val="28"/>
          <w:szCs w:val="28"/>
          <w:lang w:val="en-GB"/>
        </w:rPr>
      </w:pPr>
      <w:r w:rsidRPr="00932A09">
        <w:rPr>
          <w:rFonts w:ascii="Times New Roman" w:hAnsi="Times New Roman" w:cs="Times New Roman"/>
          <w:bCs/>
          <w:sz w:val="28"/>
          <w:szCs w:val="28"/>
          <w:lang w:val="en-GB"/>
        </w:rPr>
        <w:t xml:space="preserve">Từ 12h00 </w:t>
      </w:r>
      <w:r w:rsidR="00F62388" w:rsidRPr="00932A09">
        <w:rPr>
          <w:rFonts w:ascii="Times New Roman" w:hAnsi="Times New Roman" w:cs="Times New Roman"/>
          <w:bCs/>
          <w:sz w:val="28"/>
          <w:szCs w:val="28"/>
          <w:lang w:val="en-GB"/>
        </w:rPr>
        <w:t>ngày 29/9</w:t>
      </w:r>
      <w:r w:rsidR="00997A8A" w:rsidRPr="00932A09">
        <w:rPr>
          <w:rFonts w:ascii="Times New Roman" w:hAnsi="Times New Roman" w:cs="Times New Roman"/>
          <w:bCs/>
          <w:sz w:val="28"/>
          <w:szCs w:val="28"/>
          <w:lang w:val="en-GB"/>
        </w:rPr>
        <w:t xml:space="preserve"> đến 07h00 ngày 01/10/2025</w:t>
      </w:r>
      <w:r w:rsidR="006948A5" w:rsidRPr="00932A09">
        <w:rPr>
          <w:rFonts w:ascii="Times New Roman" w:hAnsi="Times New Roman" w:cs="Times New Roman"/>
          <w:bCs/>
          <w:sz w:val="28"/>
          <w:szCs w:val="28"/>
          <w:lang w:val="en-GB"/>
        </w:rPr>
        <w:t>, do ảnh hưởng của hoàn lưu bão, trên địa bàn thành phố xuất hiện mưa rào với lượng mưa lớn trong thời gian dài</w:t>
      </w:r>
      <w:r w:rsidR="00A47C89" w:rsidRPr="00932A09">
        <w:rPr>
          <w:rFonts w:ascii="Times New Roman" w:hAnsi="Times New Roman" w:cs="Times New Roman"/>
          <w:bCs/>
          <w:sz w:val="28"/>
          <w:szCs w:val="28"/>
          <w:lang w:val="en-GB"/>
        </w:rPr>
        <w:t>. Diễn biến mưa như sau:</w:t>
      </w:r>
    </w:p>
    <w:p w14:paraId="5ABA750E" w14:textId="656C02D8" w:rsidR="004F494B" w:rsidRPr="00932A09" w:rsidRDefault="00A47C89" w:rsidP="00932A09">
      <w:pPr>
        <w:spacing w:beforeLines="60" w:before="144" w:afterLines="60" w:after="144" w:line="240" w:lineRule="auto"/>
        <w:ind w:firstLine="426"/>
        <w:jc w:val="both"/>
        <w:rPr>
          <w:rFonts w:ascii="Times New Roman" w:hAnsi="Times New Roman" w:cs="Times New Roman"/>
          <w:bCs/>
          <w:sz w:val="28"/>
          <w:szCs w:val="28"/>
          <w:lang w:val="en-GB"/>
        </w:rPr>
      </w:pPr>
      <w:r w:rsidRPr="00932A09">
        <w:rPr>
          <w:rFonts w:ascii="Times New Roman" w:hAnsi="Times New Roman" w:cs="Times New Roman"/>
          <w:bCs/>
          <w:sz w:val="28"/>
          <w:szCs w:val="28"/>
          <w:lang w:val="en-GB"/>
        </w:rPr>
        <w:t>- Từ 12h00 đến 13h30 ngày 29/9</w:t>
      </w:r>
      <w:r w:rsidR="006757F9" w:rsidRPr="00932A09">
        <w:rPr>
          <w:rFonts w:ascii="Times New Roman" w:hAnsi="Times New Roman" w:cs="Times New Roman"/>
          <w:bCs/>
          <w:sz w:val="28"/>
          <w:szCs w:val="28"/>
          <w:lang w:val="en-GB"/>
        </w:rPr>
        <w:t xml:space="preserve"> m</w:t>
      </w:r>
      <w:r w:rsidRPr="00932A09">
        <w:rPr>
          <w:rFonts w:ascii="Times New Roman" w:hAnsi="Times New Roman" w:cs="Times New Roman"/>
          <w:bCs/>
          <w:sz w:val="28"/>
          <w:szCs w:val="28"/>
          <w:lang w:val="en-GB"/>
        </w:rPr>
        <w:t>ưa tập trung với cường độ lớn</w:t>
      </w:r>
      <w:r w:rsidR="006757F9" w:rsidRPr="00932A09">
        <w:rPr>
          <w:rFonts w:ascii="Times New Roman" w:hAnsi="Times New Roman" w:cs="Times New Roman"/>
          <w:bCs/>
          <w:sz w:val="28"/>
          <w:szCs w:val="28"/>
          <w:lang w:val="en-GB"/>
        </w:rPr>
        <w:t>, lượng mưa</w:t>
      </w:r>
      <w:r w:rsidR="00177774" w:rsidRPr="00932A09">
        <w:rPr>
          <w:rFonts w:ascii="Times New Roman" w:hAnsi="Times New Roman" w:cs="Times New Roman"/>
          <w:bCs/>
          <w:sz w:val="28"/>
          <w:szCs w:val="28"/>
          <w:lang w:val="en-GB"/>
        </w:rPr>
        <w:t xml:space="preserve"> trung bình từ 20÷50mm,</w:t>
      </w:r>
      <w:r w:rsidR="006757F9" w:rsidRPr="00932A09">
        <w:rPr>
          <w:rFonts w:ascii="Times New Roman" w:hAnsi="Times New Roman" w:cs="Times New Roman"/>
          <w:bCs/>
          <w:sz w:val="28"/>
          <w:szCs w:val="28"/>
          <w:lang w:val="en-GB"/>
        </w:rPr>
        <w:t xml:space="preserve"> tại một số khu vực </w:t>
      </w:r>
      <w:r w:rsidR="005F6704" w:rsidRPr="00932A09">
        <w:rPr>
          <w:rFonts w:ascii="Times New Roman" w:hAnsi="Times New Roman" w:cs="Times New Roman"/>
          <w:bCs/>
          <w:sz w:val="28"/>
          <w:szCs w:val="28"/>
          <w:lang w:val="en-GB"/>
        </w:rPr>
        <w:t xml:space="preserve">lượng mưa </w:t>
      </w:r>
      <w:r w:rsidR="006757F9" w:rsidRPr="00932A09">
        <w:rPr>
          <w:rFonts w:ascii="Times New Roman" w:hAnsi="Times New Roman" w:cs="Times New Roman"/>
          <w:bCs/>
          <w:sz w:val="28"/>
          <w:szCs w:val="28"/>
          <w:lang w:val="en-GB"/>
        </w:rPr>
        <w:t>đạt</w:t>
      </w:r>
      <w:r w:rsidR="005F6704" w:rsidRPr="00932A09">
        <w:rPr>
          <w:rFonts w:ascii="Times New Roman" w:hAnsi="Times New Roman" w:cs="Times New Roman"/>
          <w:bCs/>
          <w:sz w:val="28"/>
          <w:szCs w:val="28"/>
          <w:lang w:val="en-GB"/>
        </w:rPr>
        <w:t xml:space="preserve"> </w:t>
      </w:r>
      <w:r w:rsidR="006757F9" w:rsidRPr="00932A09">
        <w:rPr>
          <w:rFonts w:ascii="Times New Roman" w:hAnsi="Times New Roman" w:cs="Times New Roman"/>
          <w:bCs/>
          <w:sz w:val="28"/>
          <w:szCs w:val="28"/>
          <w:lang w:val="en-GB"/>
        </w:rPr>
        <w:t>70mm (Ô Chợ Dừa),  60mm (Tây Mỗ), 60mm (Yên Nghĩa)</w:t>
      </w:r>
      <w:r w:rsidR="00482054" w:rsidRPr="00932A09">
        <w:rPr>
          <w:rFonts w:ascii="Times New Roman" w:hAnsi="Times New Roman" w:cs="Times New Roman"/>
          <w:bCs/>
          <w:sz w:val="28"/>
          <w:szCs w:val="28"/>
          <w:lang w:val="en-GB"/>
        </w:rPr>
        <w:t xml:space="preserve">. Trong mưa đã xuất hiện úng ngập tại một số điểm như </w:t>
      </w:r>
      <w:r w:rsidR="000C652B" w:rsidRPr="00932A09">
        <w:rPr>
          <w:rFonts w:ascii="Times New Roman" w:hAnsi="Times New Roman" w:cs="Times New Roman"/>
          <w:bCs/>
          <w:sz w:val="28"/>
          <w:szCs w:val="28"/>
          <w:lang w:val="en-GB"/>
        </w:rPr>
        <w:t xml:space="preserve">Hoa Bằng (ngõ 99), Trần Bình (UBND phường Mai Dịch), Hoàng Quốc Việt (Đại học Điện Lực), Lê Trọng Tấn, Hầm chui xe lửa Thiên Đức, Tô Hiệu, Đường Quyết Thắng, Phú La, Quan Nhân, Yên Nghĩa, Hầm chui số 5, 6, Km 9 – Đại lộ Thăng Long. </w:t>
      </w:r>
      <w:r w:rsidR="00361E09" w:rsidRPr="00932A09">
        <w:rPr>
          <w:rFonts w:ascii="Times New Roman" w:hAnsi="Times New Roman" w:cs="Times New Roman"/>
          <w:bCs/>
          <w:sz w:val="28"/>
          <w:szCs w:val="28"/>
          <w:lang w:val="en-GB"/>
        </w:rPr>
        <w:t>Đến thời điểm 16h00, các điểm ngập đã rút hết nước, chỉ còn lại điểm dềnh nước tại Hầm chui số 5, 6, Km 9 – Đại lộ Thăng Long, Yên Nghĩa, giao thông đi lại bình thường.</w:t>
      </w:r>
    </w:p>
    <w:p w14:paraId="51839C0D" w14:textId="1C4CDE39" w:rsidR="00A47C89" w:rsidRPr="00932A09" w:rsidRDefault="004F494B" w:rsidP="00932A09">
      <w:pPr>
        <w:spacing w:beforeLines="60" w:before="144" w:afterLines="60" w:after="144" w:line="240" w:lineRule="auto"/>
        <w:ind w:firstLine="426"/>
        <w:jc w:val="both"/>
        <w:rPr>
          <w:rFonts w:ascii="Times New Roman" w:hAnsi="Times New Roman" w:cs="Times New Roman"/>
          <w:bCs/>
          <w:sz w:val="28"/>
          <w:szCs w:val="28"/>
          <w:lang w:val="en-GB"/>
        </w:rPr>
      </w:pPr>
      <w:r w:rsidRPr="00932A09">
        <w:rPr>
          <w:rFonts w:ascii="Times New Roman" w:hAnsi="Times New Roman" w:cs="Times New Roman"/>
          <w:bCs/>
          <w:sz w:val="28"/>
          <w:szCs w:val="28"/>
          <w:lang w:val="en-GB"/>
        </w:rPr>
        <w:t xml:space="preserve">- </w:t>
      </w:r>
      <w:r w:rsidR="00E350DE" w:rsidRPr="00932A09">
        <w:rPr>
          <w:rFonts w:ascii="Times New Roman" w:hAnsi="Times New Roman" w:cs="Times New Roman"/>
          <w:bCs/>
          <w:sz w:val="28"/>
          <w:szCs w:val="28"/>
          <w:lang w:val="en-GB"/>
        </w:rPr>
        <w:t>Từ 1</w:t>
      </w:r>
      <w:r w:rsidR="000E145E" w:rsidRPr="00932A09">
        <w:rPr>
          <w:rFonts w:ascii="Times New Roman" w:hAnsi="Times New Roman" w:cs="Times New Roman"/>
          <w:bCs/>
          <w:sz w:val="28"/>
          <w:szCs w:val="28"/>
          <w:lang w:val="en-GB"/>
        </w:rPr>
        <w:t>6</w:t>
      </w:r>
      <w:r w:rsidR="00E350DE" w:rsidRPr="00932A09">
        <w:rPr>
          <w:rFonts w:ascii="Times New Roman" w:hAnsi="Times New Roman" w:cs="Times New Roman"/>
          <w:bCs/>
          <w:sz w:val="28"/>
          <w:szCs w:val="28"/>
          <w:lang w:val="en-GB"/>
        </w:rPr>
        <w:t>h</w:t>
      </w:r>
      <w:r w:rsidR="000E145E" w:rsidRPr="00932A09">
        <w:rPr>
          <w:rFonts w:ascii="Times New Roman" w:hAnsi="Times New Roman" w:cs="Times New Roman"/>
          <w:bCs/>
          <w:sz w:val="28"/>
          <w:szCs w:val="28"/>
          <w:lang w:val="en-GB"/>
        </w:rPr>
        <w:t>0</w:t>
      </w:r>
      <w:r w:rsidR="00E350DE" w:rsidRPr="00932A09">
        <w:rPr>
          <w:rFonts w:ascii="Times New Roman" w:hAnsi="Times New Roman" w:cs="Times New Roman"/>
          <w:bCs/>
          <w:sz w:val="28"/>
          <w:szCs w:val="28"/>
          <w:lang w:val="en-GB"/>
        </w:rPr>
        <w:t>0</w:t>
      </w:r>
      <w:r w:rsidR="009B467D" w:rsidRPr="00932A09">
        <w:rPr>
          <w:rFonts w:ascii="Times New Roman" w:hAnsi="Times New Roman" w:cs="Times New Roman"/>
          <w:bCs/>
          <w:sz w:val="28"/>
          <w:szCs w:val="28"/>
          <w:lang w:val="en-GB"/>
        </w:rPr>
        <w:t xml:space="preserve"> ngày 29/9</w:t>
      </w:r>
      <w:r w:rsidR="00E350DE" w:rsidRPr="00932A09">
        <w:rPr>
          <w:rFonts w:ascii="Times New Roman" w:hAnsi="Times New Roman" w:cs="Times New Roman"/>
          <w:bCs/>
          <w:sz w:val="28"/>
          <w:szCs w:val="28"/>
          <w:lang w:val="en-GB"/>
        </w:rPr>
        <w:t xml:space="preserve"> đến 07h00 ngày </w:t>
      </w:r>
      <w:r w:rsidR="009B467D" w:rsidRPr="00932A09">
        <w:rPr>
          <w:rFonts w:ascii="Times New Roman" w:hAnsi="Times New Roman" w:cs="Times New Roman"/>
          <w:bCs/>
          <w:sz w:val="28"/>
          <w:szCs w:val="28"/>
          <w:lang w:val="en-GB"/>
        </w:rPr>
        <w:t>30/9 mưa rải rác, một số thời điểm có mưa rào cục bộ</w:t>
      </w:r>
      <w:r w:rsidR="00F46C91" w:rsidRPr="00932A09">
        <w:rPr>
          <w:rFonts w:ascii="Times New Roman" w:hAnsi="Times New Roman" w:cs="Times New Roman"/>
          <w:bCs/>
          <w:sz w:val="28"/>
          <w:szCs w:val="28"/>
          <w:lang w:val="en-GB"/>
        </w:rPr>
        <w:t>, trên địa bàn k</w:t>
      </w:r>
      <w:r w:rsidR="000E145E" w:rsidRPr="00932A09">
        <w:rPr>
          <w:rFonts w:ascii="Times New Roman" w:hAnsi="Times New Roman" w:cs="Times New Roman"/>
          <w:bCs/>
          <w:sz w:val="28"/>
          <w:szCs w:val="28"/>
          <w:lang w:val="en-GB"/>
        </w:rPr>
        <w:t>hông phát sinh thêm điểm úng ngập, tuy nhiên Hầm chui số 5, 6, Km 9 – Đại lộ Thăng Long vẫn chưa rút hết nước.</w:t>
      </w:r>
    </w:p>
    <w:p w14:paraId="2DB3E1BF" w14:textId="0B00F163" w:rsidR="000E145E" w:rsidRPr="00932A09" w:rsidRDefault="000E145E" w:rsidP="00932A09">
      <w:pPr>
        <w:spacing w:beforeLines="60" w:before="144" w:afterLines="60" w:after="144" w:line="240" w:lineRule="auto"/>
        <w:ind w:firstLine="426"/>
        <w:jc w:val="both"/>
        <w:rPr>
          <w:rFonts w:ascii="Times New Roman" w:hAnsi="Times New Roman" w:cs="Times New Roman"/>
          <w:bCs/>
          <w:sz w:val="28"/>
          <w:szCs w:val="28"/>
          <w:lang w:val="en-GB"/>
        </w:rPr>
      </w:pPr>
      <w:r w:rsidRPr="00932A09">
        <w:rPr>
          <w:rFonts w:ascii="Times New Roman" w:hAnsi="Times New Roman" w:cs="Times New Roman"/>
          <w:bCs/>
          <w:sz w:val="28"/>
          <w:szCs w:val="28"/>
          <w:lang w:val="en-GB"/>
        </w:rPr>
        <w:t xml:space="preserve">- </w:t>
      </w:r>
      <w:r w:rsidR="00F526A3" w:rsidRPr="00932A09">
        <w:rPr>
          <w:rFonts w:ascii="Times New Roman" w:hAnsi="Times New Roman" w:cs="Times New Roman"/>
          <w:bCs/>
          <w:sz w:val="28"/>
          <w:szCs w:val="28"/>
          <w:lang w:val="en-GB"/>
        </w:rPr>
        <w:t xml:space="preserve">Từ 07h00 </w:t>
      </w:r>
      <w:r w:rsidR="004D654E" w:rsidRPr="00932A09">
        <w:rPr>
          <w:rFonts w:ascii="Times New Roman" w:hAnsi="Times New Roman" w:cs="Times New Roman"/>
          <w:bCs/>
          <w:sz w:val="28"/>
          <w:szCs w:val="28"/>
          <w:lang w:val="en-GB"/>
        </w:rPr>
        <w:t>đến 18h00 ngày 30/9</w:t>
      </w:r>
      <w:r w:rsidR="00026D71" w:rsidRPr="00932A09">
        <w:rPr>
          <w:rFonts w:ascii="Times New Roman" w:hAnsi="Times New Roman" w:cs="Times New Roman"/>
          <w:bCs/>
          <w:sz w:val="28"/>
          <w:szCs w:val="28"/>
          <w:lang w:val="en-GB"/>
        </w:rPr>
        <w:t xml:space="preserve"> </w:t>
      </w:r>
      <w:r w:rsidR="0059485D" w:rsidRPr="00932A09">
        <w:rPr>
          <w:rFonts w:ascii="Times New Roman" w:hAnsi="Times New Roman" w:cs="Times New Roman"/>
          <w:bCs/>
          <w:sz w:val="28"/>
          <w:szCs w:val="28"/>
          <w:lang w:val="en-GB"/>
        </w:rPr>
        <w:t xml:space="preserve">xảy ra mưa với cường độ </w:t>
      </w:r>
      <w:r w:rsidR="00D97E1F" w:rsidRPr="00932A09">
        <w:rPr>
          <w:rFonts w:ascii="Times New Roman" w:hAnsi="Times New Roman" w:cs="Times New Roman"/>
          <w:bCs/>
          <w:sz w:val="28"/>
          <w:szCs w:val="28"/>
          <w:lang w:val="en-GB"/>
        </w:rPr>
        <w:t xml:space="preserve">cực </w:t>
      </w:r>
      <w:r w:rsidR="0059485D" w:rsidRPr="00932A09">
        <w:rPr>
          <w:rFonts w:ascii="Times New Roman" w:hAnsi="Times New Roman" w:cs="Times New Roman"/>
          <w:bCs/>
          <w:sz w:val="28"/>
          <w:szCs w:val="28"/>
          <w:lang w:val="en-GB"/>
        </w:rPr>
        <w:t>lớn</w:t>
      </w:r>
      <w:r w:rsidR="005E08E2" w:rsidRPr="00932A09">
        <w:rPr>
          <w:rFonts w:ascii="Times New Roman" w:hAnsi="Times New Roman" w:cs="Times New Roman"/>
          <w:bCs/>
          <w:sz w:val="28"/>
          <w:szCs w:val="28"/>
          <w:lang w:val="en-GB"/>
        </w:rPr>
        <w:t>,</w:t>
      </w:r>
      <w:r w:rsidR="00D97E1F" w:rsidRPr="00932A09">
        <w:rPr>
          <w:rFonts w:ascii="Times New Roman" w:hAnsi="Times New Roman" w:cs="Times New Roman"/>
          <w:bCs/>
          <w:sz w:val="28"/>
          <w:szCs w:val="28"/>
          <w:lang w:val="en-GB"/>
        </w:rPr>
        <w:t xml:space="preserve"> lượng mưa </w:t>
      </w:r>
      <w:r w:rsidR="00F00518" w:rsidRPr="00932A09">
        <w:rPr>
          <w:rFonts w:ascii="Times New Roman" w:hAnsi="Times New Roman" w:cs="Times New Roman"/>
          <w:bCs/>
          <w:sz w:val="28"/>
          <w:szCs w:val="28"/>
          <w:lang w:val="en-GB"/>
        </w:rPr>
        <w:t xml:space="preserve">trung bình lên tới </w:t>
      </w:r>
      <w:r w:rsidR="00DE52A1" w:rsidRPr="00932A09">
        <w:rPr>
          <w:rFonts w:ascii="Times New Roman" w:hAnsi="Times New Roman" w:cs="Times New Roman"/>
          <w:bCs/>
          <w:sz w:val="28"/>
          <w:szCs w:val="28"/>
          <w:lang w:val="en-GB"/>
        </w:rPr>
        <w:t>230</w:t>
      </w:r>
      <w:r w:rsidR="00F00518" w:rsidRPr="00932A09">
        <w:rPr>
          <w:rFonts w:ascii="Times New Roman" w:hAnsi="Times New Roman" w:cs="Times New Roman"/>
          <w:bCs/>
          <w:sz w:val="28"/>
          <w:szCs w:val="28"/>
          <w:lang w:val="en-GB"/>
        </w:rPr>
        <w:t>mm</w:t>
      </w:r>
      <w:r w:rsidR="00DE52A1" w:rsidRPr="00932A09">
        <w:rPr>
          <w:rFonts w:ascii="Times New Roman" w:hAnsi="Times New Roman" w:cs="Times New Roman"/>
          <w:bCs/>
          <w:sz w:val="28"/>
          <w:szCs w:val="28"/>
          <w:lang w:val="en-GB"/>
        </w:rPr>
        <w:t xml:space="preserve"> tại khu vực nội thành</w:t>
      </w:r>
      <w:r w:rsidR="00F12CF4" w:rsidRPr="00932A09">
        <w:rPr>
          <w:rFonts w:ascii="Times New Roman" w:hAnsi="Times New Roman" w:cs="Times New Roman"/>
          <w:bCs/>
          <w:sz w:val="28"/>
          <w:szCs w:val="28"/>
          <w:lang w:val="en-GB"/>
        </w:rPr>
        <w:t xml:space="preserve">, một số khu vực lượng mưa rất lớn như Hai Bà Trưng (414mm), Ô Chợ Dừa (509mm), </w:t>
      </w:r>
      <w:r w:rsidR="00F00518" w:rsidRPr="00932A09">
        <w:rPr>
          <w:rFonts w:ascii="Times New Roman" w:hAnsi="Times New Roman" w:cs="Times New Roman"/>
          <w:bCs/>
          <w:sz w:val="28"/>
          <w:szCs w:val="28"/>
          <w:lang w:val="en-GB"/>
        </w:rPr>
        <w:t>đây là lượng mưa cao kỉ lục</w:t>
      </w:r>
      <w:r w:rsidR="00F12CF4" w:rsidRPr="00932A09">
        <w:rPr>
          <w:rFonts w:ascii="Times New Roman" w:hAnsi="Times New Roman" w:cs="Times New Roman"/>
          <w:bCs/>
          <w:sz w:val="28"/>
          <w:szCs w:val="28"/>
          <w:lang w:val="en-GB"/>
        </w:rPr>
        <w:t xml:space="preserve"> trong nhiều năm gần đây, </w:t>
      </w:r>
      <w:r w:rsidR="00A677BF" w:rsidRPr="00932A09">
        <w:rPr>
          <w:rFonts w:ascii="Times New Roman" w:hAnsi="Times New Roman" w:cs="Times New Roman"/>
          <w:bCs/>
          <w:sz w:val="28"/>
          <w:szCs w:val="28"/>
          <w:lang w:val="en-GB"/>
        </w:rPr>
        <w:t xml:space="preserve">chỉ kém </w:t>
      </w:r>
      <w:r w:rsidR="00D97E1F" w:rsidRPr="00932A09">
        <w:rPr>
          <w:rFonts w:ascii="Times New Roman" w:hAnsi="Times New Roman" w:cs="Times New Roman"/>
          <w:bCs/>
          <w:sz w:val="28"/>
          <w:szCs w:val="28"/>
          <w:lang w:val="en-GB"/>
        </w:rPr>
        <w:t>trận mưa năm 2008</w:t>
      </w:r>
      <w:r w:rsidR="00114891" w:rsidRPr="00932A09">
        <w:rPr>
          <w:rFonts w:ascii="Times New Roman" w:hAnsi="Times New Roman" w:cs="Times New Roman"/>
          <w:bCs/>
          <w:sz w:val="28"/>
          <w:szCs w:val="28"/>
          <w:lang w:val="en-GB"/>
        </w:rPr>
        <w:t xml:space="preserve">. Do mưa lớn kéo dài, </w:t>
      </w:r>
      <w:r w:rsidR="009616FF" w:rsidRPr="00932A09">
        <w:rPr>
          <w:rFonts w:ascii="Times New Roman" w:hAnsi="Times New Roman" w:cs="Times New Roman"/>
          <w:bCs/>
          <w:sz w:val="28"/>
          <w:szCs w:val="28"/>
          <w:lang w:val="en-GB"/>
        </w:rPr>
        <w:t>mực nước trên các sông Tô Lịch, Kim Ngưu, Lừ, Sét dâng cao</w:t>
      </w:r>
      <w:r w:rsidR="00202759" w:rsidRPr="00932A09">
        <w:rPr>
          <w:rFonts w:ascii="Times New Roman" w:hAnsi="Times New Roman" w:cs="Times New Roman"/>
          <w:bCs/>
          <w:sz w:val="28"/>
          <w:szCs w:val="28"/>
          <w:lang w:val="en-GB"/>
        </w:rPr>
        <w:t>, các hồ điều hòa đầy nước,</w:t>
      </w:r>
      <w:r w:rsidR="00EA5A8E" w:rsidRPr="00932A09">
        <w:rPr>
          <w:rFonts w:ascii="Times New Roman" w:hAnsi="Times New Roman" w:cs="Times New Roman"/>
          <w:bCs/>
          <w:sz w:val="28"/>
          <w:szCs w:val="28"/>
          <w:lang w:val="en-GB"/>
        </w:rPr>
        <w:t xml:space="preserve"> không còn khả năng điều tiết.</w:t>
      </w:r>
      <w:r w:rsidR="00AA1600" w:rsidRPr="00932A09">
        <w:rPr>
          <w:rFonts w:ascii="Times New Roman" w:hAnsi="Times New Roman" w:cs="Times New Roman"/>
          <w:bCs/>
          <w:sz w:val="28"/>
          <w:szCs w:val="28"/>
          <w:lang w:val="en-GB"/>
        </w:rPr>
        <w:t xml:space="preserve"> Trong khi mưa</w:t>
      </w:r>
      <w:r w:rsidR="00C1371B" w:rsidRPr="00932A09">
        <w:rPr>
          <w:rFonts w:ascii="Times New Roman" w:hAnsi="Times New Roman" w:cs="Times New Roman"/>
          <w:bCs/>
          <w:sz w:val="28"/>
          <w:szCs w:val="28"/>
          <w:lang w:val="en-GB"/>
        </w:rPr>
        <w:t xml:space="preserve"> đã xảy ra úng ngập tại nhiều khu vực</w:t>
      </w:r>
      <w:r w:rsidR="00091D50" w:rsidRPr="00932A09">
        <w:rPr>
          <w:rFonts w:ascii="Times New Roman" w:hAnsi="Times New Roman" w:cs="Times New Roman"/>
          <w:bCs/>
          <w:sz w:val="28"/>
          <w:szCs w:val="28"/>
          <w:lang w:val="en-GB"/>
        </w:rPr>
        <w:t xml:space="preserve"> (</w:t>
      </w:r>
      <w:r w:rsidR="00C1371B" w:rsidRPr="00932A09">
        <w:rPr>
          <w:rFonts w:ascii="Times New Roman" w:hAnsi="Times New Roman" w:cs="Times New Roman"/>
          <w:bCs/>
          <w:sz w:val="28"/>
          <w:szCs w:val="28"/>
          <w:lang w:val="en-GB"/>
        </w:rPr>
        <w:t xml:space="preserve">cao điểm </w:t>
      </w:r>
      <w:r w:rsidR="00091D50" w:rsidRPr="00932A09">
        <w:rPr>
          <w:rFonts w:ascii="Times New Roman" w:hAnsi="Times New Roman" w:cs="Times New Roman"/>
          <w:bCs/>
          <w:sz w:val="28"/>
          <w:szCs w:val="28"/>
          <w:lang w:val="en-GB"/>
        </w:rPr>
        <w:t>lên tới 82 điểm ngập)</w:t>
      </w:r>
      <w:r w:rsidR="00114891" w:rsidRPr="00932A09">
        <w:rPr>
          <w:rFonts w:ascii="Times New Roman" w:hAnsi="Times New Roman" w:cs="Times New Roman"/>
          <w:bCs/>
          <w:sz w:val="28"/>
          <w:szCs w:val="28"/>
          <w:lang w:val="en-GB"/>
        </w:rPr>
        <w:t>.</w:t>
      </w:r>
    </w:p>
    <w:p w14:paraId="2D52D36B" w14:textId="17FFFA94" w:rsidR="00EA5A8E" w:rsidRPr="00932A09" w:rsidRDefault="00EA5A8E" w:rsidP="00932A09">
      <w:pPr>
        <w:spacing w:beforeLines="60" w:before="144" w:afterLines="60" w:after="144" w:line="240" w:lineRule="auto"/>
        <w:ind w:firstLine="426"/>
        <w:jc w:val="both"/>
        <w:rPr>
          <w:rFonts w:ascii="Times New Roman" w:hAnsi="Times New Roman" w:cs="Times New Roman"/>
          <w:bCs/>
          <w:sz w:val="28"/>
          <w:szCs w:val="28"/>
          <w:lang w:val="en-GB"/>
        </w:rPr>
      </w:pPr>
      <w:r w:rsidRPr="00932A09">
        <w:rPr>
          <w:rFonts w:ascii="Times New Roman" w:hAnsi="Times New Roman" w:cs="Times New Roman"/>
          <w:bCs/>
          <w:sz w:val="28"/>
          <w:szCs w:val="28"/>
          <w:lang w:val="en-GB"/>
        </w:rPr>
        <w:t xml:space="preserve">- Từ 18h00 ngày 30/9 đến 06h00 ngày 01/10 mưa giảm dần, trong đêm </w:t>
      </w:r>
      <w:r w:rsidR="005C61CD" w:rsidRPr="00932A09">
        <w:rPr>
          <w:rFonts w:ascii="Times New Roman" w:hAnsi="Times New Roman" w:cs="Times New Roman"/>
          <w:bCs/>
          <w:sz w:val="28"/>
          <w:szCs w:val="28"/>
          <w:lang w:val="en-GB"/>
        </w:rPr>
        <w:t xml:space="preserve">và rạng sáng </w:t>
      </w:r>
      <w:r w:rsidRPr="00932A09">
        <w:rPr>
          <w:rFonts w:ascii="Times New Roman" w:hAnsi="Times New Roman" w:cs="Times New Roman"/>
          <w:bCs/>
          <w:sz w:val="28"/>
          <w:szCs w:val="28"/>
          <w:lang w:val="en-GB"/>
        </w:rPr>
        <w:t>chỉ xảy ra mưa rải rác, lượng mưa không đáng kể.</w:t>
      </w:r>
      <w:r w:rsidR="00B50143" w:rsidRPr="00932A09">
        <w:rPr>
          <w:rFonts w:ascii="Times New Roman" w:hAnsi="Times New Roman" w:cs="Times New Roman"/>
          <w:bCs/>
          <w:sz w:val="28"/>
          <w:szCs w:val="28"/>
          <w:lang w:val="en-GB"/>
        </w:rPr>
        <w:t xml:space="preserve"> Đến 06h00 ngày 01/10, trên địa bàn </w:t>
      </w:r>
      <w:r w:rsidR="00C31345" w:rsidRPr="00932A09">
        <w:rPr>
          <w:rFonts w:ascii="Times New Roman" w:hAnsi="Times New Roman" w:cs="Times New Roman"/>
          <w:bCs/>
          <w:sz w:val="28"/>
          <w:szCs w:val="28"/>
          <w:lang w:val="en-GB"/>
        </w:rPr>
        <w:t xml:space="preserve">thành phố không mưa, </w:t>
      </w:r>
      <w:r w:rsidR="00B50143" w:rsidRPr="00932A09">
        <w:rPr>
          <w:rFonts w:ascii="Times New Roman" w:hAnsi="Times New Roman" w:cs="Times New Roman"/>
          <w:bCs/>
          <w:sz w:val="28"/>
          <w:szCs w:val="28"/>
          <w:lang w:val="en-GB"/>
        </w:rPr>
        <w:t>ghi nhận còn 25/82 điểm ngập</w:t>
      </w:r>
      <w:r w:rsidR="00C31345" w:rsidRPr="00932A09">
        <w:rPr>
          <w:rFonts w:ascii="Times New Roman" w:hAnsi="Times New Roman" w:cs="Times New Roman"/>
          <w:bCs/>
          <w:sz w:val="28"/>
          <w:szCs w:val="28"/>
          <w:lang w:val="en-GB"/>
        </w:rPr>
        <w:t xml:space="preserve"> chưa rút hết nước</w:t>
      </w:r>
      <w:r w:rsidR="008A33F8" w:rsidRPr="00932A09">
        <w:rPr>
          <w:rFonts w:ascii="Times New Roman" w:hAnsi="Times New Roman" w:cs="Times New Roman"/>
          <w:bCs/>
          <w:sz w:val="28"/>
          <w:szCs w:val="28"/>
          <w:lang w:val="en-GB"/>
        </w:rPr>
        <w:t>, đến 13h</w:t>
      </w:r>
      <w:r w:rsidR="005C61CD" w:rsidRPr="00932A09">
        <w:rPr>
          <w:rFonts w:ascii="Times New Roman" w:hAnsi="Times New Roman" w:cs="Times New Roman"/>
          <w:bCs/>
          <w:sz w:val="28"/>
          <w:szCs w:val="28"/>
          <w:lang w:val="en-GB"/>
        </w:rPr>
        <w:t>0</w:t>
      </w:r>
      <w:r w:rsidR="008A33F8" w:rsidRPr="00932A09">
        <w:rPr>
          <w:rFonts w:ascii="Times New Roman" w:hAnsi="Times New Roman" w:cs="Times New Roman"/>
          <w:bCs/>
          <w:sz w:val="28"/>
          <w:szCs w:val="28"/>
          <w:lang w:val="en-GB"/>
        </w:rPr>
        <w:t xml:space="preserve">0 ngày 01/10 còn </w:t>
      </w:r>
      <w:r w:rsidR="005C61CD" w:rsidRPr="00932A09">
        <w:rPr>
          <w:rFonts w:ascii="Times New Roman" w:hAnsi="Times New Roman" w:cs="Times New Roman"/>
          <w:bCs/>
          <w:sz w:val="28"/>
          <w:szCs w:val="28"/>
          <w:lang w:val="en-GB"/>
        </w:rPr>
        <w:t>19</w:t>
      </w:r>
      <w:r w:rsidR="008A33F8" w:rsidRPr="00932A09">
        <w:rPr>
          <w:rFonts w:ascii="Times New Roman" w:hAnsi="Times New Roman" w:cs="Times New Roman"/>
          <w:bCs/>
          <w:sz w:val="28"/>
          <w:szCs w:val="28"/>
          <w:lang w:val="en-GB"/>
        </w:rPr>
        <w:t>/82 điểm ngập.</w:t>
      </w:r>
    </w:p>
    <w:p w14:paraId="0C2BE37B" w14:textId="1E815CDC" w:rsidR="001C43E5" w:rsidRPr="00932A09" w:rsidRDefault="001C43E5" w:rsidP="00932A09">
      <w:pPr>
        <w:spacing w:beforeLines="60" w:before="144" w:afterLines="60" w:after="144" w:line="240" w:lineRule="auto"/>
        <w:jc w:val="center"/>
        <w:rPr>
          <w:rFonts w:ascii="Times New Roman" w:hAnsi="Times New Roman" w:cs="Times New Roman"/>
          <w:bCs/>
          <w:sz w:val="28"/>
          <w:szCs w:val="28"/>
          <w:lang w:val="en-GB"/>
        </w:rPr>
      </w:pPr>
      <w:r w:rsidRPr="00932A09">
        <w:rPr>
          <w:rFonts w:ascii="Times New Roman" w:hAnsi="Times New Roman" w:cs="Times New Roman"/>
          <w:bCs/>
          <w:sz w:val="28"/>
          <w:szCs w:val="28"/>
          <w:lang w:val="en-GB"/>
        </w:rPr>
        <w:t>(</w:t>
      </w:r>
      <w:r w:rsidRPr="00932A09">
        <w:rPr>
          <w:rFonts w:ascii="Times New Roman" w:hAnsi="Times New Roman" w:cs="Times New Roman"/>
          <w:bCs/>
          <w:i/>
          <w:iCs/>
          <w:sz w:val="28"/>
          <w:szCs w:val="28"/>
          <w:lang w:val="en-GB"/>
        </w:rPr>
        <w:t>Tổng hợp lượng mưa, điểm úng ngập</w:t>
      </w:r>
      <w:r w:rsidR="00AA35CC" w:rsidRPr="00932A09">
        <w:rPr>
          <w:rFonts w:ascii="Times New Roman" w:hAnsi="Times New Roman" w:cs="Times New Roman"/>
          <w:bCs/>
          <w:i/>
          <w:iCs/>
          <w:sz w:val="28"/>
          <w:szCs w:val="28"/>
          <w:lang w:val="en-GB"/>
        </w:rPr>
        <w:t>, mực nước</w:t>
      </w:r>
      <w:r w:rsidRPr="00932A09">
        <w:rPr>
          <w:rFonts w:ascii="Times New Roman" w:hAnsi="Times New Roman" w:cs="Times New Roman"/>
          <w:bCs/>
          <w:i/>
          <w:iCs/>
          <w:sz w:val="28"/>
          <w:szCs w:val="28"/>
          <w:lang w:val="en-GB"/>
        </w:rPr>
        <w:t xml:space="preserve"> tại phụ lục 1, 2</w:t>
      </w:r>
      <w:r w:rsidR="00AA35CC" w:rsidRPr="00932A09">
        <w:rPr>
          <w:rFonts w:ascii="Times New Roman" w:hAnsi="Times New Roman" w:cs="Times New Roman"/>
          <w:bCs/>
          <w:i/>
          <w:iCs/>
          <w:sz w:val="28"/>
          <w:szCs w:val="28"/>
          <w:lang w:val="en-GB"/>
        </w:rPr>
        <w:t>, 3</w:t>
      </w:r>
      <w:r w:rsidRPr="00932A09">
        <w:rPr>
          <w:rFonts w:ascii="Times New Roman" w:hAnsi="Times New Roman" w:cs="Times New Roman"/>
          <w:bCs/>
          <w:i/>
          <w:iCs/>
          <w:sz w:val="28"/>
          <w:szCs w:val="28"/>
          <w:lang w:val="en-GB"/>
        </w:rPr>
        <w:t xml:space="preserve"> đính kèm</w:t>
      </w:r>
      <w:r w:rsidRPr="00932A09">
        <w:rPr>
          <w:rFonts w:ascii="Times New Roman" w:hAnsi="Times New Roman" w:cs="Times New Roman"/>
          <w:bCs/>
          <w:sz w:val="28"/>
          <w:szCs w:val="28"/>
          <w:lang w:val="en-GB"/>
        </w:rPr>
        <w:t>)</w:t>
      </w:r>
    </w:p>
    <w:p w14:paraId="65F6058F" w14:textId="77777777" w:rsidR="00483349" w:rsidRPr="00932A09" w:rsidRDefault="00483349" w:rsidP="00932A09">
      <w:pPr>
        <w:spacing w:beforeLines="60" w:before="144" w:afterLines="60" w:after="144" w:line="240" w:lineRule="auto"/>
        <w:jc w:val="center"/>
        <w:rPr>
          <w:rFonts w:ascii="Times New Roman" w:hAnsi="Times New Roman" w:cs="Times New Roman"/>
          <w:bCs/>
          <w:sz w:val="28"/>
          <w:szCs w:val="28"/>
          <w:lang w:val="en-GB"/>
        </w:rPr>
      </w:pPr>
    </w:p>
    <w:p w14:paraId="0F47268A" w14:textId="31588507" w:rsidR="00D334DB" w:rsidRPr="00932A09" w:rsidRDefault="00D334DB" w:rsidP="00932A09">
      <w:pPr>
        <w:pStyle w:val="ListParagraph"/>
        <w:numPr>
          <w:ilvl w:val="0"/>
          <w:numId w:val="11"/>
        </w:numPr>
        <w:spacing w:beforeLines="60" w:before="144" w:afterLines="60" w:after="144" w:line="240" w:lineRule="auto"/>
        <w:ind w:left="0" w:firstLine="0"/>
        <w:contextualSpacing w:val="0"/>
        <w:jc w:val="both"/>
        <w:rPr>
          <w:rFonts w:ascii="Times New Roman" w:hAnsi="Times New Roman" w:cs="Times New Roman"/>
          <w:b/>
          <w:sz w:val="28"/>
          <w:szCs w:val="28"/>
        </w:rPr>
      </w:pPr>
      <w:r w:rsidRPr="00932A09">
        <w:rPr>
          <w:rFonts w:ascii="Times New Roman" w:hAnsi="Times New Roman" w:cs="Times New Roman"/>
          <w:b/>
          <w:sz w:val="28"/>
          <w:szCs w:val="28"/>
        </w:rPr>
        <w:t>Công tác chỉ đạo:</w:t>
      </w:r>
    </w:p>
    <w:p w14:paraId="6C8E3E53" w14:textId="46B9289D" w:rsidR="00993F1D" w:rsidRPr="00932A09" w:rsidRDefault="00993F1D" w:rsidP="00932A09">
      <w:pPr>
        <w:spacing w:beforeLines="60" w:before="144" w:afterLines="60" w:after="144" w:line="240" w:lineRule="auto"/>
        <w:ind w:firstLine="426"/>
        <w:jc w:val="both"/>
        <w:rPr>
          <w:rFonts w:ascii="Times New Roman" w:hAnsi="Times New Roman" w:cs="Times New Roman"/>
          <w:sz w:val="28"/>
          <w:szCs w:val="28"/>
        </w:rPr>
      </w:pPr>
      <w:r w:rsidRPr="00932A09">
        <w:rPr>
          <w:rFonts w:ascii="Times New Roman" w:hAnsi="Times New Roman" w:cs="Times New Roman"/>
          <w:sz w:val="28"/>
          <w:szCs w:val="28"/>
        </w:rPr>
        <w:t>- Công điện số 175/CĐ-TTg ngày 28/9/2025 của Thủ tướng Chính phủ về việc tập trung ứng phó, khắc phục hậu quả bão số 10 và mưa lũ sau bão.</w:t>
      </w:r>
    </w:p>
    <w:p w14:paraId="265C148B" w14:textId="7707427A" w:rsidR="006E03B8" w:rsidRPr="00932A09" w:rsidRDefault="006E03B8" w:rsidP="00932A09">
      <w:pPr>
        <w:spacing w:beforeLines="60" w:before="144" w:afterLines="60" w:after="144" w:line="240" w:lineRule="auto"/>
        <w:ind w:firstLine="426"/>
        <w:jc w:val="both"/>
        <w:rPr>
          <w:rFonts w:ascii="Times New Roman" w:hAnsi="Times New Roman" w:cs="Times New Roman"/>
          <w:sz w:val="28"/>
          <w:szCs w:val="28"/>
        </w:rPr>
      </w:pPr>
      <w:r w:rsidRPr="00932A09">
        <w:rPr>
          <w:rFonts w:ascii="Times New Roman" w:hAnsi="Times New Roman" w:cs="Times New Roman"/>
          <w:sz w:val="28"/>
          <w:szCs w:val="28"/>
        </w:rPr>
        <w:t>- Công điện số 06/CĐ-BCĐ</w:t>
      </w:r>
      <w:r w:rsidR="00877096" w:rsidRPr="00932A09">
        <w:rPr>
          <w:rFonts w:ascii="Times New Roman" w:hAnsi="Times New Roman" w:cs="Times New Roman"/>
          <w:sz w:val="28"/>
          <w:szCs w:val="28"/>
        </w:rPr>
        <w:t>-</w:t>
      </w:r>
      <w:r w:rsidRPr="00932A09">
        <w:rPr>
          <w:rFonts w:ascii="Times New Roman" w:hAnsi="Times New Roman" w:cs="Times New Roman"/>
          <w:sz w:val="28"/>
          <w:szCs w:val="28"/>
        </w:rPr>
        <w:t>BNN</w:t>
      </w:r>
      <w:r w:rsidR="00877096" w:rsidRPr="00932A09">
        <w:rPr>
          <w:rFonts w:ascii="Times New Roman" w:hAnsi="Times New Roman" w:cs="Times New Roman"/>
          <w:sz w:val="28"/>
          <w:szCs w:val="28"/>
        </w:rPr>
        <w:t>MT ngày 28/9/2025 của Ban Chỉ đạo phòng thủ dân sự Quốc gia về việc</w:t>
      </w:r>
      <w:r w:rsidR="0042268E" w:rsidRPr="00932A09">
        <w:rPr>
          <w:rFonts w:ascii="Times New Roman" w:hAnsi="Times New Roman" w:cs="Times New Roman"/>
          <w:sz w:val="28"/>
          <w:szCs w:val="28"/>
        </w:rPr>
        <w:t xml:space="preserve"> chủ động ứng phó với mưa lũ, sạt lở đất, lũ quét.</w:t>
      </w:r>
    </w:p>
    <w:p w14:paraId="4508DEBB" w14:textId="0D618C55" w:rsidR="0042268E" w:rsidRPr="00932A09" w:rsidRDefault="0042268E" w:rsidP="00932A09">
      <w:pPr>
        <w:spacing w:beforeLines="60" w:before="144" w:afterLines="60" w:after="144" w:line="240" w:lineRule="auto"/>
        <w:ind w:firstLine="426"/>
        <w:jc w:val="both"/>
        <w:rPr>
          <w:rFonts w:ascii="Times New Roman" w:hAnsi="Times New Roman" w:cs="Times New Roman"/>
          <w:sz w:val="28"/>
          <w:szCs w:val="28"/>
        </w:rPr>
      </w:pPr>
      <w:r w:rsidRPr="00932A09">
        <w:rPr>
          <w:rFonts w:ascii="Times New Roman" w:hAnsi="Times New Roman" w:cs="Times New Roman"/>
          <w:sz w:val="28"/>
          <w:szCs w:val="28"/>
        </w:rPr>
        <w:t>- Văn bản số 5308/UBND-NNMT ngày 28/9/2025 của UBND thành phố Hà Nội về việc tập trung ứng phó bão số 10 và mưa lũ, sạt lở đất, lũ quét.</w:t>
      </w:r>
    </w:p>
    <w:p w14:paraId="14E8EEA8" w14:textId="1ECE9A6E" w:rsidR="000D0425" w:rsidRPr="00932A09" w:rsidRDefault="000D0425" w:rsidP="00932A09">
      <w:pPr>
        <w:spacing w:beforeLines="60" w:before="144" w:afterLines="60" w:after="144" w:line="240" w:lineRule="auto"/>
        <w:ind w:firstLine="426"/>
        <w:jc w:val="both"/>
        <w:rPr>
          <w:rFonts w:ascii="Times New Roman" w:hAnsi="Times New Roman" w:cs="Times New Roman"/>
          <w:sz w:val="28"/>
          <w:szCs w:val="28"/>
        </w:rPr>
      </w:pPr>
      <w:r w:rsidRPr="00932A09">
        <w:rPr>
          <w:rFonts w:ascii="Times New Roman" w:hAnsi="Times New Roman" w:cs="Times New Roman"/>
          <w:sz w:val="28"/>
          <w:szCs w:val="28"/>
        </w:rPr>
        <w:t>- Văn bản số 23/BCH-SNNMT ngày 28/9/2025</w:t>
      </w:r>
      <w:r w:rsidR="00993F1D" w:rsidRPr="00932A09">
        <w:rPr>
          <w:rFonts w:ascii="Times New Roman" w:hAnsi="Times New Roman" w:cs="Times New Roman"/>
          <w:sz w:val="28"/>
          <w:szCs w:val="28"/>
        </w:rPr>
        <w:t xml:space="preserve"> của Ban Chỉ huy Phòng thủ dân sự thành phố Hà Nội về việc chủ động ứng phó bão số 10 và mưa lũ, sạt lở đất, lũ quét.</w:t>
      </w:r>
    </w:p>
    <w:p w14:paraId="1BC3FF69" w14:textId="4632CFD6" w:rsidR="00225D24" w:rsidRPr="00932A09" w:rsidRDefault="00EE5EF6" w:rsidP="00932A09">
      <w:pPr>
        <w:spacing w:beforeLines="60" w:before="144" w:afterLines="60" w:after="144" w:line="240" w:lineRule="auto"/>
        <w:ind w:firstLine="426"/>
        <w:jc w:val="both"/>
        <w:rPr>
          <w:rFonts w:ascii="Times New Roman" w:hAnsi="Times New Roman" w:cs="Times New Roman"/>
          <w:sz w:val="28"/>
          <w:szCs w:val="28"/>
        </w:rPr>
      </w:pPr>
      <w:r w:rsidRPr="00932A09">
        <w:rPr>
          <w:rFonts w:ascii="Times New Roman" w:hAnsi="Times New Roman" w:cs="Times New Roman"/>
          <w:sz w:val="28"/>
          <w:szCs w:val="28"/>
        </w:rPr>
        <w:t xml:space="preserve">- </w:t>
      </w:r>
      <w:r w:rsidR="00790F0F" w:rsidRPr="00932A09">
        <w:rPr>
          <w:rFonts w:ascii="Times New Roman" w:hAnsi="Times New Roman" w:cs="Times New Roman"/>
          <w:sz w:val="28"/>
          <w:szCs w:val="28"/>
        </w:rPr>
        <w:t xml:space="preserve">Văn bản số 12954/SXD-CTN ngày </w:t>
      </w:r>
      <w:r w:rsidR="001345B9" w:rsidRPr="00932A09">
        <w:rPr>
          <w:rFonts w:ascii="Times New Roman" w:hAnsi="Times New Roman" w:cs="Times New Roman"/>
          <w:sz w:val="28"/>
          <w:szCs w:val="28"/>
        </w:rPr>
        <w:t>27/9/2025 của Sở Xây dựng Hà Nội về việc chủ động ứng phó với diễn biến cơn bão số 10 gây ảnh hưởng trên địa bàn thành phố.</w:t>
      </w:r>
    </w:p>
    <w:p w14:paraId="3B83F1D8" w14:textId="2DD44568" w:rsidR="005679B9" w:rsidRPr="00932A09" w:rsidRDefault="005679B9" w:rsidP="00932A09">
      <w:pPr>
        <w:spacing w:beforeLines="60" w:before="144" w:afterLines="60" w:after="144" w:line="240" w:lineRule="auto"/>
        <w:ind w:firstLine="426"/>
        <w:jc w:val="both"/>
        <w:rPr>
          <w:rFonts w:ascii="Times New Roman" w:hAnsi="Times New Roman" w:cs="Times New Roman"/>
          <w:sz w:val="28"/>
          <w:szCs w:val="28"/>
        </w:rPr>
      </w:pPr>
      <w:r w:rsidRPr="00932A09">
        <w:rPr>
          <w:rFonts w:ascii="Times New Roman" w:hAnsi="Times New Roman" w:cs="Times New Roman"/>
          <w:sz w:val="28"/>
          <w:szCs w:val="28"/>
        </w:rPr>
        <w:t xml:space="preserve">- Kế hoạch số 50/KH-SXD ngày 04/4/2025 của Sở Xây dựng Hà Nội về việc phục vụ tiêu thoát nước khu vực nội thành </w:t>
      </w:r>
      <w:r w:rsidR="00D404C4" w:rsidRPr="00932A09">
        <w:rPr>
          <w:rFonts w:ascii="Times New Roman" w:hAnsi="Times New Roman" w:cs="Times New Roman"/>
          <w:sz w:val="28"/>
          <w:szCs w:val="28"/>
        </w:rPr>
        <w:t>và hỗ trợ tiêu thoát nước cho khu vực sông Nhuệ.</w:t>
      </w:r>
    </w:p>
    <w:p w14:paraId="2F0985D8" w14:textId="1DE8D3FE" w:rsidR="001D36BD" w:rsidRPr="00932A09" w:rsidRDefault="001D36BD" w:rsidP="00932A09">
      <w:pPr>
        <w:spacing w:beforeLines="60" w:before="144" w:afterLines="60" w:after="144" w:line="240" w:lineRule="auto"/>
        <w:ind w:firstLine="426"/>
        <w:jc w:val="both"/>
        <w:rPr>
          <w:rFonts w:ascii="Times New Roman" w:hAnsi="Times New Roman" w:cs="Times New Roman"/>
          <w:bCs/>
          <w:sz w:val="28"/>
          <w:szCs w:val="28"/>
        </w:rPr>
      </w:pPr>
      <w:r w:rsidRPr="00932A09">
        <w:rPr>
          <w:rFonts w:ascii="Times New Roman" w:hAnsi="Times New Roman" w:cs="Times New Roman"/>
          <w:sz w:val="28"/>
          <w:szCs w:val="28"/>
        </w:rPr>
        <w:t>- K</w:t>
      </w:r>
      <w:r w:rsidR="00EF5701" w:rsidRPr="00932A09">
        <w:rPr>
          <w:rFonts w:ascii="Times New Roman" w:hAnsi="Times New Roman" w:cs="Times New Roman"/>
          <w:sz w:val="28"/>
          <w:szCs w:val="28"/>
        </w:rPr>
        <w:t>ế hoạch số 150/TNHN-QLVH ngày 14/2/2025 của Công ty TNHH MTV thoát nước Hà Nội về việc Đảm bảo thoát nước, chống úng ngập trên địa bàn quản lý duy trì hệ thống thoát nước đô thị của Công ty TNHH MTV Thoát nước Hà Nội mùa mưa năm 2025.</w:t>
      </w:r>
    </w:p>
    <w:p w14:paraId="031938A8" w14:textId="67754E41" w:rsidR="00D334DB" w:rsidRPr="00932A09" w:rsidRDefault="001A2859" w:rsidP="00932A09">
      <w:pPr>
        <w:pStyle w:val="ListParagraph"/>
        <w:numPr>
          <w:ilvl w:val="0"/>
          <w:numId w:val="11"/>
        </w:numPr>
        <w:spacing w:beforeLines="60" w:before="144" w:afterLines="60" w:after="144" w:line="240" w:lineRule="auto"/>
        <w:ind w:left="0" w:firstLine="0"/>
        <w:contextualSpacing w:val="0"/>
        <w:jc w:val="both"/>
        <w:rPr>
          <w:rFonts w:ascii="Times New Roman" w:hAnsi="Times New Roman" w:cs="Times New Roman"/>
          <w:b/>
          <w:sz w:val="28"/>
          <w:szCs w:val="28"/>
        </w:rPr>
      </w:pPr>
      <w:r w:rsidRPr="00932A09">
        <w:rPr>
          <w:rFonts w:ascii="Times New Roman" w:hAnsi="Times New Roman" w:cs="Times New Roman"/>
          <w:b/>
          <w:sz w:val="28"/>
          <w:szCs w:val="28"/>
        </w:rPr>
        <w:t xml:space="preserve"> </w:t>
      </w:r>
      <w:r w:rsidR="00D334DB" w:rsidRPr="00932A09">
        <w:rPr>
          <w:rFonts w:ascii="Times New Roman" w:hAnsi="Times New Roman" w:cs="Times New Roman"/>
          <w:b/>
          <w:sz w:val="28"/>
          <w:szCs w:val="28"/>
        </w:rPr>
        <w:t>Công tác chuẩn bị:</w:t>
      </w:r>
    </w:p>
    <w:p w14:paraId="799F325C" w14:textId="64BAACD1" w:rsidR="00D334DB" w:rsidRPr="00932A09" w:rsidRDefault="00E67C87" w:rsidP="00932A09">
      <w:pPr>
        <w:spacing w:beforeLines="60" w:before="144" w:afterLines="60" w:after="144" w:line="240" w:lineRule="auto"/>
        <w:ind w:firstLine="426"/>
        <w:jc w:val="both"/>
        <w:rPr>
          <w:rFonts w:ascii="Times New Roman" w:hAnsi="Times New Roman" w:cs="Times New Roman"/>
          <w:b/>
          <w:bCs/>
          <w:sz w:val="28"/>
          <w:szCs w:val="28"/>
        </w:rPr>
      </w:pPr>
      <w:r w:rsidRPr="00932A09">
        <w:rPr>
          <w:rFonts w:ascii="Times New Roman" w:hAnsi="Times New Roman" w:cs="Times New Roman"/>
          <w:bCs/>
          <w:sz w:val="28"/>
          <w:szCs w:val="28"/>
        </w:rPr>
        <w:t>C</w:t>
      </w:r>
      <w:r w:rsidR="00D334DB" w:rsidRPr="00932A09">
        <w:rPr>
          <w:rFonts w:ascii="Times New Roman" w:hAnsi="Times New Roman" w:cs="Times New Roman"/>
          <w:bCs/>
          <w:sz w:val="28"/>
          <w:szCs w:val="28"/>
        </w:rPr>
        <w:t xml:space="preserve">ông tác chuẩn bị đón </w:t>
      </w:r>
      <w:r w:rsidRPr="00932A09">
        <w:rPr>
          <w:rFonts w:ascii="Times New Roman" w:hAnsi="Times New Roman" w:cs="Times New Roman"/>
          <w:bCs/>
          <w:sz w:val="28"/>
          <w:szCs w:val="28"/>
        </w:rPr>
        <w:t xml:space="preserve">cơn </w:t>
      </w:r>
      <w:r w:rsidR="00D334DB" w:rsidRPr="00932A09">
        <w:rPr>
          <w:rFonts w:ascii="Times New Roman" w:hAnsi="Times New Roman" w:cs="Times New Roman"/>
          <w:bCs/>
          <w:sz w:val="28"/>
          <w:szCs w:val="28"/>
        </w:rPr>
        <w:t xml:space="preserve">bão số </w:t>
      </w:r>
      <w:r w:rsidR="00671B05" w:rsidRPr="00932A09">
        <w:rPr>
          <w:rFonts w:ascii="Times New Roman" w:hAnsi="Times New Roman" w:cs="Times New Roman"/>
          <w:bCs/>
          <w:sz w:val="28"/>
          <w:szCs w:val="28"/>
        </w:rPr>
        <w:t>10</w:t>
      </w:r>
      <w:r w:rsidR="00D334DB" w:rsidRPr="00932A09">
        <w:rPr>
          <w:rFonts w:ascii="Times New Roman" w:hAnsi="Times New Roman" w:cs="Times New Roman"/>
          <w:bCs/>
          <w:sz w:val="28"/>
          <w:szCs w:val="28"/>
        </w:rPr>
        <w:t xml:space="preserve"> đã được Công ty triển khai thực hiện đến các </w:t>
      </w:r>
      <w:r w:rsidR="00340F61" w:rsidRPr="00932A09">
        <w:rPr>
          <w:rFonts w:ascii="Times New Roman" w:hAnsi="Times New Roman" w:cs="Times New Roman"/>
          <w:bCs/>
          <w:sz w:val="28"/>
          <w:szCs w:val="28"/>
        </w:rPr>
        <w:t>đơn vị</w:t>
      </w:r>
      <w:r w:rsidR="00D334DB" w:rsidRPr="00932A09">
        <w:rPr>
          <w:rFonts w:ascii="Times New Roman" w:hAnsi="Times New Roman" w:cs="Times New Roman"/>
          <w:bCs/>
          <w:sz w:val="28"/>
          <w:szCs w:val="28"/>
        </w:rPr>
        <w:t xml:space="preserve"> trực thuộc, tập trung vào các nội dung:</w:t>
      </w:r>
    </w:p>
    <w:p w14:paraId="6B5BEF81" w14:textId="58971B18" w:rsidR="00D334DB" w:rsidRPr="00932A09" w:rsidRDefault="00D334DB" w:rsidP="00932A09">
      <w:pPr>
        <w:pStyle w:val="ListParagraph"/>
        <w:numPr>
          <w:ilvl w:val="0"/>
          <w:numId w:val="16"/>
        </w:numPr>
        <w:tabs>
          <w:tab w:val="left" w:pos="426"/>
        </w:tabs>
        <w:spacing w:beforeLines="60" w:before="144" w:afterLines="60" w:after="144" w:line="240" w:lineRule="auto"/>
        <w:contextualSpacing w:val="0"/>
        <w:jc w:val="both"/>
        <w:rPr>
          <w:rFonts w:ascii="Times New Roman" w:hAnsi="Times New Roman" w:cs="Times New Roman"/>
          <w:b/>
          <w:bCs/>
          <w:i/>
          <w:sz w:val="28"/>
          <w:szCs w:val="28"/>
        </w:rPr>
      </w:pPr>
      <w:r w:rsidRPr="00932A09">
        <w:rPr>
          <w:rFonts w:ascii="Times New Roman" w:hAnsi="Times New Roman" w:cs="Times New Roman"/>
          <w:b/>
          <w:bCs/>
          <w:i/>
          <w:sz w:val="28"/>
          <w:szCs w:val="28"/>
        </w:rPr>
        <w:t>Mực nước:</w:t>
      </w:r>
    </w:p>
    <w:p w14:paraId="52CE2989" w14:textId="4E6664B8" w:rsidR="00D41734" w:rsidRPr="00932A09" w:rsidRDefault="00D334DB" w:rsidP="00932A09">
      <w:pPr>
        <w:spacing w:beforeLines="60" w:before="144" w:afterLines="60" w:after="144" w:line="240" w:lineRule="auto"/>
        <w:ind w:firstLine="426"/>
        <w:jc w:val="both"/>
        <w:rPr>
          <w:rFonts w:ascii="Times New Roman" w:hAnsi="Times New Roman" w:cs="Times New Roman"/>
          <w:bCs/>
          <w:sz w:val="28"/>
          <w:szCs w:val="28"/>
        </w:rPr>
      </w:pPr>
      <w:r w:rsidRPr="00932A09">
        <w:rPr>
          <w:rFonts w:ascii="Times New Roman" w:hAnsi="Times New Roman" w:cs="Times New Roman"/>
          <w:bCs/>
          <w:sz w:val="28"/>
          <w:szCs w:val="28"/>
        </w:rPr>
        <w:t>Theo phương án thoát nước mùa mưa năm 202</w:t>
      </w:r>
      <w:r w:rsidR="004B3FB9" w:rsidRPr="00932A09">
        <w:rPr>
          <w:rFonts w:ascii="Times New Roman" w:hAnsi="Times New Roman" w:cs="Times New Roman"/>
          <w:bCs/>
          <w:sz w:val="28"/>
          <w:szCs w:val="28"/>
        </w:rPr>
        <w:t>5</w:t>
      </w:r>
      <w:r w:rsidRPr="00932A09">
        <w:rPr>
          <w:rFonts w:ascii="Times New Roman" w:hAnsi="Times New Roman" w:cs="Times New Roman"/>
          <w:bCs/>
          <w:sz w:val="28"/>
          <w:szCs w:val="28"/>
        </w:rPr>
        <w:t xml:space="preserve"> và kế hoạch ứng trực giải quyết thoát nước do ảnh hưởng của bão số </w:t>
      </w:r>
      <w:r w:rsidR="00671B05" w:rsidRPr="00932A09">
        <w:rPr>
          <w:rFonts w:ascii="Times New Roman" w:hAnsi="Times New Roman" w:cs="Times New Roman"/>
          <w:bCs/>
          <w:sz w:val="28"/>
          <w:szCs w:val="28"/>
        </w:rPr>
        <w:t>10</w:t>
      </w:r>
      <w:r w:rsidRPr="00932A09">
        <w:rPr>
          <w:rFonts w:ascii="Times New Roman" w:hAnsi="Times New Roman" w:cs="Times New Roman"/>
          <w:bCs/>
          <w:sz w:val="28"/>
          <w:szCs w:val="28"/>
        </w:rPr>
        <w:t>, Công ty đã vận hành trạm bơm, mở phai để hạ mực nước, đảm bảo nước về nguồn tiêu nhanh nhất.</w:t>
      </w:r>
    </w:p>
    <w:p w14:paraId="7F2CB176" w14:textId="397BBDBE" w:rsidR="00734CA5" w:rsidRPr="00932A09" w:rsidRDefault="00734CA5" w:rsidP="00932A09">
      <w:pPr>
        <w:spacing w:beforeLines="60" w:before="144" w:afterLines="60" w:after="144" w:line="240" w:lineRule="auto"/>
        <w:ind w:firstLine="426"/>
        <w:jc w:val="both"/>
        <w:rPr>
          <w:rFonts w:ascii="Times New Roman" w:hAnsi="Times New Roman" w:cs="Times New Roman"/>
          <w:bCs/>
          <w:sz w:val="28"/>
          <w:szCs w:val="28"/>
        </w:rPr>
      </w:pPr>
      <w:r w:rsidRPr="00932A09">
        <w:rPr>
          <w:rFonts w:ascii="Times New Roman" w:hAnsi="Times New Roman" w:cs="Times New Roman"/>
          <w:sz w:val="28"/>
          <w:szCs w:val="28"/>
        </w:rPr>
        <w:t>Triển khai tua rác tại các cửa thu nước từ 5h</w:t>
      </w:r>
      <w:r w:rsidR="00671B05" w:rsidRPr="00932A09">
        <w:rPr>
          <w:rFonts w:ascii="Times New Roman" w:hAnsi="Times New Roman" w:cs="Times New Roman"/>
          <w:sz w:val="28"/>
          <w:szCs w:val="28"/>
        </w:rPr>
        <w:t>0</w:t>
      </w:r>
      <w:r w:rsidRPr="00932A09">
        <w:rPr>
          <w:rFonts w:ascii="Times New Roman" w:hAnsi="Times New Roman" w:cs="Times New Roman"/>
          <w:sz w:val="28"/>
          <w:szCs w:val="28"/>
        </w:rPr>
        <w:t>0 hàng ngày. Kiểm tra, rà soát</w:t>
      </w:r>
      <w:r w:rsidR="00D41734" w:rsidRPr="00932A09">
        <w:rPr>
          <w:rFonts w:ascii="Times New Roman" w:hAnsi="Times New Roman" w:cs="Times New Roman"/>
          <w:sz w:val="28"/>
          <w:szCs w:val="28"/>
        </w:rPr>
        <w:t xml:space="preserve"> </w:t>
      </w:r>
      <w:r w:rsidRPr="00932A09">
        <w:rPr>
          <w:rFonts w:ascii="Times New Roman" w:hAnsi="Times New Roman" w:cs="Times New Roman"/>
          <w:sz w:val="28"/>
          <w:szCs w:val="28"/>
        </w:rPr>
        <w:t>trên toàn địa bàn, phát hiện và khắc phục kịp thời các sự cố liên quan đến đan rãnh,</w:t>
      </w:r>
      <w:r w:rsidR="00D41734" w:rsidRPr="00932A09">
        <w:rPr>
          <w:rFonts w:ascii="Times New Roman" w:hAnsi="Times New Roman" w:cs="Times New Roman"/>
          <w:sz w:val="28"/>
          <w:szCs w:val="28"/>
        </w:rPr>
        <w:t xml:space="preserve"> </w:t>
      </w:r>
      <w:r w:rsidRPr="00932A09">
        <w:rPr>
          <w:rFonts w:ascii="Times New Roman" w:hAnsi="Times New Roman" w:cs="Times New Roman"/>
          <w:sz w:val="28"/>
          <w:szCs w:val="28"/>
        </w:rPr>
        <w:t>ga thu, ga thăm.</w:t>
      </w:r>
    </w:p>
    <w:p w14:paraId="3A988DC1" w14:textId="5359D682" w:rsidR="00D334DB" w:rsidRPr="00932A09" w:rsidRDefault="00D334DB" w:rsidP="00932A09">
      <w:pPr>
        <w:pStyle w:val="ListParagraph"/>
        <w:numPr>
          <w:ilvl w:val="0"/>
          <w:numId w:val="16"/>
        </w:numPr>
        <w:tabs>
          <w:tab w:val="left" w:pos="426"/>
        </w:tabs>
        <w:spacing w:beforeLines="60" w:before="144" w:afterLines="60" w:after="144" w:line="240" w:lineRule="auto"/>
        <w:contextualSpacing w:val="0"/>
        <w:jc w:val="both"/>
        <w:rPr>
          <w:rFonts w:ascii="Times New Roman" w:hAnsi="Times New Roman" w:cs="Times New Roman"/>
          <w:b/>
          <w:bCs/>
          <w:i/>
          <w:sz w:val="28"/>
          <w:szCs w:val="28"/>
        </w:rPr>
      </w:pPr>
      <w:r w:rsidRPr="00932A09">
        <w:rPr>
          <w:rFonts w:ascii="Times New Roman" w:hAnsi="Times New Roman" w:cs="Times New Roman"/>
          <w:b/>
          <w:bCs/>
          <w:i/>
          <w:sz w:val="28"/>
          <w:szCs w:val="28"/>
        </w:rPr>
        <w:t>Lực lượng chuẩn bị:</w:t>
      </w:r>
    </w:p>
    <w:p w14:paraId="419EA4B3" w14:textId="08C5C33C" w:rsidR="007D3B84" w:rsidRPr="00932A09" w:rsidRDefault="00B4772E" w:rsidP="00932A09">
      <w:pPr>
        <w:spacing w:beforeLines="60" w:before="144" w:afterLines="60" w:after="144" w:line="240" w:lineRule="auto"/>
        <w:ind w:firstLine="426"/>
        <w:jc w:val="both"/>
        <w:rPr>
          <w:rFonts w:ascii="Times New Roman" w:hAnsi="Times New Roman" w:cs="Times New Roman"/>
          <w:bCs/>
          <w:sz w:val="28"/>
          <w:szCs w:val="28"/>
        </w:rPr>
      </w:pPr>
      <w:r w:rsidRPr="00932A09">
        <w:rPr>
          <w:rFonts w:ascii="Times New Roman" w:hAnsi="Times New Roman" w:cs="Times New Roman"/>
          <w:bCs/>
          <w:sz w:val="28"/>
          <w:szCs w:val="28"/>
        </w:rPr>
        <w:t>Nhân lực</w:t>
      </w:r>
      <w:r w:rsidR="00E67C87" w:rsidRPr="00932A09">
        <w:rPr>
          <w:rFonts w:ascii="Times New Roman" w:hAnsi="Times New Roman" w:cs="Times New Roman"/>
          <w:bCs/>
          <w:sz w:val="28"/>
          <w:szCs w:val="28"/>
        </w:rPr>
        <w:t xml:space="preserve"> </w:t>
      </w:r>
      <w:r w:rsidRPr="00932A09">
        <w:rPr>
          <w:rFonts w:ascii="Times New Roman" w:hAnsi="Times New Roman" w:cs="Times New Roman"/>
          <w:bCs/>
          <w:sz w:val="28"/>
          <w:szCs w:val="28"/>
        </w:rPr>
        <w:t>1.936 người; Trang thiết bị, máy móc thực hiện: 253 phương tiện xe hút, xe téc, xe phản lực, xe tải tự đổ, xe tải cẩu...các loại, 89 máy móc thiết bị bơm, máy phát điện, cưa...các loại; chuẩn bị trang bị bảo hộ và các dụng cụ cần thiết khác.</w:t>
      </w:r>
    </w:p>
    <w:p w14:paraId="155D8C2B" w14:textId="6D99D574" w:rsidR="000074D8" w:rsidRPr="00932A09" w:rsidRDefault="00D334DB" w:rsidP="00932A09">
      <w:pPr>
        <w:spacing w:beforeLines="60" w:before="144" w:afterLines="60" w:after="144" w:line="240" w:lineRule="auto"/>
        <w:ind w:firstLine="426"/>
        <w:jc w:val="both"/>
        <w:rPr>
          <w:rFonts w:ascii="Times New Roman" w:hAnsi="Times New Roman" w:cs="Times New Roman"/>
          <w:bCs/>
          <w:sz w:val="28"/>
          <w:szCs w:val="28"/>
        </w:rPr>
      </w:pPr>
      <w:r w:rsidRPr="00932A09">
        <w:rPr>
          <w:rFonts w:ascii="Times New Roman" w:hAnsi="Times New Roman" w:cs="Times New Roman"/>
          <w:bCs/>
          <w:sz w:val="28"/>
          <w:szCs w:val="28"/>
        </w:rPr>
        <w:t xml:space="preserve">Các kho vật tự dự phòng phòng chống thiên tai tại cụm công trình đầu mối Yên Sở và Bắc Thăng Long - Vân </w:t>
      </w:r>
      <w:r w:rsidR="003F020F" w:rsidRPr="00932A09">
        <w:rPr>
          <w:rFonts w:ascii="Times New Roman" w:hAnsi="Times New Roman" w:cs="Times New Roman"/>
          <w:bCs/>
          <w:sz w:val="28"/>
          <w:szCs w:val="28"/>
        </w:rPr>
        <w:t>T</w:t>
      </w:r>
      <w:r w:rsidRPr="00932A09">
        <w:rPr>
          <w:rFonts w:ascii="Times New Roman" w:hAnsi="Times New Roman" w:cs="Times New Roman"/>
          <w:bCs/>
          <w:sz w:val="28"/>
          <w:szCs w:val="28"/>
        </w:rPr>
        <w:t>rì được kiểm tra, sẵn sàng sử dụng khi cần huy động.</w:t>
      </w:r>
    </w:p>
    <w:p w14:paraId="27977EBE" w14:textId="460C52FB" w:rsidR="00D334DB" w:rsidRPr="00932A09" w:rsidRDefault="00D334DB" w:rsidP="00932A09">
      <w:pPr>
        <w:pStyle w:val="ListParagraph"/>
        <w:numPr>
          <w:ilvl w:val="0"/>
          <w:numId w:val="16"/>
        </w:numPr>
        <w:tabs>
          <w:tab w:val="left" w:pos="426"/>
          <w:tab w:val="left" w:pos="993"/>
        </w:tabs>
        <w:spacing w:beforeLines="60" w:before="144" w:afterLines="60" w:after="144" w:line="240" w:lineRule="auto"/>
        <w:contextualSpacing w:val="0"/>
        <w:jc w:val="both"/>
        <w:rPr>
          <w:rFonts w:ascii="Times New Roman" w:hAnsi="Times New Roman" w:cs="Times New Roman"/>
          <w:b/>
          <w:bCs/>
          <w:i/>
          <w:sz w:val="28"/>
          <w:szCs w:val="28"/>
        </w:rPr>
      </w:pPr>
      <w:r w:rsidRPr="00932A09">
        <w:rPr>
          <w:rFonts w:ascii="Times New Roman" w:hAnsi="Times New Roman" w:cs="Times New Roman"/>
          <w:b/>
          <w:bCs/>
          <w:i/>
          <w:sz w:val="28"/>
          <w:szCs w:val="28"/>
        </w:rPr>
        <w:t>Trực ban:</w:t>
      </w:r>
    </w:p>
    <w:p w14:paraId="79E60E98" w14:textId="315D9CD2" w:rsidR="00D334DB" w:rsidRPr="00932A09" w:rsidRDefault="00AA0F9A" w:rsidP="00932A09">
      <w:pPr>
        <w:spacing w:beforeLines="60" w:before="144" w:afterLines="60" w:after="144" w:line="240" w:lineRule="auto"/>
        <w:ind w:firstLine="426"/>
        <w:jc w:val="both"/>
        <w:rPr>
          <w:rFonts w:ascii="Times New Roman" w:hAnsi="Times New Roman" w:cs="Times New Roman"/>
          <w:bCs/>
          <w:sz w:val="28"/>
          <w:szCs w:val="28"/>
        </w:rPr>
      </w:pPr>
      <w:r w:rsidRPr="00932A09">
        <w:rPr>
          <w:rFonts w:ascii="Times New Roman" w:hAnsi="Times New Roman" w:cs="Times New Roman"/>
          <w:bCs/>
          <w:sz w:val="28"/>
          <w:szCs w:val="28"/>
        </w:rPr>
        <w:t xml:space="preserve">Tiến hành trực ban nghiêm túc từ </w:t>
      </w:r>
      <w:r w:rsidR="00671B05" w:rsidRPr="00932A09">
        <w:rPr>
          <w:rFonts w:ascii="Times New Roman" w:hAnsi="Times New Roman" w:cs="Times New Roman"/>
          <w:bCs/>
          <w:sz w:val="28"/>
          <w:szCs w:val="28"/>
        </w:rPr>
        <w:t>05</w:t>
      </w:r>
      <w:r w:rsidRPr="00932A09">
        <w:rPr>
          <w:rFonts w:ascii="Times New Roman" w:hAnsi="Times New Roman" w:cs="Times New Roman"/>
          <w:bCs/>
          <w:sz w:val="28"/>
          <w:szCs w:val="28"/>
        </w:rPr>
        <w:t>h</w:t>
      </w:r>
      <w:r w:rsidR="00340F61" w:rsidRPr="00932A09">
        <w:rPr>
          <w:rFonts w:ascii="Times New Roman" w:hAnsi="Times New Roman" w:cs="Times New Roman"/>
          <w:bCs/>
          <w:sz w:val="28"/>
          <w:szCs w:val="28"/>
        </w:rPr>
        <w:t>00’</w:t>
      </w:r>
      <w:r w:rsidRPr="00932A09">
        <w:rPr>
          <w:rFonts w:ascii="Times New Roman" w:hAnsi="Times New Roman" w:cs="Times New Roman"/>
          <w:bCs/>
          <w:sz w:val="28"/>
          <w:szCs w:val="28"/>
        </w:rPr>
        <w:t xml:space="preserve"> ngày </w:t>
      </w:r>
      <w:r w:rsidR="00671B05" w:rsidRPr="00932A09">
        <w:rPr>
          <w:rFonts w:ascii="Times New Roman" w:hAnsi="Times New Roman" w:cs="Times New Roman"/>
          <w:bCs/>
          <w:sz w:val="28"/>
          <w:szCs w:val="28"/>
        </w:rPr>
        <w:t>29/9</w:t>
      </w:r>
      <w:r w:rsidRPr="00932A09">
        <w:rPr>
          <w:rFonts w:ascii="Times New Roman" w:hAnsi="Times New Roman" w:cs="Times New Roman"/>
          <w:bCs/>
          <w:sz w:val="28"/>
          <w:szCs w:val="28"/>
        </w:rPr>
        <w:t>/2025</w:t>
      </w:r>
      <w:r w:rsidR="00C41B87" w:rsidRPr="00932A09">
        <w:rPr>
          <w:rFonts w:ascii="Times New Roman" w:hAnsi="Times New Roman" w:cs="Times New Roman"/>
          <w:bCs/>
          <w:sz w:val="28"/>
          <w:szCs w:val="28"/>
        </w:rPr>
        <w:t>, sẵn sàng ứng trực tại các vị trí theo kế hoạch của Công ty cho</w:t>
      </w:r>
      <w:r w:rsidR="00D334DB" w:rsidRPr="00932A09">
        <w:rPr>
          <w:rFonts w:ascii="Times New Roman" w:hAnsi="Times New Roman" w:cs="Times New Roman"/>
          <w:bCs/>
          <w:sz w:val="28"/>
          <w:szCs w:val="28"/>
        </w:rPr>
        <w:t xml:space="preserve"> </w:t>
      </w:r>
      <w:r w:rsidRPr="00932A09">
        <w:rPr>
          <w:rFonts w:ascii="Times New Roman" w:hAnsi="Times New Roman" w:cs="Times New Roman"/>
          <w:bCs/>
          <w:sz w:val="28"/>
          <w:szCs w:val="28"/>
        </w:rPr>
        <w:t xml:space="preserve">đến </w:t>
      </w:r>
      <w:r w:rsidR="00DF3085" w:rsidRPr="00932A09">
        <w:rPr>
          <w:rFonts w:ascii="Times New Roman" w:hAnsi="Times New Roman" w:cs="Times New Roman"/>
          <w:bCs/>
          <w:sz w:val="28"/>
          <w:szCs w:val="28"/>
        </w:rPr>
        <w:t>khi hết mưa và các điểm ngập rút hết nước</w:t>
      </w:r>
      <w:r w:rsidRPr="00932A09">
        <w:rPr>
          <w:rFonts w:ascii="Times New Roman" w:hAnsi="Times New Roman" w:cs="Times New Roman"/>
          <w:bCs/>
          <w:sz w:val="28"/>
          <w:szCs w:val="28"/>
        </w:rPr>
        <w:t xml:space="preserve">. </w:t>
      </w:r>
      <w:r w:rsidR="00D334DB" w:rsidRPr="00932A09">
        <w:rPr>
          <w:rFonts w:ascii="Times New Roman" w:hAnsi="Times New Roman" w:cs="Times New Roman"/>
          <w:bCs/>
          <w:sz w:val="28"/>
          <w:szCs w:val="28"/>
        </w:rPr>
        <w:t xml:space="preserve">Các phòng nghiệp vụ, Xí nghiệp trực thuộc thường xuyên cập nhật, theo dõi chặt chẽ diễn biến thời tiết, diễn biến lũ trên các sông, sẵn sàng nhận nhiệm vụ theo yêu cầu của </w:t>
      </w:r>
      <w:r w:rsidR="009D152F" w:rsidRPr="00932A09">
        <w:rPr>
          <w:rFonts w:ascii="Times New Roman" w:hAnsi="Times New Roman" w:cs="Times New Roman"/>
          <w:bCs/>
          <w:sz w:val="28"/>
          <w:szCs w:val="28"/>
        </w:rPr>
        <w:t>Ban Lãnh đạo</w:t>
      </w:r>
      <w:r w:rsidR="00D334DB" w:rsidRPr="00932A09">
        <w:rPr>
          <w:rFonts w:ascii="Times New Roman" w:hAnsi="Times New Roman" w:cs="Times New Roman"/>
          <w:bCs/>
          <w:sz w:val="28"/>
          <w:szCs w:val="28"/>
        </w:rPr>
        <w:t xml:space="preserve"> Công ty. Chủ động xử lý kịp thời các tình huống xảy ra.</w:t>
      </w:r>
    </w:p>
    <w:p w14:paraId="5BEFBE6E" w14:textId="02006B41" w:rsidR="00D334DB" w:rsidRPr="00932A09" w:rsidRDefault="00D334DB" w:rsidP="00932A09">
      <w:pPr>
        <w:pStyle w:val="ListParagraph"/>
        <w:numPr>
          <w:ilvl w:val="0"/>
          <w:numId w:val="11"/>
        </w:numPr>
        <w:spacing w:beforeLines="60" w:before="144" w:afterLines="60" w:after="144" w:line="240" w:lineRule="auto"/>
        <w:ind w:left="0" w:firstLine="0"/>
        <w:contextualSpacing w:val="0"/>
        <w:jc w:val="both"/>
        <w:rPr>
          <w:rFonts w:ascii="Times New Roman" w:hAnsi="Times New Roman" w:cs="Times New Roman"/>
          <w:b/>
          <w:sz w:val="28"/>
          <w:szCs w:val="28"/>
        </w:rPr>
      </w:pPr>
      <w:r w:rsidRPr="00932A09">
        <w:rPr>
          <w:rFonts w:ascii="Times New Roman" w:hAnsi="Times New Roman" w:cs="Times New Roman"/>
          <w:b/>
          <w:sz w:val="28"/>
          <w:szCs w:val="28"/>
        </w:rPr>
        <w:t>Công tác ứng trực, giải quyết thoát nước:</w:t>
      </w:r>
    </w:p>
    <w:p w14:paraId="55788B66" w14:textId="78383563" w:rsidR="00093ACA" w:rsidRPr="00932A09" w:rsidRDefault="00093ACA" w:rsidP="00932A09">
      <w:pPr>
        <w:spacing w:beforeLines="60" w:before="144" w:afterLines="60" w:after="144" w:line="240" w:lineRule="auto"/>
        <w:ind w:firstLine="426"/>
        <w:jc w:val="both"/>
        <w:rPr>
          <w:rFonts w:ascii="Times New Roman" w:hAnsi="Times New Roman" w:cs="Times New Roman"/>
          <w:sz w:val="28"/>
          <w:szCs w:val="28"/>
        </w:rPr>
      </w:pPr>
      <w:r w:rsidRPr="00932A09">
        <w:rPr>
          <w:rFonts w:ascii="Times New Roman" w:hAnsi="Times New Roman" w:cs="Times New Roman"/>
          <w:sz w:val="28"/>
          <w:szCs w:val="28"/>
        </w:rPr>
        <w:t xml:space="preserve">Để ứng phó, phòng chống úng ngập, giảm thiểu ảnh hưởng của cơn bão số </w:t>
      </w:r>
      <w:r w:rsidR="000B338B" w:rsidRPr="00932A09">
        <w:rPr>
          <w:rFonts w:ascii="Times New Roman" w:hAnsi="Times New Roman" w:cs="Times New Roman"/>
          <w:sz w:val="28"/>
          <w:szCs w:val="28"/>
        </w:rPr>
        <w:t>10</w:t>
      </w:r>
      <w:r w:rsidRPr="00932A09">
        <w:rPr>
          <w:rFonts w:ascii="Times New Roman" w:hAnsi="Times New Roman" w:cs="Times New Roman"/>
          <w:sz w:val="28"/>
          <w:szCs w:val="28"/>
        </w:rPr>
        <w:t>, Công ty triển khai thực hiện:</w:t>
      </w:r>
    </w:p>
    <w:p w14:paraId="394301F4" w14:textId="5892AF76" w:rsidR="00DA41DE" w:rsidRPr="00932A09" w:rsidRDefault="00A77675" w:rsidP="00932A09">
      <w:pPr>
        <w:spacing w:beforeLines="60" w:before="144" w:afterLines="60" w:after="144" w:line="240" w:lineRule="auto"/>
        <w:ind w:firstLine="426"/>
        <w:jc w:val="both"/>
        <w:rPr>
          <w:rFonts w:ascii="Times New Roman" w:hAnsi="Times New Roman" w:cs="Times New Roman"/>
          <w:b/>
          <w:bCs/>
          <w:i/>
          <w:color w:val="000000" w:themeColor="text1"/>
          <w:sz w:val="28"/>
          <w:szCs w:val="28"/>
        </w:rPr>
      </w:pPr>
      <w:r w:rsidRPr="00932A09">
        <w:rPr>
          <w:rFonts w:ascii="Times New Roman" w:hAnsi="Times New Roman" w:cs="Times New Roman"/>
          <w:b/>
          <w:bCs/>
          <w:i/>
          <w:color w:val="000000" w:themeColor="text1"/>
          <w:sz w:val="28"/>
          <w:szCs w:val="28"/>
        </w:rPr>
        <w:t xml:space="preserve">1. </w:t>
      </w:r>
      <w:r w:rsidR="00DA41DE" w:rsidRPr="00932A09">
        <w:rPr>
          <w:rFonts w:ascii="Times New Roman" w:hAnsi="Times New Roman" w:cs="Times New Roman"/>
          <w:b/>
          <w:bCs/>
          <w:i/>
          <w:color w:val="000000" w:themeColor="text1"/>
          <w:sz w:val="28"/>
          <w:szCs w:val="28"/>
        </w:rPr>
        <w:t xml:space="preserve"> Điểm úng ngập, đọng nước:</w:t>
      </w:r>
    </w:p>
    <w:p w14:paraId="41FD091B" w14:textId="65923C8B" w:rsidR="00DA41DE" w:rsidRPr="00932A09" w:rsidRDefault="00EE0AA7" w:rsidP="00932A09">
      <w:pPr>
        <w:tabs>
          <w:tab w:val="left" w:pos="426"/>
        </w:tabs>
        <w:spacing w:beforeLines="60" w:before="144" w:afterLines="60" w:after="144" w:line="240" w:lineRule="auto"/>
        <w:jc w:val="both"/>
        <w:rPr>
          <w:rFonts w:ascii="Times New Roman" w:hAnsi="Times New Roman" w:cs="Times New Roman"/>
          <w:color w:val="000000" w:themeColor="text1"/>
          <w:sz w:val="28"/>
          <w:szCs w:val="28"/>
        </w:rPr>
      </w:pPr>
      <w:r w:rsidRPr="00932A09">
        <w:rPr>
          <w:rFonts w:ascii="Times New Roman" w:hAnsi="Times New Roman" w:cs="Times New Roman"/>
          <w:color w:val="000000" w:themeColor="text1"/>
          <w:sz w:val="28"/>
          <w:szCs w:val="28"/>
        </w:rPr>
        <w:tab/>
      </w:r>
      <w:r w:rsidR="00D42181" w:rsidRPr="00932A09">
        <w:rPr>
          <w:rFonts w:ascii="Times New Roman" w:hAnsi="Times New Roman" w:cs="Times New Roman"/>
          <w:color w:val="000000" w:themeColor="text1"/>
          <w:sz w:val="28"/>
          <w:szCs w:val="28"/>
        </w:rPr>
        <w:t>- Do ảnh hưởng của mưa lớn kèo dài, mực nước trên sông dâng cao, mực nước tại các hồ điều hòa vượt ngưỡng thiết kế, đến 1</w:t>
      </w:r>
      <w:r w:rsidR="000244BC" w:rsidRPr="00932A09">
        <w:rPr>
          <w:rFonts w:ascii="Times New Roman" w:hAnsi="Times New Roman" w:cs="Times New Roman"/>
          <w:color w:val="000000" w:themeColor="text1"/>
          <w:sz w:val="28"/>
          <w:szCs w:val="28"/>
        </w:rPr>
        <w:t>6h00 ngày 30/9, theo ghi nhận của Công ty TNHH MTV Thoát nước Hà Nội, trong phạm vi quản lý của Công ty xuất hiện 82 điểm úng ngập</w:t>
      </w:r>
      <w:r w:rsidR="00004FE9" w:rsidRPr="00932A09">
        <w:rPr>
          <w:rFonts w:ascii="Times New Roman" w:hAnsi="Times New Roman" w:cs="Times New Roman"/>
          <w:color w:val="000000" w:themeColor="text1"/>
          <w:sz w:val="28"/>
          <w:szCs w:val="28"/>
        </w:rPr>
        <w:t xml:space="preserve"> (chi tiết tại phụ lục 2 đính kèm).</w:t>
      </w:r>
    </w:p>
    <w:p w14:paraId="706D3024" w14:textId="77777777" w:rsidR="00B33531" w:rsidRPr="00932A09" w:rsidRDefault="00004FE9" w:rsidP="00932A09">
      <w:pPr>
        <w:tabs>
          <w:tab w:val="left" w:pos="426"/>
        </w:tabs>
        <w:spacing w:beforeLines="60" w:before="144" w:afterLines="60" w:after="144" w:line="240" w:lineRule="auto"/>
        <w:jc w:val="both"/>
        <w:rPr>
          <w:rFonts w:ascii="Times New Roman" w:hAnsi="Times New Roman" w:cs="Times New Roman"/>
          <w:color w:val="000000" w:themeColor="text1"/>
          <w:sz w:val="28"/>
          <w:szCs w:val="28"/>
        </w:rPr>
      </w:pPr>
      <w:r w:rsidRPr="00932A09">
        <w:rPr>
          <w:rFonts w:ascii="Times New Roman" w:hAnsi="Times New Roman" w:cs="Times New Roman"/>
          <w:color w:val="000000" w:themeColor="text1"/>
          <w:sz w:val="28"/>
          <w:szCs w:val="28"/>
        </w:rPr>
        <w:tab/>
        <w:t xml:space="preserve">- </w:t>
      </w:r>
      <w:r w:rsidR="00B4319E" w:rsidRPr="00932A09">
        <w:rPr>
          <w:rFonts w:ascii="Times New Roman" w:hAnsi="Times New Roman" w:cs="Times New Roman"/>
          <w:color w:val="000000" w:themeColor="text1"/>
          <w:sz w:val="28"/>
          <w:szCs w:val="28"/>
        </w:rPr>
        <w:t>Đến thời điểm 22h00 ngày 30/9</w:t>
      </w:r>
      <w:r w:rsidR="00B33531" w:rsidRPr="00932A09">
        <w:rPr>
          <w:rFonts w:ascii="Times New Roman" w:hAnsi="Times New Roman" w:cs="Times New Roman"/>
          <w:color w:val="000000" w:themeColor="text1"/>
          <w:sz w:val="28"/>
          <w:szCs w:val="28"/>
        </w:rPr>
        <w:t>:</w:t>
      </w:r>
    </w:p>
    <w:p w14:paraId="2C6EF987" w14:textId="1E30DC71" w:rsidR="00B33531" w:rsidRPr="00932A09" w:rsidRDefault="00B33531" w:rsidP="00932A09">
      <w:pPr>
        <w:tabs>
          <w:tab w:val="left" w:pos="426"/>
        </w:tabs>
        <w:spacing w:beforeLines="60" w:before="144" w:afterLines="60" w:after="144" w:line="240" w:lineRule="auto"/>
        <w:jc w:val="both"/>
        <w:rPr>
          <w:rFonts w:ascii="Times New Roman" w:hAnsi="Times New Roman" w:cs="Times New Roman"/>
          <w:color w:val="000000" w:themeColor="text1"/>
          <w:sz w:val="28"/>
          <w:szCs w:val="28"/>
        </w:rPr>
      </w:pPr>
      <w:r w:rsidRPr="00932A09">
        <w:rPr>
          <w:rFonts w:ascii="Times New Roman" w:hAnsi="Times New Roman" w:cs="Times New Roman"/>
          <w:color w:val="000000" w:themeColor="text1"/>
          <w:sz w:val="28"/>
          <w:szCs w:val="28"/>
        </w:rPr>
        <w:tab/>
        <w:t>+ Lưu vực Tô Lịch: cơ bản hết ngập giao thông đi lại bình thường</w:t>
      </w:r>
      <w:r w:rsidR="00500CA8" w:rsidRPr="00932A09">
        <w:rPr>
          <w:rFonts w:ascii="Times New Roman" w:hAnsi="Times New Roman" w:cs="Times New Roman"/>
          <w:color w:val="000000" w:themeColor="text1"/>
          <w:sz w:val="28"/>
          <w:szCs w:val="28"/>
        </w:rPr>
        <w:t>.</w:t>
      </w:r>
      <w:r w:rsidRPr="00932A09">
        <w:rPr>
          <w:rFonts w:ascii="Times New Roman" w:hAnsi="Times New Roman" w:cs="Times New Roman"/>
          <w:color w:val="000000" w:themeColor="text1"/>
          <w:sz w:val="28"/>
          <w:szCs w:val="28"/>
        </w:rPr>
        <w:t xml:space="preserve"> </w:t>
      </w:r>
      <w:r w:rsidR="00500CA8" w:rsidRPr="00932A09">
        <w:rPr>
          <w:rFonts w:ascii="Times New Roman" w:hAnsi="Times New Roman" w:cs="Times New Roman"/>
          <w:color w:val="000000" w:themeColor="text1"/>
          <w:sz w:val="28"/>
          <w:szCs w:val="28"/>
        </w:rPr>
        <w:t>C</w:t>
      </w:r>
      <w:r w:rsidRPr="00932A09">
        <w:rPr>
          <w:rFonts w:ascii="Times New Roman" w:hAnsi="Times New Roman" w:cs="Times New Roman"/>
          <w:color w:val="000000" w:themeColor="text1"/>
          <w:sz w:val="28"/>
          <w:szCs w:val="28"/>
        </w:rPr>
        <w:t xml:space="preserve">òn một số điểm như Cao Bá Quát, Liên </w:t>
      </w:r>
      <w:r w:rsidR="00500CA8" w:rsidRPr="00932A09">
        <w:rPr>
          <w:rFonts w:ascii="Times New Roman" w:hAnsi="Times New Roman" w:cs="Times New Roman"/>
          <w:color w:val="000000" w:themeColor="text1"/>
          <w:sz w:val="28"/>
          <w:szCs w:val="28"/>
        </w:rPr>
        <w:t>T</w:t>
      </w:r>
      <w:r w:rsidRPr="00932A09">
        <w:rPr>
          <w:rFonts w:ascii="Times New Roman" w:hAnsi="Times New Roman" w:cs="Times New Roman"/>
          <w:color w:val="000000" w:themeColor="text1"/>
          <w:sz w:val="28"/>
          <w:szCs w:val="28"/>
        </w:rPr>
        <w:t>rì- Nguyễn Gia Thiều… còn đọng nước, nước đang rút nhanh.</w:t>
      </w:r>
    </w:p>
    <w:p w14:paraId="38677DF8" w14:textId="1866766C" w:rsidR="00B33531" w:rsidRPr="00932A09" w:rsidRDefault="00B33531" w:rsidP="00932A09">
      <w:pPr>
        <w:tabs>
          <w:tab w:val="left" w:pos="426"/>
        </w:tabs>
        <w:spacing w:beforeLines="60" w:before="144" w:afterLines="60" w:after="144" w:line="240" w:lineRule="auto"/>
        <w:jc w:val="both"/>
        <w:rPr>
          <w:rFonts w:ascii="Times New Roman" w:hAnsi="Times New Roman" w:cs="Times New Roman"/>
          <w:color w:val="000000" w:themeColor="text1"/>
          <w:sz w:val="28"/>
          <w:szCs w:val="28"/>
        </w:rPr>
      </w:pPr>
      <w:r w:rsidRPr="00932A09">
        <w:rPr>
          <w:rFonts w:ascii="Times New Roman" w:hAnsi="Times New Roman" w:cs="Times New Roman"/>
          <w:color w:val="000000" w:themeColor="text1"/>
          <w:sz w:val="28"/>
          <w:szCs w:val="28"/>
        </w:rPr>
        <w:tab/>
        <w:t xml:space="preserve">+ Lưu vực sông Nhuệ: còn </w:t>
      </w:r>
      <w:r w:rsidR="0053340F" w:rsidRPr="00932A09">
        <w:rPr>
          <w:rFonts w:ascii="Times New Roman" w:hAnsi="Times New Roman" w:cs="Times New Roman"/>
          <w:color w:val="000000" w:themeColor="text1"/>
          <w:sz w:val="28"/>
          <w:szCs w:val="28"/>
        </w:rPr>
        <w:t>Đ</w:t>
      </w:r>
      <w:r w:rsidRPr="00932A09">
        <w:rPr>
          <w:rFonts w:ascii="Times New Roman" w:hAnsi="Times New Roman" w:cs="Times New Roman"/>
          <w:color w:val="000000" w:themeColor="text1"/>
          <w:sz w:val="28"/>
          <w:szCs w:val="28"/>
        </w:rPr>
        <w:t xml:space="preserve">ại lộ Thăng Long, Triều Khúc, Cầu Bươu, Trần Bình, Quang Trung – Hà Đông, Võ Chí Công, Hoa Bằng,… </w:t>
      </w:r>
    </w:p>
    <w:p w14:paraId="40510B6F" w14:textId="11161B49" w:rsidR="00B33531" w:rsidRPr="00932A09" w:rsidRDefault="00B33531" w:rsidP="00932A09">
      <w:pPr>
        <w:tabs>
          <w:tab w:val="left" w:pos="426"/>
        </w:tabs>
        <w:spacing w:beforeLines="60" w:before="144" w:afterLines="60" w:after="144" w:line="240" w:lineRule="auto"/>
        <w:jc w:val="both"/>
        <w:rPr>
          <w:rFonts w:ascii="Times New Roman" w:hAnsi="Times New Roman" w:cs="Times New Roman"/>
          <w:color w:val="000000" w:themeColor="text1"/>
          <w:sz w:val="28"/>
          <w:szCs w:val="28"/>
        </w:rPr>
      </w:pPr>
      <w:r w:rsidRPr="00932A09">
        <w:rPr>
          <w:rFonts w:ascii="Times New Roman" w:hAnsi="Times New Roman" w:cs="Times New Roman"/>
          <w:color w:val="000000" w:themeColor="text1"/>
          <w:sz w:val="28"/>
          <w:szCs w:val="28"/>
        </w:rPr>
        <w:tab/>
        <w:t>+ Lưu vực Long Biên:  Gầm chui xe lửa phố Thiên Đức, Đức Giang, Ngọc Lâm, Đàm Quang Trung, Cổ Linh,…</w:t>
      </w:r>
    </w:p>
    <w:p w14:paraId="332BAA78" w14:textId="547F187A" w:rsidR="008967F1" w:rsidRPr="00932A09" w:rsidRDefault="008967F1" w:rsidP="00932A09">
      <w:pPr>
        <w:tabs>
          <w:tab w:val="left" w:pos="426"/>
        </w:tabs>
        <w:spacing w:beforeLines="60" w:before="144" w:afterLines="60" w:after="144" w:line="240" w:lineRule="auto"/>
        <w:jc w:val="both"/>
        <w:rPr>
          <w:rFonts w:ascii="Times New Roman" w:hAnsi="Times New Roman" w:cs="Times New Roman"/>
          <w:color w:val="000000" w:themeColor="text1"/>
          <w:sz w:val="28"/>
          <w:szCs w:val="28"/>
        </w:rPr>
      </w:pPr>
      <w:r w:rsidRPr="00932A09">
        <w:rPr>
          <w:rFonts w:ascii="Times New Roman" w:hAnsi="Times New Roman" w:cs="Times New Roman"/>
          <w:color w:val="000000" w:themeColor="text1"/>
          <w:sz w:val="28"/>
          <w:szCs w:val="28"/>
        </w:rPr>
        <w:tab/>
        <w:t>- Đến thời điểm 06h00 ngày 01/10, trên địa bàn chỉ còn 25/82 điểm úng ngập, tập trung tại lưu vực sông Nhuệ (Đại lộ Thăng Long, Triều Khúc, Cầu Bươu…)</w:t>
      </w:r>
      <w:r w:rsidR="00DD10B0" w:rsidRPr="00932A09">
        <w:rPr>
          <w:rFonts w:ascii="Times New Roman" w:hAnsi="Times New Roman" w:cs="Times New Roman"/>
          <w:color w:val="000000" w:themeColor="text1"/>
          <w:sz w:val="28"/>
          <w:szCs w:val="28"/>
        </w:rPr>
        <w:t>, lưu vực Long Biên (Ngọc Lâm, Đàm Quang Trung, Cổ Linh…) do mực nước trên các sông Nhuệ, sông Cầu Bây ở mức cao</w:t>
      </w:r>
      <w:r w:rsidR="003F777D" w:rsidRPr="00932A09">
        <w:rPr>
          <w:rFonts w:ascii="Times New Roman" w:hAnsi="Times New Roman" w:cs="Times New Roman"/>
          <w:color w:val="000000" w:themeColor="text1"/>
          <w:sz w:val="28"/>
          <w:szCs w:val="28"/>
        </w:rPr>
        <w:t>, ảnh hưởng đến khả năng tiêu thoát của khu vực.</w:t>
      </w:r>
    </w:p>
    <w:p w14:paraId="26E7EAE5" w14:textId="2A2B095E" w:rsidR="00F13748" w:rsidRPr="00932A09" w:rsidRDefault="008E7801" w:rsidP="00932A09">
      <w:pPr>
        <w:tabs>
          <w:tab w:val="left" w:pos="426"/>
        </w:tabs>
        <w:spacing w:beforeLines="60" w:before="144" w:afterLines="60" w:after="144" w:line="240" w:lineRule="auto"/>
        <w:jc w:val="both"/>
        <w:rPr>
          <w:rFonts w:ascii="Times New Roman" w:hAnsi="Times New Roman" w:cs="Times New Roman"/>
          <w:color w:val="000000" w:themeColor="text1"/>
          <w:sz w:val="28"/>
          <w:szCs w:val="28"/>
        </w:rPr>
      </w:pPr>
      <w:r w:rsidRPr="00932A09">
        <w:rPr>
          <w:rFonts w:ascii="Times New Roman" w:hAnsi="Times New Roman" w:cs="Times New Roman"/>
          <w:color w:val="000000" w:themeColor="text1"/>
          <w:sz w:val="28"/>
          <w:szCs w:val="28"/>
        </w:rPr>
        <w:tab/>
        <w:t xml:space="preserve">- Đến </w:t>
      </w:r>
      <w:r w:rsidR="00024972" w:rsidRPr="00932A09">
        <w:rPr>
          <w:rFonts w:ascii="Times New Roman" w:hAnsi="Times New Roman" w:cs="Times New Roman"/>
          <w:color w:val="000000" w:themeColor="text1"/>
          <w:sz w:val="28"/>
          <w:szCs w:val="28"/>
        </w:rPr>
        <w:t xml:space="preserve">13h00 ngày 01/10, </w:t>
      </w:r>
      <w:r w:rsidR="00727AEC" w:rsidRPr="00932A09">
        <w:rPr>
          <w:rFonts w:ascii="Times New Roman" w:hAnsi="Times New Roman" w:cs="Times New Roman"/>
          <w:color w:val="000000" w:themeColor="text1"/>
          <w:sz w:val="28"/>
          <w:szCs w:val="28"/>
        </w:rPr>
        <w:t>đã có thêm 06 điểm ngập rút hết nước, chỉ còn 19/82 điểm úng ngập</w:t>
      </w:r>
      <w:r w:rsidR="006E3986" w:rsidRPr="00932A09">
        <w:rPr>
          <w:rFonts w:ascii="Times New Roman" w:hAnsi="Times New Roman" w:cs="Times New Roman"/>
          <w:color w:val="000000" w:themeColor="text1"/>
          <w:sz w:val="28"/>
          <w:szCs w:val="28"/>
        </w:rPr>
        <w:t>. Trong đó có 02 điểm thuộc lưu vực sông Tô Lịch: (Nguyễn Chính, Nguyễn Văn Trỗi), 13 điểm thuộc lưu vực sông Nhuệ</w:t>
      </w:r>
      <w:r w:rsidR="00F13748" w:rsidRPr="00932A09">
        <w:rPr>
          <w:rFonts w:ascii="Times New Roman" w:hAnsi="Times New Roman" w:cs="Times New Roman"/>
          <w:color w:val="000000" w:themeColor="text1"/>
          <w:sz w:val="28"/>
          <w:szCs w:val="28"/>
        </w:rPr>
        <w:t>, 04 điểm thuộc lưu vực Long Biên.</w:t>
      </w:r>
    </w:p>
    <w:p w14:paraId="4A46FA02" w14:textId="43089BA2" w:rsidR="00DA41DE" w:rsidRPr="00932A09" w:rsidRDefault="00A77675" w:rsidP="00932A09">
      <w:pPr>
        <w:spacing w:beforeLines="60" w:before="144" w:afterLines="60" w:after="144" w:line="240" w:lineRule="auto"/>
        <w:ind w:firstLine="426"/>
        <w:jc w:val="both"/>
        <w:rPr>
          <w:rFonts w:ascii="Times New Roman" w:hAnsi="Times New Roman" w:cs="Times New Roman"/>
          <w:b/>
          <w:bCs/>
          <w:i/>
          <w:iCs/>
          <w:sz w:val="28"/>
          <w:szCs w:val="28"/>
        </w:rPr>
      </w:pPr>
      <w:r w:rsidRPr="00932A09">
        <w:rPr>
          <w:rFonts w:ascii="Times New Roman" w:hAnsi="Times New Roman" w:cs="Times New Roman"/>
          <w:b/>
          <w:bCs/>
          <w:i/>
          <w:iCs/>
          <w:sz w:val="28"/>
          <w:szCs w:val="28"/>
        </w:rPr>
        <w:t xml:space="preserve">2. </w:t>
      </w:r>
      <w:r w:rsidR="00C52552" w:rsidRPr="00932A09">
        <w:rPr>
          <w:rFonts w:ascii="Times New Roman" w:hAnsi="Times New Roman" w:cs="Times New Roman"/>
          <w:b/>
          <w:bCs/>
          <w:i/>
          <w:iCs/>
          <w:sz w:val="28"/>
          <w:szCs w:val="28"/>
        </w:rPr>
        <w:t>Sự cố, thiệt hại do ảnh hưởng của mưa bão</w:t>
      </w:r>
      <w:r w:rsidR="00EB4157" w:rsidRPr="00932A09">
        <w:rPr>
          <w:rFonts w:ascii="Times New Roman" w:hAnsi="Times New Roman" w:cs="Times New Roman"/>
          <w:b/>
          <w:bCs/>
          <w:i/>
          <w:iCs/>
          <w:sz w:val="28"/>
          <w:szCs w:val="28"/>
        </w:rPr>
        <w:t>:</w:t>
      </w:r>
    </w:p>
    <w:p w14:paraId="6C791523" w14:textId="52240FFA" w:rsidR="009B3F33" w:rsidRPr="00932A09" w:rsidRDefault="0057668C" w:rsidP="00932A09">
      <w:pPr>
        <w:pStyle w:val="ListParagraph"/>
        <w:numPr>
          <w:ilvl w:val="0"/>
          <w:numId w:val="10"/>
        </w:numPr>
        <w:spacing w:beforeLines="60" w:before="144" w:afterLines="60" w:after="144" w:line="240" w:lineRule="auto"/>
        <w:ind w:left="0" w:firstLine="426"/>
        <w:contextualSpacing w:val="0"/>
        <w:jc w:val="both"/>
        <w:rPr>
          <w:rFonts w:ascii="Times New Roman" w:eastAsia="Times New Roman" w:hAnsi="Times New Roman" w:cs="Times New Roman"/>
          <w:color w:val="000000" w:themeColor="text1"/>
          <w:sz w:val="28"/>
          <w:szCs w:val="28"/>
        </w:rPr>
      </w:pPr>
      <w:r w:rsidRPr="00932A09">
        <w:rPr>
          <w:rFonts w:ascii="Times New Roman" w:eastAsia="Times New Roman" w:hAnsi="Times New Roman" w:cs="Times New Roman"/>
          <w:color w:val="000000" w:themeColor="text1"/>
          <w:sz w:val="28"/>
          <w:szCs w:val="28"/>
        </w:rPr>
        <w:t>M</w:t>
      </w:r>
      <w:r w:rsidR="0031111B" w:rsidRPr="00932A09">
        <w:rPr>
          <w:rFonts w:ascii="Times New Roman" w:eastAsia="Times New Roman" w:hAnsi="Times New Roman" w:cs="Times New Roman"/>
          <w:color w:val="000000" w:themeColor="text1"/>
          <w:sz w:val="28"/>
          <w:szCs w:val="28"/>
        </w:rPr>
        <w:t>ực nước trên hệ thống dâng cao vượt ngưỡng</w:t>
      </w:r>
      <w:r w:rsidRPr="00932A09">
        <w:rPr>
          <w:rFonts w:ascii="Times New Roman" w:eastAsia="Times New Roman" w:hAnsi="Times New Roman" w:cs="Times New Roman"/>
          <w:color w:val="000000" w:themeColor="text1"/>
          <w:sz w:val="28"/>
          <w:szCs w:val="28"/>
        </w:rPr>
        <w:t>, ảnh hưởng đến</w:t>
      </w:r>
      <w:r w:rsidR="0031111B" w:rsidRPr="00932A09">
        <w:rPr>
          <w:rFonts w:ascii="Times New Roman" w:eastAsia="Times New Roman" w:hAnsi="Times New Roman" w:cs="Times New Roman"/>
          <w:color w:val="000000" w:themeColor="text1"/>
          <w:sz w:val="28"/>
          <w:szCs w:val="28"/>
        </w:rPr>
        <w:t xml:space="preserve"> an toàn của các trạm bơm </w:t>
      </w:r>
      <w:r w:rsidRPr="00932A09">
        <w:rPr>
          <w:rFonts w:ascii="Times New Roman" w:eastAsia="Times New Roman" w:hAnsi="Times New Roman" w:cs="Times New Roman"/>
          <w:color w:val="000000" w:themeColor="text1"/>
          <w:sz w:val="28"/>
          <w:szCs w:val="28"/>
        </w:rPr>
        <w:t xml:space="preserve">Đồng Bông 1, KĐT Resco, trạm bơm hồ </w:t>
      </w:r>
      <w:r w:rsidR="00914873" w:rsidRPr="00932A09">
        <w:rPr>
          <w:rFonts w:ascii="Times New Roman" w:eastAsia="Times New Roman" w:hAnsi="Times New Roman" w:cs="Times New Roman"/>
          <w:color w:val="000000" w:themeColor="text1"/>
          <w:sz w:val="28"/>
          <w:szCs w:val="28"/>
        </w:rPr>
        <w:t>Thành Công, Trung Tự, Đống Đa, Kim Liên, Văn Chương</w:t>
      </w:r>
      <w:r w:rsidR="006710B2" w:rsidRPr="00932A09">
        <w:rPr>
          <w:rFonts w:ascii="Times New Roman" w:eastAsia="Times New Roman" w:hAnsi="Times New Roman" w:cs="Times New Roman"/>
          <w:color w:val="000000" w:themeColor="text1"/>
          <w:sz w:val="28"/>
          <w:szCs w:val="28"/>
        </w:rPr>
        <w:t>…</w:t>
      </w:r>
    </w:p>
    <w:p w14:paraId="621A3D20" w14:textId="55814F64" w:rsidR="006A3A86" w:rsidRPr="00932A09" w:rsidRDefault="006A3A86" w:rsidP="00932A09">
      <w:pPr>
        <w:pStyle w:val="ListParagraph"/>
        <w:numPr>
          <w:ilvl w:val="0"/>
          <w:numId w:val="10"/>
        </w:numPr>
        <w:spacing w:beforeLines="60" w:before="144" w:afterLines="60" w:after="144" w:line="240" w:lineRule="auto"/>
        <w:ind w:left="0" w:firstLine="426"/>
        <w:contextualSpacing w:val="0"/>
        <w:jc w:val="both"/>
        <w:rPr>
          <w:rFonts w:ascii="Times New Roman" w:eastAsia="Times New Roman" w:hAnsi="Times New Roman" w:cs="Times New Roman"/>
          <w:color w:val="000000" w:themeColor="text1"/>
          <w:sz w:val="28"/>
          <w:szCs w:val="28"/>
        </w:rPr>
      </w:pPr>
      <w:r w:rsidRPr="00932A09">
        <w:rPr>
          <w:rFonts w:ascii="Times New Roman" w:eastAsia="Times New Roman" w:hAnsi="Times New Roman" w:cs="Times New Roman"/>
          <w:color w:val="000000" w:themeColor="text1"/>
          <w:sz w:val="28"/>
          <w:szCs w:val="28"/>
        </w:rPr>
        <w:t>Các bè thủy sinh trên hồ Đền Lừ, Bẩy Mẫu, Thiền Quang... bị hư hỏng.</w:t>
      </w:r>
    </w:p>
    <w:p w14:paraId="20BFA8F1" w14:textId="4B4EE90A" w:rsidR="006A3A86" w:rsidRPr="00932A09" w:rsidRDefault="006A3A86" w:rsidP="00932A09">
      <w:pPr>
        <w:pStyle w:val="ListParagraph"/>
        <w:numPr>
          <w:ilvl w:val="0"/>
          <w:numId w:val="10"/>
        </w:numPr>
        <w:spacing w:beforeLines="60" w:before="144" w:afterLines="60" w:after="144" w:line="240" w:lineRule="auto"/>
        <w:ind w:left="0" w:firstLine="426"/>
        <w:contextualSpacing w:val="0"/>
        <w:jc w:val="both"/>
        <w:rPr>
          <w:rFonts w:ascii="Times New Roman" w:eastAsia="Times New Roman" w:hAnsi="Times New Roman" w:cs="Times New Roman"/>
          <w:color w:val="000000" w:themeColor="text1"/>
          <w:sz w:val="28"/>
          <w:szCs w:val="28"/>
        </w:rPr>
      </w:pPr>
      <w:r w:rsidRPr="00932A09">
        <w:rPr>
          <w:rFonts w:ascii="Times New Roman" w:eastAsia="Times New Roman" w:hAnsi="Times New Roman" w:cs="Times New Roman"/>
          <w:color w:val="000000" w:themeColor="text1"/>
          <w:sz w:val="28"/>
          <w:szCs w:val="28"/>
        </w:rPr>
        <w:t>Hồ Đền Lừ</w:t>
      </w:r>
      <w:r w:rsidR="00150F94" w:rsidRPr="00932A09">
        <w:rPr>
          <w:rFonts w:ascii="Times New Roman" w:eastAsia="Times New Roman" w:hAnsi="Times New Roman" w:cs="Times New Roman"/>
          <w:color w:val="000000" w:themeColor="text1"/>
          <w:sz w:val="28"/>
          <w:szCs w:val="28"/>
        </w:rPr>
        <w:t>: cửa phai cống D1500 và một số vị trí kè hồ bị lún, sụt</w:t>
      </w:r>
      <w:r w:rsidR="00C87943" w:rsidRPr="00932A09">
        <w:rPr>
          <w:rFonts w:ascii="Times New Roman" w:eastAsia="Times New Roman" w:hAnsi="Times New Roman" w:cs="Times New Roman"/>
          <w:color w:val="000000" w:themeColor="text1"/>
          <w:sz w:val="28"/>
          <w:szCs w:val="28"/>
        </w:rPr>
        <w:t>.</w:t>
      </w:r>
    </w:p>
    <w:p w14:paraId="4AE1357D" w14:textId="1DBF9B26" w:rsidR="00C87943" w:rsidRPr="00932A09" w:rsidRDefault="00C87943" w:rsidP="00932A09">
      <w:pPr>
        <w:pStyle w:val="ListParagraph"/>
        <w:numPr>
          <w:ilvl w:val="0"/>
          <w:numId w:val="10"/>
        </w:numPr>
        <w:spacing w:beforeLines="60" w:before="144" w:afterLines="60" w:after="144" w:line="240" w:lineRule="auto"/>
        <w:ind w:left="0" w:firstLine="426"/>
        <w:contextualSpacing w:val="0"/>
        <w:jc w:val="both"/>
        <w:rPr>
          <w:rFonts w:ascii="Times New Roman" w:eastAsia="Times New Roman" w:hAnsi="Times New Roman" w:cs="Times New Roman"/>
          <w:color w:val="000000" w:themeColor="text1"/>
          <w:sz w:val="28"/>
          <w:szCs w:val="28"/>
        </w:rPr>
      </w:pPr>
      <w:r w:rsidRPr="00932A09">
        <w:rPr>
          <w:rFonts w:ascii="Times New Roman" w:eastAsia="Times New Roman" w:hAnsi="Times New Roman" w:cs="Times New Roman"/>
          <w:color w:val="000000" w:themeColor="text1"/>
          <w:sz w:val="28"/>
          <w:szCs w:val="28"/>
        </w:rPr>
        <w:t>Hồ Định Công: do mực nước sông Lừ dâng cao, nước tràn qua đường Trịnh Đình Cửu chảy vào hồ Định Công dẫn đến sạt lở vỉa hè, đường dạo, taluy</w:t>
      </w:r>
      <w:r w:rsidR="008B29AE" w:rsidRPr="00932A09">
        <w:rPr>
          <w:rFonts w:ascii="Times New Roman" w:eastAsia="Times New Roman" w:hAnsi="Times New Roman" w:cs="Times New Roman"/>
          <w:color w:val="000000" w:themeColor="text1"/>
          <w:sz w:val="28"/>
          <w:szCs w:val="28"/>
        </w:rPr>
        <w:t xml:space="preserve"> hồ Định Công, chiều dài sạt lở khoảng 10m.</w:t>
      </w:r>
    </w:p>
    <w:p w14:paraId="21F19C57" w14:textId="390BB22C" w:rsidR="008B29AE" w:rsidRPr="00932A09" w:rsidRDefault="00B606EF" w:rsidP="00932A09">
      <w:pPr>
        <w:pStyle w:val="ListParagraph"/>
        <w:numPr>
          <w:ilvl w:val="0"/>
          <w:numId w:val="10"/>
        </w:numPr>
        <w:spacing w:beforeLines="60" w:before="144" w:afterLines="60" w:after="144" w:line="240" w:lineRule="auto"/>
        <w:ind w:left="0" w:firstLine="426"/>
        <w:contextualSpacing w:val="0"/>
        <w:jc w:val="both"/>
        <w:rPr>
          <w:rFonts w:ascii="Times New Roman" w:eastAsia="Times New Roman" w:hAnsi="Times New Roman" w:cs="Times New Roman"/>
          <w:color w:val="000000" w:themeColor="text1"/>
          <w:sz w:val="28"/>
          <w:szCs w:val="28"/>
        </w:rPr>
      </w:pPr>
      <w:r w:rsidRPr="00932A09">
        <w:rPr>
          <w:rFonts w:ascii="Times New Roman" w:eastAsia="Times New Roman" w:hAnsi="Times New Roman" w:cs="Times New Roman"/>
          <w:color w:val="000000" w:themeColor="text1"/>
          <w:sz w:val="28"/>
          <w:szCs w:val="28"/>
        </w:rPr>
        <w:t>Đầu đo cân điện tử 30 tấn tại bãi đổ bùn khu C Yên Sở bị hỏng</w:t>
      </w:r>
      <w:r w:rsidR="003E4DA7" w:rsidRPr="00932A09">
        <w:rPr>
          <w:rFonts w:ascii="Times New Roman" w:eastAsia="Times New Roman" w:hAnsi="Times New Roman" w:cs="Times New Roman"/>
          <w:color w:val="000000" w:themeColor="text1"/>
          <w:sz w:val="28"/>
          <w:szCs w:val="28"/>
        </w:rPr>
        <w:t>.</w:t>
      </w:r>
    </w:p>
    <w:p w14:paraId="71D10BC7" w14:textId="6BC1AC62" w:rsidR="00912E8C" w:rsidRPr="00932A09" w:rsidRDefault="003E4DA7" w:rsidP="00932A09">
      <w:pPr>
        <w:spacing w:beforeLines="60" w:before="144" w:afterLines="60" w:after="144" w:line="240" w:lineRule="auto"/>
        <w:ind w:firstLine="426"/>
        <w:jc w:val="both"/>
        <w:rPr>
          <w:rFonts w:ascii="Times New Roman" w:hAnsi="Times New Roman" w:cs="Times New Roman"/>
          <w:b/>
          <w:bCs/>
          <w:i/>
          <w:iCs/>
          <w:sz w:val="28"/>
          <w:szCs w:val="28"/>
        </w:rPr>
      </w:pPr>
      <w:r w:rsidRPr="00932A09">
        <w:rPr>
          <w:rFonts w:ascii="Times New Roman" w:hAnsi="Times New Roman" w:cs="Times New Roman"/>
          <w:b/>
          <w:bCs/>
          <w:i/>
          <w:iCs/>
          <w:sz w:val="28"/>
          <w:szCs w:val="28"/>
        </w:rPr>
        <w:t xml:space="preserve">3. </w:t>
      </w:r>
      <w:r w:rsidR="00912E8C" w:rsidRPr="00932A09">
        <w:rPr>
          <w:rFonts w:ascii="Times New Roman" w:hAnsi="Times New Roman" w:cs="Times New Roman"/>
          <w:b/>
          <w:bCs/>
          <w:i/>
          <w:iCs/>
          <w:sz w:val="28"/>
          <w:szCs w:val="28"/>
        </w:rPr>
        <w:t>Công tác ứng trực</w:t>
      </w:r>
      <w:r w:rsidR="0059445A" w:rsidRPr="00932A09">
        <w:rPr>
          <w:rFonts w:ascii="Times New Roman" w:hAnsi="Times New Roman" w:cs="Times New Roman"/>
          <w:b/>
          <w:bCs/>
          <w:i/>
          <w:iCs/>
          <w:sz w:val="28"/>
          <w:szCs w:val="28"/>
        </w:rPr>
        <w:t>, xử lý sự cố:</w:t>
      </w:r>
    </w:p>
    <w:p w14:paraId="53C81BAD" w14:textId="241D1F33" w:rsidR="0082161B" w:rsidRPr="00932A09" w:rsidRDefault="00EB6981" w:rsidP="00932A09">
      <w:pPr>
        <w:pStyle w:val="ListParagraph"/>
        <w:numPr>
          <w:ilvl w:val="0"/>
          <w:numId w:val="10"/>
        </w:numPr>
        <w:spacing w:beforeLines="60" w:before="144" w:afterLines="60" w:after="144" w:line="240" w:lineRule="auto"/>
        <w:ind w:left="0" w:firstLine="426"/>
        <w:contextualSpacing w:val="0"/>
        <w:jc w:val="both"/>
        <w:rPr>
          <w:rFonts w:ascii="Times New Roman" w:eastAsia="Times New Roman" w:hAnsi="Times New Roman" w:cs="Times New Roman"/>
          <w:color w:val="000000" w:themeColor="text1"/>
          <w:sz w:val="28"/>
          <w:szCs w:val="28"/>
        </w:rPr>
      </w:pPr>
      <w:r w:rsidRPr="00932A09">
        <w:rPr>
          <w:rFonts w:ascii="Times New Roman" w:eastAsia="Times New Roman" w:hAnsi="Times New Roman" w:cs="Times New Roman"/>
          <w:color w:val="000000" w:themeColor="text1"/>
          <w:sz w:val="28"/>
          <w:szCs w:val="28"/>
        </w:rPr>
        <w:t xml:space="preserve">Thực hiện nghiêm túc, hiệu quả các giải pháp chuẩn bị </w:t>
      </w:r>
      <w:r w:rsidR="00BF06FC" w:rsidRPr="00932A09">
        <w:rPr>
          <w:rFonts w:ascii="Times New Roman" w:eastAsia="Times New Roman" w:hAnsi="Times New Roman" w:cs="Times New Roman"/>
          <w:color w:val="000000" w:themeColor="text1"/>
          <w:sz w:val="28"/>
          <w:szCs w:val="28"/>
        </w:rPr>
        <w:t>đã đề ra.</w:t>
      </w:r>
    </w:p>
    <w:p w14:paraId="7D3B8BE0" w14:textId="1C2666A0" w:rsidR="00BF06FC" w:rsidRPr="00932A09" w:rsidRDefault="00BF06FC" w:rsidP="00932A09">
      <w:pPr>
        <w:pStyle w:val="ListParagraph"/>
        <w:numPr>
          <w:ilvl w:val="0"/>
          <w:numId w:val="10"/>
        </w:numPr>
        <w:spacing w:beforeLines="60" w:before="144" w:afterLines="60" w:after="144" w:line="240" w:lineRule="auto"/>
        <w:ind w:left="0" w:firstLine="426"/>
        <w:contextualSpacing w:val="0"/>
        <w:jc w:val="both"/>
        <w:rPr>
          <w:rFonts w:ascii="Times New Roman" w:eastAsia="Times New Roman" w:hAnsi="Times New Roman" w:cs="Times New Roman"/>
          <w:color w:val="000000" w:themeColor="text1"/>
          <w:sz w:val="28"/>
          <w:szCs w:val="28"/>
        </w:rPr>
      </w:pPr>
      <w:r w:rsidRPr="00932A09">
        <w:rPr>
          <w:rFonts w:ascii="Times New Roman" w:eastAsia="Times New Roman" w:hAnsi="Times New Roman" w:cs="Times New Roman"/>
          <w:color w:val="000000" w:themeColor="text1"/>
          <w:sz w:val="28"/>
          <w:szCs w:val="28"/>
        </w:rPr>
        <w:t xml:space="preserve">Công ty đã phối hợp Ban </w:t>
      </w:r>
      <w:r w:rsidR="005A3CAC" w:rsidRPr="00932A09">
        <w:rPr>
          <w:rFonts w:ascii="Times New Roman" w:eastAsia="Times New Roman" w:hAnsi="Times New Roman" w:cs="Times New Roman"/>
          <w:color w:val="000000" w:themeColor="text1"/>
          <w:sz w:val="28"/>
          <w:szCs w:val="28"/>
        </w:rPr>
        <w:t xml:space="preserve">QLDA ĐTXD công trình HTKT và </w:t>
      </w:r>
      <w:r w:rsidRPr="00932A09">
        <w:rPr>
          <w:rFonts w:ascii="Times New Roman" w:eastAsia="Times New Roman" w:hAnsi="Times New Roman" w:cs="Times New Roman"/>
          <w:color w:val="000000" w:themeColor="text1"/>
          <w:sz w:val="28"/>
          <w:szCs w:val="28"/>
        </w:rPr>
        <w:t>Nông nghiệp vận hành trạm bơm nâng nhà máy Yên Xá để hỗ trợ thoát nước cho sông Tô Lịch với công suất 21.000 m3/h; phối hợp với Văn phòng Chính phủ đảm bảo thoát nước khu vực Ba Đình phục vụ tiếp khách Quốc tế chiều ngày 30/9/2025.</w:t>
      </w:r>
    </w:p>
    <w:p w14:paraId="7072131F" w14:textId="1229CF60" w:rsidR="00BF06FC" w:rsidRPr="00932A09" w:rsidRDefault="00BF06FC" w:rsidP="00932A09">
      <w:pPr>
        <w:pStyle w:val="ListParagraph"/>
        <w:numPr>
          <w:ilvl w:val="0"/>
          <w:numId w:val="10"/>
        </w:numPr>
        <w:spacing w:beforeLines="60" w:before="144" w:afterLines="60" w:after="144" w:line="240" w:lineRule="auto"/>
        <w:ind w:left="0" w:firstLine="426"/>
        <w:contextualSpacing w:val="0"/>
        <w:jc w:val="both"/>
        <w:rPr>
          <w:rFonts w:ascii="Times New Roman" w:eastAsia="Times New Roman" w:hAnsi="Times New Roman" w:cs="Times New Roman"/>
          <w:color w:val="000000" w:themeColor="text1"/>
          <w:sz w:val="28"/>
          <w:szCs w:val="28"/>
        </w:rPr>
      </w:pPr>
      <w:r w:rsidRPr="00932A09">
        <w:rPr>
          <w:rFonts w:ascii="Times New Roman" w:eastAsia="Times New Roman" w:hAnsi="Times New Roman" w:cs="Times New Roman"/>
          <w:color w:val="000000" w:themeColor="text1"/>
          <w:sz w:val="28"/>
          <w:szCs w:val="28"/>
        </w:rPr>
        <w:t>Bố trí các trạm bơm di động tại các vị trí úng ngập Tôn Đản, Võ Chí Công, Mạc Thị Bưởi, Đàm Quang Trung</w:t>
      </w:r>
      <w:r w:rsidR="005A3CAC" w:rsidRPr="00932A09">
        <w:rPr>
          <w:rFonts w:ascii="Times New Roman" w:eastAsia="Times New Roman" w:hAnsi="Times New Roman" w:cs="Times New Roman"/>
          <w:color w:val="000000" w:themeColor="text1"/>
          <w:sz w:val="28"/>
          <w:szCs w:val="28"/>
        </w:rPr>
        <w:t>…</w:t>
      </w:r>
    </w:p>
    <w:p w14:paraId="63548B1D" w14:textId="2B1F671A" w:rsidR="00BF06FC" w:rsidRPr="00932A09" w:rsidRDefault="00BF06FC" w:rsidP="00932A09">
      <w:pPr>
        <w:pStyle w:val="ListParagraph"/>
        <w:numPr>
          <w:ilvl w:val="0"/>
          <w:numId w:val="10"/>
        </w:numPr>
        <w:spacing w:beforeLines="60" w:before="144" w:afterLines="60" w:after="144" w:line="240" w:lineRule="auto"/>
        <w:ind w:left="0" w:firstLine="426"/>
        <w:contextualSpacing w:val="0"/>
        <w:jc w:val="both"/>
        <w:rPr>
          <w:rFonts w:ascii="Times New Roman" w:eastAsia="Times New Roman" w:hAnsi="Times New Roman" w:cs="Times New Roman"/>
          <w:color w:val="000000" w:themeColor="text1"/>
          <w:sz w:val="28"/>
          <w:szCs w:val="28"/>
        </w:rPr>
      </w:pPr>
      <w:r w:rsidRPr="00932A09">
        <w:rPr>
          <w:rFonts w:ascii="Times New Roman" w:eastAsia="Times New Roman" w:hAnsi="Times New Roman" w:cs="Times New Roman"/>
          <w:color w:val="000000" w:themeColor="text1"/>
          <w:sz w:val="28"/>
          <w:szCs w:val="28"/>
        </w:rPr>
        <w:t>Công ty đã huy động tối đa lực lượng, phương tiện ứng trực tại các điểm ngập và phối hợp hỗ trợ người dân, lực lượng chức năng di chuyển qua các điểm ngập.</w:t>
      </w:r>
    </w:p>
    <w:p w14:paraId="3D69C54E" w14:textId="0E9EC80C" w:rsidR="00BF06FC" w:rsidRPr="00932A09" w:rsidRDefault="00BF06FC" w:rsidP="00932A09">
      <w:pPr>
        <w:pStyle w:val="ListParagraph"/>
        <w:numPr>
          <w:ilvl w:val="0"/>
          <w:numId w:val="10"/>
        </w:numPr>
        <w:spacing w:beforeLines="60" w:before="144" w:afterLines="60" w:after="144" w:line="240" w:lineRule="auto"/>
        <w:ind w:left="0" w:firstLine="426"/>
        <w:contextualSpacing w:val="0"/>
        <w:jc w:val="both"/>
        <w:rPr>
          <w:rFonts w:ascii="Times New Roman" w:eastAsia="Times New Roman" w:hAnsi="Times New Roman" w:cs="Times New Roman"/>
          <w:color w:val="000000" w:themeColor="text1"/>
          <w:sz w:val="28"/>
          <w:szCs w:val="28"/>
        </w:rPr>
      </w:pPr>
      <w:r w:rsidRPr="00932A09">
        <w:rPr>
          <w:rFonts w:ascii="Times New Roman" w:eastAsia="Times New Roman" w:hAnsi="Times New Roman" w:cs="Times New Roman"/>
          <w:color w:val="000000" w:themeColor="text1"/>
          <w:sz w:val="28"/>
          <w:szCs w:val="28"/>
        </w:rPr>
        <w:t>Vận hành hợp lý các Trạm bơm đầu mối trên hệ thống: Trạm bơm Yên Sở vận hành 100% công suất (20/20 bơm) và 100% công suất các trạm bơm: Cầu Bươu, Trạm bơm Đồng Bông 1, 2, Trạm bơm Cổ Nhuế, Trạm bơm Đa Sỹ... nhằm hạ nhanh mực nước trên hệ thống.</w:t>
      </w:r>
    </w:p>
    <w:p w14:paraId="763DB91F" w14:textId="72E23BDC" w:rsidR="00BF06FC" w:rsidRPr="00932A09" w:rsidRDefault="00BF06FC" w:rsidP="00932A09">
      <w:pPr>
        <w:pStyle w:val="ListParagraph"/>
        <w:numPr>
          <w:ilvl w:val="0"/>
          <w:numId w:val="10"/>
        </w:numPr>
        <w:spacing w:beforeLines="60" w:before="144" w:afterLines="60" w:after="144" w:line="240" w:lineRule="auto"/>
        <w:ind w:left="0" w:firstLine="426"/>
        <w:contextualSpacing w:val="0"/>
        <w:jc w:val="both"/>
        <w:rPr>
          <w:rFonts w:ascii="Times New Roman" w:eastAsia="Times New Roman" w:hAnsi="Times New Roman" w:cs="Times New Roman"/>
          <w:color w:val="000000" w:themeColor="text1"/>
          <w:sz w:val="28"/>
          <w:szCs w:val="28"/>
        </w:rPr>
      </w:pPr>
      <w:r w:rsidRPr="00932A09">
        <w:rPr>
          <w:rFonts w:ascii="Times New Roman" w:eastAsia="Times New Roman" w:hAnsi="Times New Roman" w:cs="Times New Roman"/>
          <w:color w:val="000000" w:themeColor="text1"/>
          <w:sz w:val="28"/>
          <w:szCs w:val="28"/>
        </w:rPr>
        <w:t>Các cửa phai vận hành đúng quy trình, bảo đảm an toàn giao thông tại các khu vực thấp trũng</w:t>
      </w:r>
      <w:r w:rsidR="005A3CAC" w:rsidRPr="00932A09">
        <w:rPr>
          <w:rFonts w:ascii="Times New Roman" w:eastAsia="Times New Roman" w:hAnsi="Times New Roman" w:cs="Times New Roman"/>
          <w:color w:val="000000" w:themeColor="text1"/>
          <w:sz w:val="28"/>
          <w:szCs w:val="28"/>
        </w:rPr>
        <w:t>.</w:t>
      </w:r>
    </w:p>
    <w:p w14:paraId="149B9699" w14:textId="41B9343E" w:rsidR="0009650D" w:rsidRPr="00932A09" w:rsidRDefault="0009650D" w:rsidP="00932A09">
      <w:pPr>
        <w:pStyle w:val="ListParagraph"/>
        <w:numPr>
          <w:ilvl w:val="0"/>
          <w:numId w:val="10"/>
        </w:numPr>
        <w:spacing w:beforeLines="60" w:before="144" w:afterLines="60" w:after="144" w:line="240" w:lineRule="auto"/>
        <w:ind w:left="0" w:firstLine="426"/>
        <w:contextualSpacing w:val="0"/>
        <w:jc w:val="both"/>
        <w:rPr>
          <w:rFonts w:ascii="Times New Roman" w:eastAsia="Times New Roman" w:hAnsi="Times New Roman" w:cs="Times New Roman"/>
          <w:color w:val="000000" w:themeColor="text1"/>
          <w:sz w:val="28"/>
          <w:szCs w:val="28"/>
        </w:rPr>
      </w:pPr>
      <w:r w:rsidRPr="00932A09">
        <w:rPr>
          <w:rFonts w:ascii="Times New Roman" w:eastAsia="Times New Roman" w:hAnsi="Times New Roman" w:cs="Times New Roman"/>
          <w:color w:val="000000" w:themeColor="text1"/>
          <w:sz w:val="28"/>
          <w:szCs w:val="28"/>
        </w:rPr>
        <w:t>Tạm thời tháo dỡ, di chuyển máy bơm tại các trạm bơm hồ điều hòa có mực nước dâng cao để đảm bảo an toàn thiết bị và nhà trạm.</w:t>
      </w:r>
    </w:p>
    <w:p w14:paraId="0B2046C0" w14:textId="0AB1F05C" w:rsidR="005A3CAC" w:rsidRPr="00932A09" w:rsidRDefault="005A3CAC" w:rsidP="00932A09">
      <w:pPr>
        <w:pStyle w:val="ListParagraph"/>
        <w:numPr>
          <w:ilvl w:val="0"/>
          <w:numId w:val="10"/>
        </w:numPr>
        <w:spacing w:beforeLines="60" w:before="144" w:afterLines="60" w:after="144" w:line="240" w:lineRule="auto"/>
        <w:ind w:left="0" w:firstLine="426"/>
        <w:contextualSpacing w:val="0"/>
        <w:jc w:val="both"/>
        <w:rPr>
          <w:rFonts w:ascii="Times New Roman" w:eastAsia="Times New Roman" w:hAnsi="Times New Roman" w:cs="Times New Roman"/>
          <w:color w:val="000000" w:themeColor="text1"/>
          <w:sz w:val="28"/>
          <w:szCs w:val="28"/>
        </w:rPr>
      </w:pPr>
      <w:r w:rsidRPr="00932A09">
        <w:rPr>
          <w:rFonts w:ascii="Times New Roman" w:eastAsia="Times New Roman" w:hAnsi="Times New Roman" w:cs="Times New Roman"/>
          <w:color w:val="000000" w:themeColor="text1"/>
          <w:sz w:val="28"/>
          <w:szCs w:val="28"/>
        </w:rPr>
        <w:t>Đóng cọc, căng dây, lập cảnh báo tại các vị trí sạt lở kè của hồ Định Công, hồ Đền Lừ.</w:t>
      </w:r>
    </w:p>
    <w:p w14:paraId="5ED297DE" w14:textId="280651BC" w:rsidR="0009650D" w:rsidRPr="00932A09" w:rsidRDefault="0009650D" w:rsidP="00932A09">
      <w:pPr>
        <w:pStyle w:val="ListParagraph"/>
        <w:numPr>
          <w:ilvl w:val="0"/>
          <w:numId w:val="10"/>
        </w:numPr>
        <w:spacing w:beforeLines="60" w:before="144" w:afterLines="60" w:after="144" w:line="240" w:lineRule="auto"/>
        <w:ind w:left="0" w:firstLine="426"/>
        <w:contextualSpacing w:val="0"/>
        <w:jc w:val="both"/>
        <w:rPr>
          <w:rFonts w:ascii="Times New Roman" w:eastAsia="Times New Roman" w:hAnsi="Times New Roman" w:cs="Times New Roman"/>
          <w:color w:val="000000" w:themeColor="text1"/>
          <w:sz w:val="28"/>
          <w:szCs w:val="28"/>
        </w:rPr>
      </w:pPr>
      <w:r w:rsidRPr="00932A09">
        <w:rPr>
          <w:rFonts w:ascii="Times New Roman" w:eastAsia="Times New Roman" w:hAnsi="Times New Roman" w:cs="Times New Roman"/>
          <w:color w:val="000000" w:themeColor="text1"/>
          <w:sz w:val="28"/>
          <w:szCs w:val="28"/>
        </w:rPr>
        <w:t xml:space="preserve">Phối hợp với các đơn vị liên quan tiến hành sửa chữa </w:t>
      </w:r>
      <w:r w:rsidR="00C5346C" w:rsidRPr="00932A09">
        <w:rPr>
          <w:rFonts w:ascii="Times New Roman" w:eastAsia="Times New Roman" w:hAnsi="Times New Roman" w:cs="Times New Roman"/>
          <w:color w:val="000000" w:themeColor="text1"/>
          <w:sz w:val="28"/>
          <w:szCs w:val="28"/>
        </w:rPr>
        <w:t>đầu đo cân điện tử 30 tấn tại bãi đổ bùn khu C Yên Sở, dự kiến hoàn thành trong ngày 01/10.</w:t>
      </w:r>
    </w:p>
    <w:p w14:paraId="70E4A3A3" w14:textId="5FF91615" w:rsidR="00903445" w:rsidRPr="00932A09" w:rsidRDefault="00912E8C" w:rsidP="00932A09">
      <w:pPr>
        <w:spacing w:beforeLines="60" w:before="144" w:afterLines="60" w:after="144" w:line="240" w:lineRule="auto"/>
        <w:ind w:firstLine="426"/>
        <w:jc w:val="both"/>
        <w:rPr>
          <w:rFonts w:ascii="Times New Roman" w:eastAsia="Times New Roman" w:hAnsi="Times New Roman" w:cs="Times New Roman"/>
          <w:b/>
          <w:bCs/>
          <w:i/>
          <w:iCs/>
          <w:color w:val="000000" w:themeColor="text1"/>
          <w:sz w:val="28"/>
          <w:szCs w:val="28"/>
        </w:rPr>
      </w:pPr>
      <w:r w:rsidRPr="00932A09">
        <w:rPr>
          <w:rFonts w:ascii="Times New Roman" w:eastAsia="Times New Roman" w:hAnsi="Times New Roman" w:cs="Times New Roman"/>
          <w:b/>
          <w:bCs/>
          <w:i/>
          <w:iCs/>
          <w:color w:val="000000" w:themeColor="text1"/>
          <w:sz w:val="28"/>
          <w:szCs w:val="28"/>
        </w:rPr>
        <w:t>4</w:t>
      </w:r>
      <w:r w:rsidR="00A77675" w:rsidRPr="00932A09">
        <w:rPr>
          <w:rFonts w:ascii="Times New Roman" w:eastAsia="Times New Roman" w:hAnsi="Times New Roman" w:cs="Times New Roman"/>
          <w:b/>
          <w:bCs/>
          <w:i/>
          <w:iCs/>
          <w:color w:val="000000" w:themeColor="text1"/>
          <w:sz w:val="28"/>
          <w:szCs w:val="28"/>
        </w:rPr>
        <w:t xml:space="preserve">. </w:t>
      </w:r>
      <w:r w:rsidR="00903445" w:rsidRPr="00932A09">
        <w:rPr>
          <w:rFonts w:ascii="Times New Roman" w:eastAsia="Times New Roman" w:hAnsi="Times New Roman" w:cs="Times New Roman"/>
          <w:b/>
          <w:bCs/>
          <w:i/>
          <w:iCs/>
          <w:color w:val="000000" w:themeColor="text1"/>
          <w:sz w:val="28"/>
          <w:szCs w:val="28"/>
        </w:rPr>
        <w:t>Công tác đảm bảo thoát nước</w:t>
      </w:r>
      <w:r w:rsidR="002A410A" w:rsidRPr="00932A09">
        <w:rPr>
          <w:rFonts w:ascii="Times New Roman" w:eastAsia="Times New Roman" w:hAnsi="Times New Roman" w:cs="Times New Roman"/>
          <w:b/>
          <w:bCs/>
          <w:i/>
          <w:iCs/>
          <w:color w:val="000000" w:themeColor="text1"/>
          <w:sz w:val="28"/>
          <w:szCs w:val="28"/>
        </w:rPr>
        <w:t xml:space="preserve"> cho trận mưa tiếp theo</w:t>
      </w:r>
    </w:p>
    <w:p w14:paraId="065226DB" w14:textId="7C2CC5FD" w:rsidR="00093ACA" w:rsidRPr="00932A09" w:rsidRDefault="00093ACA" w:rsidP="00932A09">
      <w:pPr>
        <w:tabs>
          <w:tab w:val="left" w:pos="567"/>
        </w:tabs>
        <w:spacing w:beforeLines="60" w:before="144" w:afterLines="60" w:after="144" w:line="240" w:lineRule="auto"/>
        <w:jc w:val="both"/>
        <w:rPr>
          <w:rFonts w:ascii="Times New Roman" w:hAnsi="Times New Roman" w:cs="Times New Roman"/>
          <w:sz w:val="28"/>
          <w:szCs w:val="28"/>
        </w:rPr>
      </w:pPr>
      <w:r w:rsidRPr="00932A09">
        <w:rPr>
          <w:rFonts w:ascii="Times New Roman" w:hAnsi="Times New Roman" w:cs="Times New Roman"/>
          <w:sz w:val="28"/>
          <w:szCs w:val="28"/>
        </w:rPr>
        <w:tab/>
        <w:t>- Tập trung vận hành các trạm bơm đầu mối để tiêu thoát nước trên hệ thống và giữ mực nước đệm trên sông, hồ ở ngưỡng thấp nhất, sẵn sàng tiếp nhận và vận chuyển nước khi tiếp tục có mưa.</w:t>
      </w:r>
    </w:p>
    <w:p w14:paraId="18A95E20" w14:textId="13BF7BD7" w:rsidR="00093ACA" w:rsidRPr="00932A09" w:rsidRDefault="00093ACA" w:rsidP="00932A09">
      <w:pPr>
        <w:spacing w:beforeLines="60" w:before="144" w:afterLines="60" w:after="144" w:line="240" w:lineRule="auto"/>
        <w:ind w:firstLine="426"/>
        <w:jc w:val="both"/>
        <w:rPr>
          <w:rFonts w:ascii="Times New Roman" w:hAnsi="Times New Roman" w:cs="Times New Roman"/>
          <w:sz w:val="28"/>
          <w:szCs w:val="28"/>
        </w:rPr>
      </w:pPr>
      <w:r w:rsidRPr="00932A09">
        <w:rPr>
          <w:rFonts w:ascii="Times New Roman" w:hAnsi="Times New Roman" w:cs="Times New Roman"/>
          <w:sz w:val="28"/>
          <w:szCs w:val="28"/>
        </w:rPr>
        <w:t xml:space="preserve">- Thường xuyên cập nhật, theo dõi chặt chẽ diễn biến thời tiết, sẵn sàng nhận, triển khai các nhiệm vụ theo yêu cầu của BCH phòng </w:t>
      </w:r>
      <w:r w:rsidR="009F4A5A" w:rsidRPr="00932A09">
        <w:rPr>
          <w:rFonts w:ascii="Times New Roman" w:hAnsi="Times New Roman" w:cs="Times New Roman"/>
          <w:sz w:val="28"/>
          <w:szCs w:val="28"/>
        </w:rPr>
        <w:t>thủ dân sự</w:t>
      </w:r>
      <w:r w:rsidRPr="00932A09">
        <w:rPr>
          <w:rFonts w:ascii="Times New Roman" w:hAnsi="Times New Roman" w:cs="Times New Roman"/>
          <w:sz w:val="28"/>
          <w:szCs w:val="28"/>
        </w:rPr>
        <w:t xml:space="preserve"> Thành phố, Sở Xây dựng, các phường/xã.</w:t>
      </w:r>
    </w:p>
    <w:p w14:paraId="348CBECD" w14:textId="77777777" w:rsidR="00093ACA" w:rsidRPr="00932A09" w:rsidRDefault="00093ACA" w:rsidP="00932A09">
      <w:pPr>
        <w:spacing w:beforeLines="60" w:before="144" w:afterLines="60" w:after="144" w:line="240" w:lineRule="auto"/>
        <w:ind w:firstLine="426"/>
        <w:jc w:val="both"/>
        <w:rPr>
          <w:rFonts w:ascii="Times New Roman" w:hAnsi="Times New Roman" w:cs="Times New Roman"/>
          <w:sz w:val="28"/>
          <w:szCs w:val="28"/>
        </w:rPr>
      </w:pPr>
      <w:r w:rsidRPr="00932A09">
        <w:rPr>
          <w:rFonts w:ascii="Times New Roman" w:hAnsi="Times New Roman" w:cs="Times New Roman"/>
          <w:sz w:val="28"/>
          <w:szCs w:val="28"/>
        </w:rPr>
        <w:t>- Tổ chức triển khai lực lượng ứng trực, giải quyết thoát nước, tua vớt rác tại miệng thu trên toàn địa bàn quản lý.</w:t>
      </w:r>
    </w:p>
    <w:p w14:paraId="16809BC3" w14:textId="77777777" w:rsidR="00093ACA" w:rsidRPr="00932A09" w:rsidRDefault="00093ACA" w:rsidP="00932A09">
      <w:pPr>
        <w:spacing w:beforeLines="60" w:before="144" w:afterLines="60" w:after="144" w:line="240" w:lineRule="auto"/>
        <w:ind w:firstLine="426"/>
        <w:jc w:val="both"/>
        <w:rPr>
          <w:rFonts w:ascii="Times New Roman" w:hAnsi="Times New Roman" w:cs="Times New Roman"/>
          <w:sz w:val="28"/>
          <w:szCs w:val="28"/>
        </w:rPr>
      </w:pPr>
      <w:r w:rsidRPr="00932A09">
        <w:rPr>
          <w:rFonts w:ascii="Times New Roman" w:hAnsi="Times New Roman" w:cs="Times New Roman"/>
          <w:sz w:val="28"/>
          <w:szCs w:val="28"/>
        </w:rPr>
        <w:t xml:space="preserve">- Vận hành hợp lý các cửa phai của hồ điều hòa như Đống Đa, Bảy Mẫu, Đầm Chuối… và các trạm bơm đầu mối Yên Sở, Đồng Bông 1, Đồng Bông 2, Cổ Nhuế, Linh Đàm… để hạ mực nước trên hệ thống theo đúng quy định. </w:t>
      </w:r>
    </w:p>
    <w:p w14:paraId="1F80818A" w14:textId="77777777" w:rsidR="007B13D4" w:rsidRPr="00932A09" w:rsidRDefault="00093ACA" w:rsidP="00932A09">
      <w:pPr>
        <w:spacing w:beforeLines="60" w:before="144" w:afterLines="60" w:after="144" w:line="240" w:lineRule="auto"/>
        <w:ind w:firstLine="426"/>
        <w:jc w:val="both"/>
        <w:rPr>
          <w:rFonts w:ascii="Times New Roman" w:hAnsi="Times New Roman" w:cs="Times New Roman"/>
          <w:sz w:val="28"/>
          <w:szCs w:val="28"/>
        </w:rPr>
      </w:pPr>
      <w:r w:rsidRPr="00932A09">
        <w:rPr>
          <w:rFonts w:ascii="Times New Roman" w:hAnsi="Times New Roman" w:cs="Times New Roman"/>
          <w:sz w:val="28"/>
          <w:szCs w:val="28"/>
        </w:rPr>
        <w:t xml:space="preserve">- Các thông tin lượng mưa, chế độ vận hành trạm bơm, cửa phai và tình hình úng ngập được cập nhật theo thời gian thực về Trung tâm điều hành hệ thống thoát nước </w:t>
      </w:r>
    </w:p>
    <w:p w14:paraId="7A2676EA" w14:textId="77777777" w:rsidR="004F60C0" w:rsidRPr="00932A09" w:rsidRDefault="004545D1" w:rsidP="00932A09">
      <w:pPr>
        <w:spacing w:beforeLines="60" w:before="144" w:afterLines="60" w:after="144" w:line="240" w:lineRule="auto"/>
        <w:ind w:firstLine="426"/>
        <w:jc w:val="both"/>
        <w:rPr>
          <w:rFonts w:ascii="Times New Roman" w:hAnsi="Times New Roman" w:cs="Times New Roman"/>
          <w:sz w:val="28"/>
          <w:szCs w:val="28"/>
        </w:rPr>
      </w:pPr>
      <w:r w:rsidRPr="00932A09">
        <w:rPr>
          <w:rFonts w:ascii="Times New Roman" w:hAnsi="Times New Roman" w:cs="Times New Roman"/>
          <w:sz w:val="28"/>
          <w:szCs w:val="28"/>
        </w:rPr>
        <w:t xml:space="preserve">Công ty TNHH MTV Thoát nước Hà Nội kính báo cáo công tác triển khai ứng phó, khắc phục ảnh hưởng của cơn bão số 10 (Bualoi) năm 2025 trên địa bàn Công ty phục vụ. Kính mong nhận được sự quan tâm, chỉ đạo của UBND Thành phố, Ban chỉ huy </w:t>
      </w:r>
      <w:r w:rsidR="00C53A51" w:rsidRPr="00932A09">
        <w:rPr>
          <w:rFonts w:ascii="Times New Roman" w:hAnsi="Times New Roman" w:cs="Times New Roman"/>
          <w:sz w:val="28"/>
          <w:szCs w:val="28"/>
        </w:rPr>
        <w:t>phòng thủ dân sự</w:t>
      </w:r>
      <w:r w:rsidRPr="00932A09">
        <w:rPr>
          <w:rFonts w:ascii="Times New Roman" w:hAnsi="Times New Roman" w:cs="Times New Roman"/>
          <w:sz w:val="28"/>
          <w:szCs w:val="28"/>
        </w:rPr>
        <w:t xml:space="preserve"> Thành phố, Sở Xây dựng, Sở Nông nghiệp và Môi trường cùng các cơ quan chức năng của Thành phố để Công ty hoàn thành nhiệm vụ được giao.</w:t>
      </w:r>
    </w:p>
    <w:p w14:paraId="03F0766A" w14:textId="1B53D531" w:rsidR="001C1897" w:rsidRPr="00932A09" w:rsidRDefault="00DD6951" w:rsidP="00932A09">
      <w:pPr>
        <w:spacing w:beforeLines="60" w:before="144" w:afterLines="60" w:after="144" w:line="240" w:lineRule="auto"/>
        <w:ind w:firstLine="426"/>
        <w:jc w:val="both"/>
        <w:rPr>
          <w:rFonts w:ascii="Times New Roman" w:hAnsi="Times New Roman" w:cs="Times New Roman"/>
          <w:color w:val="000000"/>
          <w:sz w:val="28"/>
          <w:szCs w:val="28"/>
        </w:rPr>
      </w:pPr>
      <w:r w:rsidRPr="00932A09">
        <w:rPr>
          <w:rFonts w:ascii="Times New Roman" w:hAnsi="Times New Roman" w:cs="Times New Roman"/>
          <w:sz w:val="28"/>
          <w:szCs w:val="28"/>
        </w:rPr>
        <w:t>Trân trọng</w:t>
      </w:r>
      <w:r w:rsidR="00F9023F" w:rsidRPr="00932A09">
        <w:rPr>
          <w:rFonts w:ascii="Times New Roman" w:hAnsi="Times New Roman" w:cs="Times New Roman"/>
          <w:sz w:val="28"/>
          <w:szCs w:val="28"/>
        </w:rPr>
        <w:t>./.</w:t>
      </w:r>
    </w:p>
    <w:p w14:paraId="721C601A" w14:textId="5ABB5F6C" w:rsidR="003C4D6E" w:rsidRPr="00AA6634" w:rsidRDefault="003C4D6E" w:rsidP="00995402">
      <w:pPr>
        <w:spacing w:before="60" w:after="60" w:line="240" w:lineRule="auto"/>
        <w:ind w:firstLine="644"/>
        <w:jc w:val="both"/>
        <w:rPr>
          <w:rFonts w:ascii="Times New Roman" w:hAnsi="Times New Roman" w:cs="Times New Roman"/>
          <w:sz w:val="28"/>
          <w:szCs w:val="28"/>
        </w:rPr>
      </w:pPr>
    </w:p>
    <w:tbl>
      <w:tblPr>
        <w:tblW w:w="8881" w:type="dxa"/>
        <w:tblInd w:w="5" w:type="dxa"/>
        <w:tblLook w:val="01E0" w:firstRow="1" w:lastRow="1" w:firstColumn="1" w:lastColumn="1" w:noHBand="0" w:noVBand="0"/>
      </w:tblPr>
      <w:tblGrid>
        <w:gridCol w:w="4779"/>
        <w:gridCol w:w="745"/>
        <w:gridCol w:w="3357"/>
      </w:tblGrid>
      <w:tr w:rsidR="004F60C0" w:rsidRPr="00D334DB" w14:paraId="61126E98" w14:textId="77777777" w:rsidTr="004F60C0">
        <w:trPr>
          <w:trHeight w:val="168"/>
        </w:trPr>
        <w:tc>
          <w:tcPr>
            <w:tcW w:w="4779" w:type="dxa"/>
          </w:tcPr>
          <w:p w14:paraId="6F50252A" w14:textId="77777777" w:rsidR="004F60C0" w:rsidRPr="00D334DB" w:rsidRDefault="004F60C0" w:rsidP="00430550">
            <w:pPr>
              <w:spacing w:after="0" w:line="264" w:lineRule="auto"/>
              <w:ind w:left="431" w:hanging="431"/>
              <w:jc w:val="center"/>
              <w:rPr>
                <w:rFonts w:ascii="Times New Roman" w:hAnsi="Times New Roman" w:cs="Times New Roman"/>
                <w:b/>
                <w:bCs/>
                <w:i/>
                <w:iCs/>
              </w:rPr>
            </w:pPr>
          </w:p>
          <w:p w14:paraId="70AEAA40" w14:textId="77777777" w:rsidR="004F60C0" w:rsidRPr="00D334DB" w:rsidRDefault="004F60C0" w:rsidP="00430550">
            <w:pPr>
              <w:spacing w:after="0" w:line="264" w:lineRule="auto"/>
              <w:ind w:left="432" w:hanging="432"/>
              <w:rPr>
                <w:rFonts w:ascii="Times New Roman" w:hAnsi="Times New Roman" w:cs="Times New Roman"/>
                <w:b/>
              </w:rPr>
            </w:pPr>
            <w:r w:rsidRPr="00D334DB">
              <w:rPr>
                <w:rFonts w:ascii="Times New Roman" w:hAnsi="Times New Roman" w:cs="Times New Roman"/>
                <w:b/>
              </w:rPr>
              <w:t>Nơi nhận:</w:t>
            </w:r>
          </w:p>
          <w:p w14:paraId="77C64BF6" w14:textId="77777777" w:rsidR="004F60C0" w:rsidRDefault="004F60C0" w:rsidP="00430550">
            <w:pPr>
              <w:spacing w:after="0" w:line="264" w:lineRule="auto"/>
              <w:rPr>
                <w:rFonts w:ascii="Times New Roman" w:hAnsi="Times New Roman" w:cs="Times New Roman"/>
              </w:rPr>
            </w:pPr>
            <w:r w:rsidRPr="00F37439">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1B299B7B" wp14:editId="263E847E">
                      <wp:simplePos x="0" y="0"/>
                      <wp:positionH relativeFrom="column">
                        <wp:posOffset>2650904</wp:posOffset>
                      </wp:positionH>
                      <wp:positionV relativeFrom="paragraph">
                        <wp:posOffset>80645</wp:posOffset>
                      </wp:positionV>
                      <wp:extent cx="0" cy="678815"/>
                      <wp:effectExtent l="0" t="0" r="19050" b="26035"/>
                      <wp:wrapNone/>
                      <wp:docPr id="1529105392" name="Straight Connector 1529105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788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6A22AE" id="Straight Connector 152910539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75pt,6.35pt" to="208.75pt,5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"/>
                  </w:pict>
                </mc:Fallback>
              </mc:AlternateContent>
            </w:r>
            <w:r w:rsidRPr="00F37439">
              <w:rPr>
                <w:rFonts w:ascii="Times New Roman" w:hAnsi="Times New Roman" w:cs="Times New Roman"/>
                <w:b/>
                <w:bCs/>
              </w:rPr>
              <w:t>-</w:t>
            </w:r>
            <w:r w:rsidRPr="00D334DB">
              <w:rPr>
                <w:rFonts w:ascii="Times New Roman" w:hAnsi="Times New Roman" w:cs="Times New Roman"/>
              </w:rPr>
              <w:t xml:space="preserve"> V</w:t>
            </w:r>
            <w:r>
              <w:rPr>
                <w:rFonts w:ascii="Times New Roman" w:hAnsi="Times New Roman" w:cs="Times New Roman"/>
              </w:rPr>
              <w:t>ăn phòng</w:t>
            </w:r>
            <w:r w:rsidRPr="00D334DB">
              <w:rPr>
                <w:rFonts w:ascii="Times New Roman" w:hAnsi="Times New Roman" w:cs="Times New Roman"/>
              </w:rPr>
              <w:t xml:space="preserve"> UBND TP;</w:t>
            </w:r>
          </w:p>
          <w:p w14:paraId="0D5D202B" w14:textId="77777777" w:rsidR="004F60C0" w:rsidRDefault="004F60C0" w:rsidP="00430550">
            <w:pPr>
              <w:spacing w:after="0" w:line="264" w:lineRule="auto"/>
              <w:rPr>
                <w:rFonts w:ascii="Times New Roman" w:hAnsi="Times New Roman" w:cs="Times New Roman"/>
              </w:rPr>
            </w:pPr>
            <w:r w:rsidRPr="00F37439">
              <w:rPr>
                <w:rFonts w:ascii="Times New Roman" w:hAnsi="Times New Roman" w:cs="Times New Roman"/>
                <w:b/>
                <w:bCs/>
              </w:rPr>
              <w:t>-</w:t>
            </w:r>
            <w:r>
              <w:rPr>
                <w:rFonts w:ascii="Times New Roman" w:hAnsi="Times New Roman" w:cs="Times New Roman"/>
              </w:rPr>
              <w:t xml:space="preserve"> </w:t>
            </w:r>
            <w:r w:rsidRPr="00D334DB">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76DA233" wp14:editId="53F462DB">
                      <wp:simplePos x="0" y="0"/>
                      <wp:positionH relativeFrom="column">
                        <wp:posOffset>2528570</wp:posOffset>
                      </wp:positionH>
                      <wp:positionV relativeFrom="paragraph">
                        <wp:posOffset>15240</wp:posOffset>
                      </wp:positionV>
                      <wp:extent cx="1001395" cy="267335"/>
                      <wp:effectExtent l="0" t="1905" r="0" b="0"/>
                      <wp:wrapNone/>
                      <wp:docPr id="985102331" name="Text Box 985102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1395" cy="267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57ECE" w14:textId="77777777" w:rsidR="004F60C0" w:rsidRPr="00F436A4" w:rsidRDefault="004F60C0" w:rsidP="004F60C0">
                                  <w:pPr>
                                    <w:ind w:right="-105"/>
                                    <w:rPr>
                                      <w:rFonts w:ascii="Times New Roman" w:hAnsi="Times New Roman" w:cs="Times New Roman"/>
                                      <w:szCs w:val="20"/>
                                    </w:rPr>
                                  </w:pPr>
                                  <w:r>
                                    <w:rPr>
                                      <w:rFonts w:ascii="Times New Roman" w:hAnsi="Times New Roman" w:cs="Times New Roman"/>
                                    </w:rPr>
                                    <w:t xml:space="preserve">  </w:t>
                                  </w:r>
                                  <w:r w:rsidRPr="00F436A4">
                                    <w:rPr>
                                      <w:rFonts w:ascii="Times New Roman" w:hAnsi="Times New Roman" w:cs="Times New Roman"/>
                                    </w:rPr>
                                    <w:t>(Để b</w:t>
                                  </w:r>
                                  <w:r>
                                    <w:rPr>
                                      <w:rFonts w:ascii="Times New Roman" w:hAnsi="Times New Roman" w:cs="Times New Roman"/>
                                    </w:rPr>
                                    <w:t>/</w:t>
                                  </w:r>
                                  <w:r w:rsidRPr="00F436A4">
                                    <w:rPr>
                                      <w:rFonts w:ascii="Times New Roman" w:hAnsi="Times New Roman" w:cs="Times New Roman"/>
                                    </w:rPr>
                                    <w:t>cáo)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76DA233" id="_x0000_t202" coordsize="21600,21600" o:spt="202" path="m,l,21600r21600,l21600,xe">
                      <v:stroke joinstyle="miter"/>
                      <v:path gradientshapeok="t" o:connecttype="rect"/>
                    </v:shapetype>
                    <v:shape id="Text Box 985102331" o:spid="_x0000_s1026" type="#_x0000_t202" style="position:absolute;margin-left:199.1pt;margin-top:1.2pt;width:78.85pt;height:21.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" filled="f" stroked="f">
                      <v:textbox>
                        <w:txbxContent>
                          <w:p w14:paraId="5E357ECE" w14:textId="77777777" w:rsidR="004F60C0" w:rsidRPr="00F436A4" w:rsidRDefault="004F60C0" w:rsidP="004F60C0">
                            <w:pPr>
                              <w:ind w:right="-105"/>
                              <w:rPr>
                                <w:rFonts w:ascii="Times New Roman" w:hAnsi="Times New Roman" w:cs="Times New Roman"/>
                                <w:szCs w:val="20"/>
                              </w:rPr>
                            </w:pPr>
                            <w:r>
                              <w:rPr>
                                <w:rFonts w:ascii="Times New Roman" w:hAnsi="Times New Roman" w:cs="Times New Roman"/>
                              </w:rPr>
                              <w:t xml:space="preserve">  </w:t>
                            </w:r>
                            <w:r w:rsidRPr="00F436A4">
                              <w:rPr>
                                <w:rFonts w:ascii="Times New Roman" w:hAnsi="Times New Roman" w:cs="Times New Roman"/>
                              </w:rPr>
                              <w:t>(Để b</w:t>
                            </w:r>
                            <w:r>
                              <w:rPr>
                                <w:rFonts w:ascii="Times New Roman" w:hAnsi="Times New Roman" w:cs="Times New Roman"/>
                              </w:rPr>
                              <w:t>/</w:t>
                            </w:r>
                            <w:r w:rsidRPr="00F436A4">
                              <w:rPr>
                                <w:rFonts w:ascii="Times New Roman" w:hAnsi="Times New Roman" w:cs="Times New Roman"/>
                              </w:rPr>
                              <w:t>cáo)</w:t>
                            </w:r>
                          </w:p>
                        </w:txbxContent>
                      </v:textbox>
                    </v:shape>
                  </w:pict>
                </mc:Fallback>
              </mc:AlternateContent>
            </w:r>
            <w:r>
              <w:rPr>
                <w:rFonts w:ascii="Times New Roman" w:hAnsi="Times New Roman" w:cs="Times New Roman"/>
              </w:rPr>
              <w:t>Đ/c Nguyễn Mạnh Quyền + PCT UBND TP;</w:t>
            </w:r>
          </w:p>
          <w:p w14:paraId="48A7D894" w14:textId="77777777" w:rsidR="004F60C0" w:rsidRPr="00D334DB" w:rsidRDefault="004F60C0" w:rsidP="00430550">
            <w:pPr>
              <w:spacing w:after="0" w:line="264" w:lineRule="auto"/>
              <w:rPr>
                <w:rFonts w:ascii="Times New Roman" w:hAnsi="Times New Roman" w:cs="Times New Roman"/>
              </w:rPr>
            </w:pPr>
            <w:r w:rsidRPr="00F37439">
              <w:rPr>
                <w:rFonts w:ascii="Times New Roman" w:hAnsi="Times New Roman" w:cs="Times New Roman"/>
                <w:b/>
                <w:bCs/>
              </w:rPr>
              <w:t>-</w:t>
            </w:r>
            <w:r>
              <w:rPr>
                <w:rFonts w:ascii="Times New Roman" w:hAnsi="Times New Roman" w:cs="Times New Roman"/>
              </w:rPr>
              <w:t xml:space="preserve"> </w:t>
            </w:r>
            <w:r w:rsidRPr="00D334DB">
              <w:rPr>
                <w:rFonts w:ascii="Times New Roman" w:hAnsi="Times New Roman" w:cs="Times New Roman"/>
              </w:rPr>
              <w:t xml:space="preserve">Đ/c Dương Đức Tuấn </w:t>
            </w:r>
            <w:r>
              <w:rPr>
                <w:rFonts w:ascii="Times New Roman" w:hAnsi="Times New Roman" w:cs="Times New Roman"/>
              </w:rPr>
              <w:t xml:space="preserve">+ </w:t>
            </w:r>
            <w:r w:rsidRPr="00D334DB">
              <w:rPr>
                <w:rFonts w:ascii="Times New Roman" w:hAnsi="Times New Roman" w:cs="Times New Roman"/>
              </w:rPr>
              <w:t>PCT UBND TP;</w:t>
            </w:r>
          </w:p>
          <w:p w14:paraId="6A2C8020" w14:textId="77777777" w:rsidR="004F60C0" w:rsidRPr="00D334DB" w:rsidRDefault="004F60C0" w:rsidP="00430550">
            <w:pPr>
              <w:spacing w:after="0" w:line="264" w:lineRule="auto"/>
              <w:rPr>
                <w:rFonts w:ascii="Times New Roman" w:hAnsi="Times New Roman" w:cs="Times New Roman"/>
              </w:rPr>
            </w:pPr>
            <w:r w:rsidRPr="00F37439">
              <w:rPr>
                <w:rFonts w:ascii="Times New Roman" w:hAnsi="Times New Roman" w:cs="Times New Roman"/>
                <w:b/>
                <w:bCs/>
              </w:rPr>
              <w:t>-</w:t>
            </w:r>
            <w:r w:rsidRPr="00D334DB">
              <w:rPr>
                <w:rFonts w:ascii="Times New Roman" w:hAnsi="Times New Roman" w:cs="Times New Roman"/>
              </w:rPr>
              <w:t xml:space="preserve"> Ban chỉ huy PCTT&amp;TKCN Thành phố;</w:t>
            </w:r>
          </w:p>
          <w:p w14:paraId="483C4E13" w14:textId="77777777" w:rsidR="004F60C0" w:rsidRPr="00D334DB" w:rsidRDefault="004F60C0" w:rsidP="00430550">
            <w:pPr>
              <w:spacing w:after="0" w:line="264" w:lineRule="auto"/>
              <w:rPr>
                <w:rFonts w:ascii="Times New Roman" w:hAnsi="Times New Roman" w:cs="Times New Roman"/>
              </w:rPr>
            </w:pPr>
            <w:r w:rsidRPr="00F37439">
              <w:rPr>
                <w:rFonts w:ascii="Times New Roman" w:hAnsi="Times New Roman" w:cs="Times New Roman"/>
                <w:b/>
                <w:bCs/>
              </w:rPr>
              <w:t>-</w:t>
            </w:r>
            <w:r w:rsidRPr="00D334DB">
              <w:rPr>
                <w:rFonts w:ascii="Times New Roman" w:hAnsi="Times New Roman" w:cs="Times New Roman"/>
              </w:rPr>
              <w:t xml:space="preserve"> Sở Xây dựng;</w:t>
            </w:r>
          </w:p>
          <w:p w14:paraId="4C8C11CF" w14:textId="5DE4C460" w:rsidR="004F60C0" w:rsidRPr="00D334DB" w:rsidRDefault="004F60C0" w:rsidP="00430550">
            <w:pPr>
              <w:spacing w:after="0" w:line="264" w:lineRule="auto"/>
              <w:rPr>
                <w:rFonts w:ascii="Times New Roman" w:hAnsi="Times New Roman" w:cs="Times New Roman"/>
              </w:rPr>
            </w:pPr>
            <w:r w:rsidRPr="00F37439">
              <w:rPr>
                <w:rFonts w:ascii="Times New Roman" w:hAnsi="Times New Roman" w:cs="Times New Roman"/>
                <w:b/>
                <w:bCs/>
              </w:rPr>
              <w:t>-</w:t>
            </w:r>
            <w:r w:rsidRPr="00D334DB">
              <w:rPr>
                <w:rFonts w:ascii="Times New Roman" w:hAnsi="Times New Roman" w:cs="Times New Roman"/>
              </w:rPr>
              <w:t xml:space="preserve"> Tr</w:t>
            </w:r>
            <w:r w:rsidR="00387361">
              <w:rPr>
                <w:rFonts w:ascii="Times New Roman" w:hAnsi="Times New Roman" w:cs="Times New Roman"/>
              </w:rPr>
              <w:t>u</w:t>
            </w:r>
            <w:r w:rsidRPr="00D334DB">
              <w:rPr>
                <w:rFonts w:ascii="Times New Roman" w:hAnsi="Times New Roman" w:cs="Times New Roman"/>
              </w:rPr>
              <w:t>ng tâm QLHTKT Thành phố</w:t>
            </w:r>
            <w:r w:rsidR="0080060E">
              <w:rPr>
                <w:rFonts w:ascii="Times New Roman" w:hAnsi="Times New Roman" w:cs="Times New Roman"/>
              </w:rPr>
              <w:t xml:space="preserve"> </w:t>
            </w:r>
            <w:r w:rsidRPr="00D334DB">
              <w:rPr>
                <w:rFonts w:ascii="Times New Roman" w:hAnsi="Times New Roman" w:cs="Times New Roman"/>
              </w:rPr>
              <w:t>(để phối hợp)</w:t>
            </w:r>
          </w:p>
          <w:p w14:paraId="3494030C" w14:textId="77777777" w:rsidR="004F60C0" w:rsidRPr="00D334DB" w:rsidRDefault="004F60C0" w:rsidP="00430550">
            <w:pPr>
              <w:spacing w:after="0" w:line="264" w:lineRule="auto"/>
              <w:rPr>
                <w:rFonts w:ascii="Times New Roman" w:hAnsi="Times New Roman" w:cs="Times New Roman"/>
              </w:rPr>
            </w:pPr>
            <w:r w:rsidRPr="00F37439">
              <w:rPr>
                <w:rFonts w:ascii="Times New Roman" w:hAnsi="Times New Roman" w:cs="Times New Roman"/>
                <w:b/>
                <w:bCs/>
              </w:rPr>
              <w:t>-</w:t>
            </w:r>
            <w:r w:rsidRPr="00D334DB">
              <w:rPr>
                <w:rFonts w:ascii="Times New Roman" w:hAnsi="Times New Roman" w:cs="Times New Roman"/>
              </w:rPr>
              <w:t xml:space="preserve"> Ban Lãnh đạo Công ty;</w:t>
            </w:r>
          </w:p>
          <w:p w14:paraId="2D45BCD3" w14:textId="77777777" w:rsidR="004F60C0" w:rsidRPr="00D334DB" w:rsidRDefault="004F60C0" w:rsidP="00430550">
            <w:pPr>
              <w:spacing w:after="0" w:line="264" w:lineRule="auto"/>
              <w:rPr>
                <w:rFonts w:ascii="Times New Roman" w:hAnsi="Times New Roman" w:cs="Times New Roman"/>
              </w:rPr>
            </w:pPr>
            <w:r w:rsidRPr="00F37439">
              <w:rPr>
                <w:rFonts w:ascii="Times New Roman" w:hAnsi="Times New Roman" w:cs="Times New Roman"/>
                <w:b/>
                <w:bCs/>
              </w:rPr>
              <w:t>-</w:t>
            </w:r>
            <w:r w:rsidRPr="00D334DB">
              <w:rPr>
                <w:rFonts w:ascii="Times New Roman" w:hAnsi="Times New Roman" w:cs="Times New Roman"/>
              </w:rPr>
              <w:t xml:space="preserve"> Lưu: VT, TTGS</w:t>
            </w:r>
            <w:r>
              <w:rPr>
                <w:rFonts w:ascii="Times New Roman" w:hAnsi="Times New Roman" w:cs="Times New Roman"/>
              </w:rPr>
              <w:t>,</w:t>
            </w:r>
          </w:p>
        </w:tc>
        <w:tc>
          <w:tcPr>
            <w:tcW w:w="745" w:type="dxa"/>
          </w:tcPr>
          <w:p w14:paraId="6769BFD8" w14:textId="77777777" w:rsidR="004F60C0" w:rsidRPr="00D334DB" w:rsidRDefault="004F60C0" w:rsidP="00430550">
            <w:pPr>
              <w:spacing w:after="0" w:line="264" w:lineRule="auto"/>
              <w:rPr>
                <w:rFonts w:ascii="Times New Roman" w:hAnsi="Times New Roman" w:cs="Times New Roman"/>
                <w:b/>
                <w:bCs/>
              </w:rPr>
            </w:pPr>
          </w:p>
        </w:tc>
        <w:tc>
          <w:tcPr>
            <w:tcW w:w="3357" w:type="dxa"/>
          </w:tcPr>
          <w:p w14:paraId="5EF1AF76" w14:textId="1B5E6B0D" w:rsidR="004F60C0" w:rsidRPr="00D334DB" w:rsidRDefault="004F60C0" w:rsidP="00430550">
            <w:pPr>
              <w:spacing w:after="0" w:line="264" w:lineRule="auto"/>
              <w:jc w:val="center"/>
              <w:rPr>
                <w:rFonts w:ascii="Times New Roman" w:hAnsi="Times New Roman" w:cs="Times New Roman"/>
                <w:b/>
                <w:bCs/>
                <w:sz w:val="26"/>
                <w:szCs w:val="26"/>
              </w:rPr>
            </w:pPr>
            <w:r w:rsidRPr="00D334DB">
              <w:rPr>
                <w:rFonts w:ascii="Times New Roman" w:hAnsi="Times New Roman" w:cs="Times New Roman"/>
                <w:b/>
                <w:bCs/>
                <w:sz w:val="26"/>
                <w:szCs w:val="26"/>
              </w:rPr>
              <w:t>TỔNG GIÁM ĐỐC</w:t>
            </w:r>
          </w:p>
          <w:p w14:paraId="0C1F157E" w14:textId="77777777" w:rsidR="004F60C0" w:rsidRPr="00D334DB" w:rsidRDefault="004F60C0" w:rsidP="00430550">
            <w:pPr>
              <w:spacing w:after="0" w:line="264" w:lineRule="auto"/>
              <w:jc w:val="center"/>
              <w:rPr>
                <w:rFonts w:ascii="Times New Roman" w:hAnsi="Times New Roman" w:cs="Times New Roman"/>
                <w:b/>
                <w:bCs/>
                <w:sz w:val="26"/>
                <w:szCs w:val="26"/>
              </w:rPr>
            </w:pPr>
          </w:p>
          <w:p w14:paraId="1F8842D7" w14:textId="77777777" w:rsidR="004F60C0" w:rsidRPr="00D334DB" w:rsidRDefault="004F60C0" w:rsidP="00430550">
            <w:pPr>
              <w:spacing w:after="0" w:line="264" w:lineRule="auto"/>
              <w:ind w:hanging="14"/>
              <w:rPr>
                <w:rFonts w:ascii="Times New Roman" w:hAnsi="Times New Roman" w:cs="Times New Roman"/>
                <w:b/>
                <w:bCs/>
                <w:sz w:val="26"/>
                <w:szCs w:val="26"/>
              </w:rPr>
            </w:pPr>
            <w:r w:rsidRPr="00D334DB">
              <w:rPr>
                <w:rFonts w:ascii="Times New Roman" w:hAnsi="Times New Roman" w:cs="Times New Roman"/>
                <w:b/>
                <w:bCs/>
                <w:sz w:val="26"/>
                <w:szCs w:val="26"/>
              </w:rPr>
              <w:t xml:space="preserve">                      </w:t>
            </w:r>
          </w:p>
          <w:p w14:paraId="4978F132" w14:textId="77777777" w:rsidR="004F60C0" w:rsidRDefault="004F60C0" w:rsidP="00430550">
            <w:pPr>
              <w:spacing w:after="0" w:line="264" w:lineRule="auto"/>
              <w:jc w:val="center"/>
              <w:rPr>
                <w:rFonts w:ascii="Times New Roman" w:hAnsi="Times New Roman" w:cs="Times New Roman"/>
                <w:bCs/>
                <w:sz w:val="26"/>
                <w:szCs w:val="26"/>
              </w:rPr>
            </w:pPr>
          </w:p>
          <w:p w14:paraId="3FC9E2C1" w14:textId="77777777" w:rsidR="004F60C0" w:rsidRDefault="004F60C0" w:rsidP="00430550">
            <w:pPr>
              <w:spacing w:after="0" w:line="264" w:lineRule="auto"/>
              <w:jc w:val="center"/>
              <w:rPr>
                <w:rFonts w:ascii="Times New Roman" w:hAnsi="Times New Roman" w:cs="Times New Roman"/>
                <w:bCs/>
                <w:sz w:val="26"/>
                <w:szCs w:val="26"/>
              </w:rPr>
            </w:pPr>
          </w:p>
          <w:p w14:paraId="3F0CECEA" w14:textId="77777777" w:rsidR="004F60C0" w:rsidRPr="00D334DB" w:rsidRDefault="004F60C0" w:rsidP="00430550">
            <w:pPr>
              <w:spacing w:after="0" w:line="264" w:lineRule="auto"/>
              <w:jc w:val="center"/>
              <w:rPr>
                <w:rFonts w:ascii="Times New Roman" w:hAnsi="Times New Roman" w:cs="Times New Roman"/>
                <w:bCs/>
                <w:sz w:val="26"/>
                <w:szCs w:val="26"/>
              </w:rPr>
            </w:pPr>
          </w:p>
          <w:p w14:paraId="6DE9AEF0" w14:textId="77777777" w:rsidR="004F60C0" w:rsidRPr="00D334DB" w:rsidRDefault="004F60C0" w:rsidP="00430550">
            <w:pPr>
              <w:spacing w:after="0" w:line="264" w:lineRule="auto"/>
              <w:rPr>
                <w:rFonts w:ascii="Times New Roman" w:hAnsi="Times New Roman" w:cs="Times New Roman"/>
                <w:b/>
                <w:bCs/>
                <w:sz w:val="26"/>
                <w:szCs w:val="26"/>
              </w:rPr>
            </w:pPr>
          </w:p>
          <w:p w14:paraId="38E9168A" w14:textId="0AFE9C11" w:rsidR="004F60C0" w:rsidRPr="00D334DB" w:rsidRDefault="004F60C0" w:rsidP="00430550">
            <w:pPr>
              <w:spacing w:after="0" w:line="264" w:lineRule="auto"/>
              <w:jc w:val="center"/>
              <w:rPr>
                <w:rFonts w:ascii="Times New Roman" w:hAnsi="Times New Roman" w:cs="Times New Roman"/>
                <w:b/>
                <w:sz w:val="24"/>
                <w:szCs w:val="24"/>
              </w:rPr>
            </w:pPr>
            <w:r>
              <w:rPr>
                <w:rFonts w:ascii="Times New Roman" w:hAnsi="Times New Roman" w:cs="Times New Roman"/>
                <w:b/>
                <w:sz w:val="26"/>
                <w:szCs w:val="26"/>
              </w:rPr>
              <w:t>Phan Hoài Minh</w:t>
            </w:r>
          </w:p>
        </w:tc>
      </w:tr>
      <w:tr w:rsidR="004F60C0" w:rsidRPr="00D334DB" w14:paraId="258FAE8A" w14:textId="77777777" w:rsidTr="004F60C0">
        <w:trPr>
          <w:trHeight w:val="168"/>
        </w:trPr>
        <w:tc>
          <w:tcPr>
            <w:tcW w:w="4779" w:type="dxa"/>
          </w:tcPr>
          <w:p w14:paraId="3F3A2711" w14:textId="77777777" w:rsidR="004F60C0" w:rsidRPr="00D334DB" w:rsidRDefault="004F60C0" w:rsidP="00430550">
            <w:pPr>
              <w:spacing w:after="0" w:line="264" w:lineRule="auto"/>
              <w:ind w:left="431" w:hanging="431"/>
              <w:jc w:val="center"/>
              <w:rPr>
                <w:rFonts w:ascii="Times New Roman" w:hAnsi="Times New Roman" w:cs="Times New Roman"/>
                <w:b/>
                <w:bCs/>
                <w:i/>
                <w:iCs/>
              </w:rPr>
            </w:pPr>
          </w:p>
        </w:tc>
        <w:tc>
          <w:tcPr>
            <w:tcW w:w="745" w:type="dxa"/>
          </w:tcPr>
          <w:p w14:paraId="34F97CC9" w14:textId="77777777" w:rsidR="004F60C0" w:rsidRPr="00D334DB" w:rsidRDefault="004F60C0" w:rsidP="00430550">
            <w:pPr>
              <w:spacing w:after="0" w:line="264" w:lineRule="auto"/>
              <w:rPr>
                <w:rFonts w:ascii="Times New Roman" w:hAnsi="Times New Roman" w:cs="Times New Roman"/>
                <w:b/>
                <w:bCs/>
              </w:rPr>
            </w:pPr>
          </w:p>
        </w:tc>
        <w:tc>
          <w:tcPr>
            <w:tcW w:w="3357" w:type="dxa"/>
          </w:tcPr>
          <w:p w14:paraId="6234FB0B" w14:textId="77777777" w:rsidR="004F60C0" w:rsidRPr="00D334DB" w:rsidRDefault="004F60C0" w:rsidP="00430550">
            <w:pPr>
              <w:spacing w:after="0" w:line="264" w:lineRule="auto"/>
              <w:jc w:val="center"/>
              <w:rPr>
                <w:rFonts w:ascii="Times New Roman" w:hAnsi="Times New Roman" w:cs="Times New Roman"/>
                <w:b/>
                <w:bCs/>
                <w:sz w:val="26"/>
                <w:szCs w:val="26"/>
              </w:rPr>
            </w:pPr>
          </w:p>
        </w:tc>
      </w:tr>
    </w:tbl>
    <w:p w14:paraId="57CF6E7E" w14:textId="77777777" w:rsidR="00365973" w:rsidRDefault="00365973" w:rsidP="00995402">
      <w:pPr>
        <w:rPr>
          <w:rFonts w:ascii="Times New Roman" w:hAnsi="Times New Roman" w:cs="Times New Roman"/>
        </w:rPr>
      </w:pPr>
    </w:p>
    <w:p w14:paraId="61DAC417" w14:textId="77777777" w:rsidR="009A3C4F" w:rsidRDefault="009A3C4F" w:rsidP="00995402">
      <w:pPr>
        <w:rPr>
          <w:rFonts w:ascii="Times New Roman" w:hAnsi="Times New Roman" w:cs="Times New Roman"/>
        </w:rPr>
      </w:pPr>
    </w:p>
    <w:p w14:paraId="4887B2FE" w14:textId="77777777" w:rsidR="00E80395" w:rsidRDefault="00E80395" w:rsidP="00E80395">
      <w:pPr>
        <w:rPr>
          <w:rFonts w:ascii="Times New Roman" w:hAnsi="Times New Roman" w:cs="Times New Roman"/>
        </w:rPr>
      </w:pPr>
    </w:p>
    <w:p w14:paraId="02734023" w14:textId="77777777" w:rsidR="00E80395" w:rsidRDefault="00E80395" w:rsidP="00E80395">
      <w:pPr>
        <w:tabs>
          <w:tab w:val="left" w:pos="3794"/>
        </w:tabs>
        <w:rPr>
          <w:rFonts w:ascii="Times New Roman" w:hAnsi="Times New Roman" w:cs="Times New Roman"/>
        </w:rPr>
        <w:sectPr w:rsidR="00E80395" w:rsidSect="00483349">
          <w:footerReference w:type="even" r:id="rId8"/>
          <w:footerReference w:type="default" r:id="rId9"/>
          <w:footerReference w:type="first" r:id="rId10"/>
          <w:pgSz w:w="11907" w:h="16840" w:code="9"/>
          <w:pgMar w:top="1134" w:right="1134" w:bottom="851" w:left="1701" w:header="567" w:footer="567" w:gutter="0"/>
          <w:cols w:space="720"/>
          <w:docGrid w:linePitch="360"/>
        </w:sectPr>
      </w:pPr>
      <w:r>
        <w:rPr>
          <w:rFonts w:ascii="Times New Roman" w:hAnsi="Times New Roman" w:cs="Times New Roman"/>
        </w:rPr>
        <w:tab/>
      </w:r>
    </w:p>
    <w:p w14:paraId="79CDF360" w14:textId="2783586A" w:rsidR="00E80395" w:rsidRPr="00E80395" w:rsidRDefault="00E80395" w:rsidP="00E80395">
      <w:pPr>
        <w:tabs>
          <w:tab w:val="left" w:pos="3794"/>
        </w:tabs>
        <w:spacing w:after="0"/>
        <w:jc w:val="center"/>
        <w:rPr>
          <w:rFonts w:ascii="Times New Roman" w:hAnsi="Times New Roman" w:cs="Times New Roman"/>
          <w:b/>
          <w:bCs/>
          <w:sz w:val="28"/>
          <w:szCs w:val="28"/>
        </w:rPr>
      </w:pPr>
      <w:r w:rsidRPr="00E80395">
        <w:rPr>
          <w:rFonts w:ascii="Times New Roman" w:hAnsi="Times New Roman" w:cs="Times New Roman"/>
          <w:b/>
          <w:bCs/>
          <w:sz w:val="28"/>
          <w:szCs w:val="28"/>
        </w:rPr>
        <w:t>Phụ lục 1</w:t>
      </w:r>
    </w:p>
    <w:p w14:paraId="5E70AD2B" w14:textId="47A45E1F" w:rsidR="00E80395" w:rsidRDefault="00E80395" w:rsidP="00E80395">
      <w:pPr>
        <w:tabs>
          <w:tab w:val="left" w:pos="3794"/>
        </w:tabs>
        <w:spacing w:after="0"/>
        <w:jc w:val="center"/>
        <w:rPr>
          <w:rFonts w:ascii="Times New Roman" w:hAnsi="Times New Roman" w:cs="Times New Roman"/>
          <w:b/>
          <w:bCs/>
          <w:sz w:val="28"/>
          <w:szCs w:val="28"/>
        </w:rPr>
      </w:pPr>
      <w:r w:rsidRPr="00E80395">
        <w:rPr>
          <w:rFonts w:ascii="Times New Roman" w:hAnsi="Times New Roman" w:cs="Times New Roman"/>
          <w:b/>
          <w:bCs/>
          <w:sz w:val="28"/>
          <w:szCs w:val="28"/>
        </w:rPr>
        <w:t>Lượng mưa do ảnh hưởng của bão số 10</w:t>
      </w:r>
    </w:p>
    <w:p w14:paraId="2742FF04" w14:textId="77777777" w:rsidR="003F1406" w:rsidRDefault="003F1406" w:rsidP="00E80395">
      <w:pPr>
        <w:tabs>
          <w:tab w:val="left" w:pos="3794"/>
        </w:tabs>
        <w:spacing w:after="0"/>
        <w:jc w:val="center"/>
        <w:rPr>
          <w:rFonts w:ascii="Times New Roman" w:hAnsi="Times New Roman" w:cs="Times New Roman"/>
          <w:b/>
          <w:bCs/>
          <w:sz w:val="28"/>
          <w:szCs w:val="28"/>
        </w:rPr>
      </w:pPr>
    </w:p>
    <w:tbl>
      <w:tblPr>
        <w:tblW w:w="5397" w:type="pct"/>
        <w:tblInd w:w="-572" w:type="dxa"/>
        <w:tblLook w:val="04A0" w:firstRow="1" w:lastRow="0" w:firstColumn="1" w:lastColumn="0" w:noHBand="0" w:noVBand="1"/>
      </w:tblPr>
      <w:tblGrid>
        <w:gridCol w:w="563"/>
        <w:gridCol w:w="2536"/>
        <w:gridCol w:w="1386"/>
        <w:gridCol w:w="1087"/>
        <w:gridCol w:w="1185"/>
        <w:gridCol w:w="1186"/>
        <w:gridCol w:w="1839"/>
      </w:tblGrid>
      <w:tr w:rsidR="00C16878" w:rsidRPr="00C16878" w14:paraId="03EF475A" w14:textId="77777777" w:rsidTr="003E46CE">
        <w:trPr>
          <w:trHeight w:val="330"/>
        </w:trPr>
        <w:tc>
          <w:tcPr>
            <w:tcW w:w="288" w:type="pct"/>
            <w:vMerge w:val="restart"/>
            <w:tcBorders>
              <w:top w:val="single" w:sz="4" w:space="0" w:color="auto"/>
              <w:left w:val="single" w:sz="4" w:space="0" w:color="auto"/>
              <w:bottom w:val="single" w:sz="4" w:space="0" w:color="000000"/>
              <w:right w:val="single" w:sz="4" w:space="0" w:color="auto"/>
            </w:tcBorders>
            <w:noWrap/>
            <w:vAlign w:val="center"/>
            <w:hideMark/>
          </w:tcPr>
          <w:p w14:paraId="4FC0CA36" w14:textId="77777777" w:rsidR="00C16878" w:rsidRPr="00C16878" w:rsidRDefault="00C16878" w:rsidP="00C16878">
            <w:pPr>
              <w:spacing w:after="0" w:line="240" w:lineRule="auto"/>
              <w:jc w:val="center"/>
              <w:rPr>
                <w:rFonts w:ascii="Times New Roman" w:eastAsia="Times New Roman" w:hAnsi="Times New Roman" w:cs="Times New Roman"/>
                <w:b/>
                <w:bCs/>
                <w:color w:val="000000"/>
                <w:kern w:val="0"/>
                <w:sz w:val="26"/>
                <w:szCs w:val="26"/>
                <w14:ligatures w14:val="none"/>
              </w:rPr>
            </w:pPr>
            <w:r w:rsidRPr="00C16878">
              <w:rPr>
                <w:rFonts w:ascii="Times New Roman" w:eastAsia="Times New Roman" w:hAnsi="Times New Roman" w:cs="Times New Roman"/>
                <w:b/>
                <w:bCs/>
                <w:color w:val="000000"/>
                <w:kern w:val="0"/>
                <w:sz w:val="26"/>
                <w:szCs w:val="26"/>
                <w14:ligatures w14:val="none"/>
              </w:rPr>
              <w:t>TT</w:t>
            </w:r>
          </w:p>
        </w:tc>
        <w:tc>
          <w:tcPr>
            <w:tcW w:w="1296" w:type="pct"/>
            <w:vMerge w:val="restart"/>
            <w:tcBorders>
              <w:top w:val="single" w:sz="4" w:space="0" w:color="auto"/>
              <w:left w:val="single" w:sz="4" w:space="0" w:color="auto"/>
              <w:bottom w:val="single" w:sz="4" w:space="0" w:color="000000"/>
              <w:right w:val="single" w:sz="4" w:space="0" w:color="auto"/>
            </w:tcBorders>
            <w:noWrap/>
            <w:vAlign w:val="center"/>
            <w:hideMark/>
          </w:tcPr>
          <w:p w14:paraId="321A55C8" w14:textId="77777777" w:rsidR="00C16878" w:rsidRPr="00C16878" w:rsidRDefault="00C16878" w:rsidP="00C16878">
            <w:pPr>
              <w:spacing w:after="0" w:line="240" w:lineRule="auto"/>
              <w:jc w:val="center"/>
              <w:rPr>
                <w:rFonts w:ascii="Times New Roman" w:eastAsia="Times New Roman" w:hAnsi="Times New Roman" w:cs="Times New Roman"/>
                <w:b/>
                <w:bCs/>
                <w:color w:val="000000"/>
                <w:kern w:val="0"/>
                <w:sz w:val="26"/>
                <w:szCs w:val="26"/>
                <w14:ligatures w14:val="none"/>
              </w:rPr>
            </w:pPr>
            <w:r w:rsidRPr="00C16878">
              <w:rPr>
                <w:rFonts w:ascii="Times New Roman" w:eastAsia="Times New Roman" w:hAnsi="Times New Roman" w:cs="Times New Roman"/>
                <w:b/>
                <w:bCs/>
                <w:color w:val="000000"/>
                <w:kern w:val="0"/>
                <w:sz w:val="26"/>
                <w:szCs w:val="26"/>
                <w14:ligatures w14:val="none"/>
              </w:rPr>
              <w:t>Ngày</w:t>
            </w:r>
          </w:p>
        </w:tc>
        <w:tc>
          <w:tcPr>
            <w:tcW w:w="3416" w:type="pct"/>
            <w:gridSpan w:val="5"/>
            <w:tcBorders>
              <w:top w:val="single" w:sz="4" w:space="0" w:color="auto"/>
              <w:left w:val="nil"/>
              <w:bottom w:val="single" w:sz="4" w:space="0" w:color="auto"/>
              <w:right w:val="single" w:sz="4" w:space="0" w:color="000000"/>
            </w:tcBorders>
            <w:noWrap/>
            <w:vAlign w:val="bottom"/>
            <w:hideMark/>
          </w:tcPr>
          <w:p w14:paraId="37599D2B" w14:textId="77777777" w:rsidR="00C16878" w:rsidRPr="00C16878" w:rsidRDefault="00C16878" w:rsidP="00C16878">
            <w:pPr>
              <w:spacing w:after="0" w:line="240" w:lineRule="auto"/>
              <w:jc w:val="center"/>
              <w:rPr>
                <w:rFonts w:ascii="Times New Roman" w:eastAsia="Times New Roman" w:hAnsi="Times New Roman" w:cs="Times New Roman"/>
                <w:b/>
                <w:bCs/>
                <w:color w:val="000000"/>
                <w:kern w:val="0"/>
                <w:sz w:val="26"/>
                <w:szCs w:val="26"/>
                <w14:ligatures w14:val="none"/>
              </w:rPr>
            </w:pPr>
            <w:r w:rsidRPr="00C16878">
              <w:rPr>
                <w:rFonts w:ascii="Times New Roman" w:eastAsia="Times New Roman" w:hAnsi="Times New Roman" w:cs="Times New Roman"/>
                <w:b/>
                <w:bCs/>
                <w:color w:val="000000"/>
                <w:kern w:val="0"/>
                <w:sz w:val="26"/>
                <w:szCs w:val="26"/>
                <w14:ligatures w14:val="none"/>
              </w:rPr>
              <w:t>Lượng mưa (mm)</w:t>
            </w:r>
          </w:p>
        </w:tc>
      </w:tr>
      <w:tr w:rsidR="00C16878" w:rsidRPr="00C16878" w14:paraId="449DC5E8" w14:textId="77777777" w:rsidTr="003E46CE">
        <w:trPr>
          <w:trHeight w:val="660"/>
        </w:trPr>
        <w:tc>
          <w:tcPr>
            <w:tcW w:w="288" w:type="pct"/>
            <w:vMerge/>
            <w:tcBorders>
              <w:top w:val="single" w:sz="4" w:space="0" w:color="auto"/>
              <w:left w:val="single" w:sz="4" w:space="0" w:color="auto"/>
              <w:bottom w:val="single" w:sz="4" w:space="0" w:color="000000"/>
              <w:right w:val="single" w:sz="4" w:space="0" w:color="auto"/>
            </w:tcBorders>
            <w:vAlign w:val="center"/>
            <w:hideMark/>
          </w:tcPr>
          <w:p w14:paraId="0D90FB2D" w14:textId="77777777" w:rsidR="00C16878" w:rsidRPr="00C16878" w:rsidRDefault="00C16878" w:rsidP="00C16878">
            <w:pPr>
              <w:spacing w:after="0" w:line="240" w:lineRule="auto"/>
              <w:rPr>
                <w:rFonts w:ascii="Times New Roman" w:eastAsia="Times New Roman" w:hAnsi="Times New Roman" w:cs="Times New Roman"/>
                <w:b/>
                <w:bCs/>
                <w:color w:val="000000"/>
                <w:kern w:val="0"/>
                <w:sz w:val="26"/>
                <w:szCs w:val="26"/>
                <w14:ligatures w14:val="none"/>
              </w:rPr>
            </w:pPr>
          </w:p>
        </w:tc>
        <w:tc>
          <w:tcPr>
            <w:tcW w:w="1296" w:type="pct"/>
            <w:vMerge/>
            <w:tcBorders>
              <w:top w:val="single" w:sz="4" w:space="0" w:color="auto"/>
              <w:left w:val="single" w:sz="4" w:space="0" w:color="auto"/>
              <w:bottom w:val="single" w:sz="4" w:space="0" w:color="000000"/>
              <w:right w:val="single" w:sz="4" w:space="0" w:color="auto"/>
            </w:tcBorders>
            <w:vAlign w:val="center"/>
            <w:hideMark/>
          </w:tcPr>
          <w:p w14:paraId="0E0098A9" w14:textId="77777777" w:rsidR="00C16878" w:rsidRPr="00C16878" w:rsidRDefault="00C16878" w:rsidP="00C16878">
            <w:pPr>
              <w:spacing w:after="0" w:line="240" w:lineRule="auto"/>
              <w:rPr>
                <w:rFonts w:ascii="Times New Roman" w:eastAsia="Times New Roman" w:hAnsi="Times New Roman" w:cs="Times New Roman"/>
                <w:b/>
                <w:bCs/>
                <w:color w:val="000000"/>
                <w:kern w:val="0"/>
                <w:sz w:val="26"/>
                <w:szCs w:val="26"/>
                <w14:ligatures w14:val="none"/>
              </w:rPr>
            </w:pPr>
          </w:p>
        </w:tc>
        <w:tc>
          <w:tcPr>
            <w:tcW w:w="708" w:type="pct"/>
            <w:tcBorders>
              <w:top w:val="nil"/>
              <w:left w:val="nil"/>
              <w:bottom w:val="single" w:sz="4" w:space="0" w:color="auto"/>
              <w:right w:val="single" w:sz="4" w:space="0" w:color="auto"/>
            </w:tcBorders>
            <w:noWrap/>
            <w:vAlign w:val="center"/>
            <w:hideMark/>
          </w:tcPr>
          <w:p w14:paraId="47ED3E6C" w14:textId="77777777" w:rsidR="00C16878" w:rsidRPr="00C16878" w:rsidRDefault="00C16878" w:rsidP="00C16878">
            <w:pPr>
              <w:spacing w:after="0" w:line="240" w:lineRule="auto"/>
              <w:jc w:val="center"/>
              <w:rPr>
                <w:rFonts w:ascii="Times New Roman" w:eastAsia="Times New Roman" w:hAnsi="Times New Roman" w:cs="Times New Roman"/>
                <w:b/>
                <w:bCs/>
                <w:color w:val="000000"/>
                <w:kern w:val="0"/>
                <w:sz w:val="26"/>
                <w:szCs w:val="26"/>
                <w14:ligatures w14:val="none"/>
              </w:rPr>
            </w:pPr>
            <w:r w:rsidRPr="00C16878">
              <w:rPr>
                <w:rFonts w:ascii="Times New Roman" w:eastAsia="Times New Roman" w:hAnsi="Times New Roman" w:cs="Times New Roman"/>
                <w:b/>
                <w:bCs/>
                <w:color w:val="000000"/>
                <w:kern w:val="0"/>
                <w:sz w:val="26"/>
                <w:szCs w:val="26"/>
                <w14:ligatures w14:val="none"/>
              </w:rPr>
              <w:t xml:space="preserve"> Ngày 29/9</w:t>
            </w:r>
          </w:p>
        </w:tc>
        <w:tc>
          <w:tcPr>
            <w:tcW w:w="556" w:type="pct"/>
            <w:tcBorders>
              <w:top w:val="nil"/>
              <w:left w:val="nil"/>
              <w:bottom w:val="single" w:sz="4" w:space="0" w:color="auto"/>
              <w:right w:val="single" w:sz="4" w:space="0" w:color="auto"/>
            </w:tcBorders>
            <w:vAlign w:val="center"/>
            <w:hideMark/>
          </w:tcPr>
          <w:p w14:paraId="73808375" w14:textId="77777777" w:rsidR="00C16878" w:rsidRPr="00C16878" w:rsidRDefault="00C16878" w:rsidP="00C16878">
            <w:pPr>
              <w:spacing w:after="0" w:line="240" w:lineRule="auto"/>
              <w:jc w:val="center"/>
              <w:rPr>
                <w:rFonts w:ascii="Times New Roman" w:eastAsia="Times New Roman" w:hAnsi="Times New Roman" w:cs="Times New Roman"/>
                <w:b/>
                <w:bCs/>
                <w:color w:val="000000"/>
                <w:kern w:val="0"/>
                <w:sz w:val="26"/>
                <w:szCs w:val="26"/>
                <w14:ligatures w14:val="none"/>
              </w:rPr>
            </w:pPr>
            <w:r w:rsidRPr="00C16878">
              <w:rPr>
                <w:rFonts w:ascii="Times New Roman" w:eastAsia="Times New Roman" w:hAnsi="Times New Roman" w:cs="Times New Roman"/>
                <w:b/>
                <w:bCs/>
                <w:color w:val="000000"/>
                <w:kern w:val="0"/>
                <w:sz w:val="26"/>
                <w:szCs w:val="26"/>
                <w14:ligatures w14:val="none"/>
              </w:rPr>
              <w:t>Ngày 30/9</w:t>
            </w:r>
            <w:r w:rsidRPr="00C16878">
              <w:rPr>
                <w:rFonts w:ascii="Times New Roman" w:eastAsia="Times New Roman" w:hAnsi="Times New Roman" w:cs="Times New Roman"/>
                <w:b/>
                <w:bCs/>
                <w:color w:val="000000"/>
                <w:kern w:val="0"/>
                <w:sz w:val="26"/>
                <w:szCs w:val="26"/>
                <w14:ligatures w14:val="none"/>
              </w:rPr>
              <w:br/>
              <w:t>(đến 14h30)</w:t>
            </w:r>
          </w:p>
        </w:tc>
        <w:tc>
          <w:tcPr>
            <w:tcW w:w="606" w:type="pct"/>
            <w:tcBorders>
              <w:top w:val="nil"/>
              <w:left w:val="nil"/>
              <w:bottom w:val="single" w:sz="4" w:space="0" w:color="auto"/>
              <w:right w:val="single" w:sz="4" w:space="0" w:color="auto"/>
            </w:tcBorders>
            <w:vAlign w:val="center"/>
            <w:hideMark/>
          </w:tcPr>
          <w:p w14:paraId="2440119F" w14:textId="77777777" w:rsidR="00C16878" w:rsidRPr="00C16878" w:rsidRDefault="00C16878" w:rsidP="00C16878">
            <w:pPr>
              <w:spacing w:after="0" w:line="240" w:lineRule="auto"/>
              <w:jc w:val="center"/>
              <w:rPr>
                <w:rFonts w:ascii="Times New Roman" w:eastAsia="Times New Roman" w:hAnsi="Times New Roman" w:cs="Times New Roman"/>
                <w:b/>
                <w:bCs/>
                <w:color w:val="000000"/>
                <w:kern w:val="0"/>
                <w:sz w:val="26"/>
                <w:szCs w:val="26"/>
                <w14:ligatures w14:val="none"/>
              </w:rPr>
            </w:pPr>
            <w:r w:rsidRPr="00C16878">
              <w:rPr>
                <w:rFonts w:ascii="Times New Roman" w:eastAsia="Times New Roman" w:hAnsi="Times New Roman" w:cs="Times New Roman"/>
                <w:b/>
                <w:bCs/>
                <w:color w:val="000000"/>
                <w:kern w:val="0"/>
                <w:sz w:val="26"/>
                <w:szCs w:val="26"/>
                <w14:ligatures w14:val="none"/>
              </w:rPr>
              <w:t>Ngày 30/9</w:t>
            </w:r>
            <w:r w:rsidRPr="00C16878">
              <w:rPr>
                <w:rFonts w:ascii="Times New Roman" w:eastAsia="Times New Roman" w:hAnsi="Times New Roman" w:cs="Times New Roman"/>
                <w:b/>
                <w:bCs/>
                <w:color w:val="000000"/>
                <w:kern w:val="0"/>
                <w:sz w:val="26"/>
                <w:szCs w:val="26"/>
                <w14:ligatures w14:val="none"/>
              </w:rPr>
              <w:br/>
              <w:t>(đến 16h00)</w:t>
            </w:r>
          </w:p>
        </w:tc>
        <w:tc>
          <w:tcPr>
            <w:tcW w:w="606" w:type="pct"/>
            <w:tcBorders>
              <w:top w:val="nil"/>
              <w:left w:val="nil"/>
              <w:bottom w:val="single" w:sz="4" w:space="0" w:color="auto"/>
              <w:right w:val="single" w:sz="4" w:space="0" w:color="auto"/>
            </w:tcBorders>
            <w:vAlign w:val="center"/>
            <w:hideMark/>
          </w:tcPr>
          <w:p w14:paraId="48F0CCD0" w14:textId="77777777" w:rsidR="00C16878" w:rsidRPr="00C16878" w:rsidRDefault="00C16878" w:rsidP="00C16878">
            <w:pPr>
              <w:spacing w:after="0" w:line="240" w:lineRule="auto"/>
              <w:jc w:val="center"/>
              <w:rPr>
                <w:rFonts w:ascii="Times New Roman" w:eastAsia="Times New Roman" w:hAnsi="Times New Roman" w:cs="Times New Roman"/>
                <w:b/>
                <w:bCs/>
                <w:color w:val="000000"/>
                <w:kern w:val="0"/>
                <w:sz w:val="26"/>
                <w:szCs w:val="26"/>
                <w14:ligatures w14:val="none"/>
              </w:rPr>
            </w:pPr>
            <w:r w:rsidRPr="00C16878">
              <w:rPr>
                <w:rFonts w:ascii="Times New Roman" w:eastAsia="Times New Roman" w:hAnsi="Times New Roman" w:cs="Times New Roman"/>
                <w:b/>
                <w:bCs/>
                <w:color w:val="000000"/>
                <w:kern w:val="0"/>
                <w:sz w:val="26"/>
                <w:szCs w:val="26"/>
                <w14:ligatures w14:val="none"/>
              </w:rPr>
              <w:t>Ngày 01/10</w:t>
            </w:r>
            <w:r w:rsidRPr="00C16878">
              <w:rPr>
                <w:rFonts w:ascii="Times New Roman" w:eastAsia="Times New Roman" w:hAnsi="Times New Roman" w:cs="Times New Roman"/>
                <w:b/>
                <w:bCs/>
                <w:color w:val="000000"/>
                <w:kern w:val="0"/>
                <w:sz w:val="26"/>
                <w:szCs w:val="26"/>
                <w14:ligatures w14:val="none"/>
              </w:rPr>
              <w:br/>
              <w:t>(đến 06h00)</w:t>
            </w:r>
          </w:p>
        </w:tc>
        <w:tc>
          <w:tcPr>
            <w:tcW w:w="939" w:type="pct"/>
            <w:tcBorders>
              <w:top w:val="nil"/>
              <w:left w:val="nil"/>
              <w:bottom w:val="single" w:sz="4" w:space="0" w:color="auto"/>
              <w:right w:val="single" w:sz="4" w:space="0" w:color="auto"/>
            </w:tcBorders>
            <w:noWrap/>
            <w:vAlign w:val="center"/>
            <w:hideMark/>
          </w:tcPr>
          <w:p w14:paraId="58EE2F69" w14:textId="77777777" w:rsidR="00C16878" w:rsidRPr="00C16878" w:rsidRDefault="00C16878" w:rsidP="00C16878">
            <w:pPr>
              <w:spacing w:after="0" w:line="240" w:lineRule="auto"/>
              <w:jc w:val="center"/>
              <w:rPr>
                <w:rFonts w:ascii="Times New Roman" w:eastAsia="Times New Roman" w:hAnsi="Times New Roman" w:cs="Times New Roman"/>
                <w:b/>
                <w:bCs/>
                <w:color w:val="000000"/>
                <w:kern w:val="0"/>
                <w:sz w:val="26"/>
                <w:szCs w:val="26"/>
                <w14:ligatures w14:val="none"/>
              </w:rPr>
            </w:pPr>
            <w:r w:rsidRPr="00C16878">
              <w:rPr>
                <w:rFonts w:ascii="Times New Roman" w:eastAsia="Times New Roman" w:hAnsi="Times New Roman" w:cs="Times New Roman"/>
                <w:b/>
                <w:bCs/>
                <w:color w:val="000000"/>
                <w:kern w:val="0"/>
                <w:sz w:val="26"/>
                <w:szCs w:val="26"/>
                <w14:ligatures w14:val="none"/>
              </w:rPr>
              <w:t>Tổng</w:t>
            </w:r>
          </w:p>
        </w:tc>
      </w:tr>
      <w:tr w:rsidR="00C16878" w:rsidRPr="00C16878" w14:paraId="63DB6BC6" w14:textId="77777777" w:rsidTr="003E46CE">
        <w:trPr>
          <w:trHeight w:val="330"/>
        </w:trPr>
        <w:tc>
          <w:tcPr>
            <w:tcW w:w="288" w:type="pct"/>
            <w:tcBorders>
              <w:top w:val="nil"/>
              <w:left w:val="single" w:sz="4" w:space="0" w:color="auto"/>
              <w:bottom w:val="nil"/>
              <w:right w:val="single" w:sz="4" w:space="0" w:color="auto"/>
            </w:tcBorders>
            <w:noWrap/>
            <w:vAlign w:val="center"/>
            <w:hideMark/>
          </w:tcPr>
          <w:p w14:paraId="73BE2B4C" w14:textId="77777777" w:rsidR="00C16878" w:rsidRPr="00C16878" w:rsidRDefault="00C16878" w:rsidP="00C16878">
            <w:pPr>
              <w:spacing w:after="0" w:line="240" w:lineRule="auto"/>
              <w:jc w:val="center"/>
              <w:rPr>
                <w:rFonts w:ascii="Times New Roman" w:eastAsia="Times New Roman" w:hAnsi="Times New Roman" w:cs="Times New Roman"/>
                <w:b/>
                <w:bCs/>
                <w:color w:val="000000"/>
                <w:kern w:val="0"/>
                <w:sz w:val="26"/>
                <w:szCs w:val="26"/>
                <w14:ligatures w14:val="none"/>
              </w:rPr>
            </w:pPr>
            <w:r w:rsidRPr="00C16878">
              <w:rPr>
                <w:rFonts w:ascii="Times New Roman" w:eastAsia="Times New Roman" w:hAnsi="Times New Roman" w:cs="Times New Roman"/>
                <w:b/>
                <w:bCs/>
                <w:color w:val="000000"/>
                <w:kern w:val="0"/>
                <w:sz w:val="26"/>
                <w:szCs w:val="26"/>
                <w14:ligatures w14:val="none"/>
              </w:rPr>
              <w:t> </w:t>
            </w:r>
          </w:p>
        </w:tc>
        <w:tc>
          <w:tcPr>
            <w:tcW w:w="1296" w:type="pct"/>
            <w:tcBorders>
              <w:top w:val="nil"/>
              <w:left w:val="nil"/>
              <w:bottom w:val="single" w:sz="4" w:space="0" w:color="auto"/>
              <w:right w:val="single" w:sz="4" w:space="0" w:color="auto"/>
            </w:tcBorders>
            <w:noWrap/>
            <w:vAlign w:val="center"/>
            <w:hideMark/>
          </w:tcPr>
          <w:p w14:paraId="618FF087" w14:textId="77777777" w:rsidR="00C16878" w:rsidRPr="00C16878" w:rsidRDefault="00C16878" w:rsidP="00C16878">
            <w:pPr>
              <w:spacing w:after="0" w:line="240" w:lineRule="auto"/>
              <w:jc w:val="center"/>
              <w:rPr>
                <w:rFonts w:ascii="Times New Roman" w:eastAsia="Times New Roman" w:hAnsi="Times New Roman" w:cs="Times New Roman"/>
                <w:b/>
                <w:bCs/>
                <w:color w:val="000000"/>
                <w:kern w:val="0"/>
                <w:sz w:val="26"/>
                <w:szCs w:val="26"/>
                <w14:ligatures w14:val="none"/>
              </w:rPr>
            </w:pPr>
            <w:r w:rsidRPr="00C16878">
              <w:rPr>
                <w:rFonts w:ascii="Times New Roman" w:eastAsia="Times New Roman" w:hAnsi="Times New Roman" w:cs="Times New Roman"/>
                <w:b/>
                <w:bCs/>
                <w:color w:val="000000"/>
                <w:kern w:val="0"/>
                <w:sz w:val="26"/>
                <w:szCs w:val="26"/>
                <w14:ligatures w14:val="none"/>
              </w:rPr>
              <w:t> </w:t>
            </w:r>
          </w:p>
        </w:tc>
        <w:tc>
          <w:tcPr>
            <w:tcW w:w="708" w:type="pct"/>
            <w:tcBorders>
              <w:top w:val="nil"/>
              <w:left w:val="nil"/>
              <w:bottom w:val="single" w:sz="4" w:space="0" w:color="auto"/>
              <w:right w:val="single" w:sz="4" w:space="0" w:color="auto"/>
            </w:tcBorders>
            <w:noWrap/>
            <w:vAlign w:val="center"/>
            <w:hideMark/>
          </w:tcPr>
          <w:p w14:paraId="6A0B56DD" w14:textId="77777777" w:rsidR="00C16878" w:rsidRPr="00C16878" w:rsidRDefault="00C16878" w:rsidP="00C16878">
            <w:pPr>
              <w:spacing w:after="0" w:line="240" w:lineRule="auto"/>
              <w:jc w:val="center"/>
              <w:rPr>
                <w:rFonts w:ascii="Times New Roman" w:eastAsia="Times New Roman" w:hAnsi="Times New Roman" w:cs="Times New Roman"/>
                <w:b/>
                <w:bCs/>
                <w:color w:val="000000"/>
                <w:kern w:val="0"/>
                <w:sz w:val="26"/>
                <w:szCs w:val="26"/>
                <w14:ligatures w14:val="none"/>
              </w:rPr>
            </w:pPr>
            <w:r w:rsidRPr="00C16878">
              <w:rPr>
                <w:rFonts w:ascii="Times New Roman" w:eastAsia="Times New Roman" w:hAnsi="Times New Roman" w:cs="Times New Roman"/>
                <w:b/>
                <w:bCs/>
                <w:color w:val="000000"/>
                <w:kern w:val="0"/>
                <w:sz w:val="26"/>
                <w:szCs w:val="26"/>
                <w14:ligatures w14:val="none"/>
              </w:rPr>
              <w:t>(1)</w:t>
            </w:r>
          </w:p>
        </w:tc>
        <w:tc>
          <w:tcPr>
            <w:tcW w:w="556" w:type="pct"/>
            <w:tcBorders>
              <w:top w:val="nil"/>
              <w:left w:val="nil"/>
              <w:bottom w:val="single" w:sz="4" w:space="0" w:color="auto"/>
              <w:right w:val="single" w:sz="4" w:space="0" w:color="auto"/>
            </w:tcBorders>
            <w:noWrap/>
            <w:vAlign w:val="center"/>
            <w:hideMark/>
          </w:tcPr>
          <w:p w14:paraId="501044BC" w14:textId="77777777" w:rsidR="00C16878" w:rsidRPr="00C16878" w:rsidRDefault="00C16878" w:rsidP="00C16878">
            <w:pPr>
              <w:spacing w:after="0" w:line="240" w:lineRule="auto"/>
              <w:jc w:val="center"/>
              <w:rPr>
                <w:rFonts w:ascii="Times New Roman" w:eastAsia="Times New Roman" w:hAnsi="Times New Roman" w:cs="Times New Roman"/>
                <w:b/>
                <w:bCs/>
                <w:color w:val="000000"/>
                <w:kern w:val="0"/>
                <w:sz w:val="26"/>
                <w:szCs w:val="26"/>
                <w14:ligatures w14:val="none"/>
              </w:rPr>
            </w:pPr>
            <w:r w:rsidRPr="00C16878">
              <w:rPr>
                <w:rFonts w:ascii="Times New Roman" w:eastAsia="Times New Roman" w:hAnsi="Times New Roman" w:cs="Times New Roman"/>
                <w:b/>
                <w:bCs/>
                <w:color w:val="000000"/>
                <w:kern w:val="0"/>
                <w:sz w:val="26"/>
                <w:szCs w:val="26"/>
                <w14:ligatures w14:val="none"/>
              </w:rPr>
              <w:t>(2)</w:t>
            </w:r>
          </w:p>
        </w:tc>
        <w:tc>
          <w:tcPr>
            <w:tcW w:w="606" w:type="pct"/>
            <w:tcBorders>
              <w:top w:val="nil"/>
              <w:left w:val="nil"/>
              <w:bottom w:val="single" w:sz="4" w:space="0" w:color="auto"/>
              <w:right w:val="single" w:sz="4" w:space="0" w:color="auto"/>
            </w:tcBorders>
            <w:noWrap/>
            <w:vAlign w:val="center"/>
            <w:hideMark/>
          </w:tcPr>
          <w:p w14:paraId="1B29C215" w14:textId="77777777" w:rsidR="00C16878" w:rsidRPr="00C16878" w:rsidRDefault="00C16878" w:rsidP="00C16878">
            <w:pPr>
              <w:spacing w:after="0" w:line="240" w:lineRule="auto"/>
              <w:jc w:val="center"/>
              <w:rPr>
                <w:rFonts w:ascii="Times New Roman" w:eastAsia="Times New Roman" w:hAnsi="Times New Roman" w:cs="Times New Roman"/>
                <w:b/>
                <w:bCs/>
                <w:color w:val="000000"/>
                <w:kern w:val="0"/>
                <w:sz w:val="26"/>
                <w:szCs w:val="26"/>
                <w14:ligatures w14:val="none"/>
              </w:rPr>
            </w:pPr>
            <w:r w:rsidRPr="00C16878">
              <w:rPr>
                <w:rFonts w:ascii="Times New Roman" w:eastAsia="Times New Roman" w:hAnsi="Times New Roman" w:cs="Times New Roman"/>
                <w:b/>
                <w:bCs/>
                <w:color w:val="000000"/>
                <w:kern w:val="0"/>
                <w:sz w:val="26"/>
                <w:szCs w:val="26"/>
                <w14:ligatures w14:val="none"/>
              </w:rPr>
              <w:t>(3)</w:t>
            </w:r>
          </w:p>
        </w:tc>
        <w:tc>
          <w:tcPr>
            <w:tcW w:w="606" w:type="pct"/>
            <w:tcBorders>
              <w:top w:val="nil"/>
              <w:left w:val="nil"/>
              <w:bottom w:val="single" w:sz="4" w:space="0" w:color="auto"/>
              <w:right w:val="single" w:sz="4" w:space="0" w:color="auto"/>
            </w:tcBorders>
            <w:noWrap/>
            <w:vAlign w:val="center"/>
            <w:hideMark/>
          </w:tcPr>
          <w:p w14:paraId="2C0754AE" w14:textId="77777777" w:rsidR="00C16878" w:rsidRPr="00C16878" w:rsidRDefault="00C16878" w:rsidP="00C16878">
            <w:pPr>
              <w:spacing w:after="0" w:line="240" w:lineRule="auto"/>
              <w:jc w:val="center"/>
              <w:rPr>
                <w:rFonts w:ascii="Times New Roman" w:eastAsia="Times New Roman" w:hAnsi="Times New Roman" w:cs="Times New Roman"/>
                <w:b/>
                <w:bCs/>
                <w:color w:val="000000"/>
                <w:kern w:val="0"/>
                <w:sz w:val="26"/>
                <w:szCs w:val="26"/>
                <w14:ligatures w14:val="none"/>
              </w:rPr>
            </w:pPr>
            <w:r w:rsidRPr="00C16878">
              <w:rPr>
                <w:rFonts w:ascii="Times New Roman" w:eastAsia="Times New Roman" w:hAnsi="Times New Roman" w:cs="Times New Roman"/>
                <w:b/>
                <w:bCs/>
                <w:color w:val="000000"/>
                <w:kern w:val="0"/>
                <w:sz w:val="26"/>
                <w:szCs w:val="26"/>
                <w14:ligatures w14:val="none"/>
              </w:rPr>
              <w:t>(4)</w:t>
            </w:r>
          </w:p>
        </w:tc>
        <w:tc>
          <w:tcPr>
            <w:tcW w:w="939" w:type="pct"/>
            <w:tcBorders>
              <w:top w:val="nil"/>
              <w:left w:val="nil"/>
              <w:bottom w:val="single" w:sz="4" w:space="0" w:color="auto"/>
              <w:right w:val="single" w:sz="4" w:space="0" w:color="auto"/>
            </w:tcBorders>
            <w:noWrap/>
            <w:vAlign w:val="center"/>
            <w:hideMark/>
          </w:tcPr>
          <w:p w14:paraId="304861C4" w14:textId="77777777" w:rsidR="00C16878" w:rsidRPr="00C16878" w:rsidRDefault="00C16878" w:rsidP="00C16878">
            <w:pPr>
              <w:spacing w:after="0" w:line="240" w:lineRule="auto"/>
              <w:jc w:val="center"/>
              <w:rPr>
                <w:rFonts w:ascii="Times New Roman" w:eastAsia="Times New Roman" w:hAnsi="Times New Roman" w:cs="Times New Roman"/>
                <w:b/>
                <w:bCs/>
                <w:color w:val="000000"/>
                <w:kern w:val="0"/>
                <w:sz w:val="26"/>
                <w:szCs w:val="26"/>
                <w14:ligatures w14:val="none"/>
              </w:rPr>
            </w:pPr>
            <w:r w:rsidRPr="00C16878">
              <w:rPr>
                <w:rFonts w:ascii="Times New Roman" w:eastAsia="Times New Roman" w:hAnsi="Times New Roman" w:cs="Times New Roman"/>
                <w:b/>
                <w:bCs/>
                <w:color w:val="000000"/>
                <w:kern w:val="0"/>
                <w:sz w:val="26"/>
                <w:szCs w:val="26"/>
                <w14:ligatures w14:val="none"/>
              </w:rPr>
              <w:t>=(1)+(4)</w:t>
            </w:r>
          </w:p>
        </w:tc>
      </w:tr>
      <w:tr w:rsidR="003E46CE" w:rsidRPr="00C16878" w14:paraId="3BC54F1E" w14:textId="77777777" w:rsidTr="003E46CE">
        <w:trPr>
          <w:trHeight w:val="330"/>
        </w:trPr>
        <w:tc>
          <w:tcPr>
            <w:tcW w:w="288" w:type="pct"/>
            <w:tcBorders>
              <w:top w:val="single" w:sz="4" w:space="0" w:color="auto"/>
              <w:left w:val="single" w:sz="4" w:space="0" w:color="auto"/>
              <w:bottom w:val="single" w:sz="4" w:space="0" w:color="auto"/>
              <w:right w:val="single" w:sz="4" w:space="0" w:color="auto"/>
            </w:tcBorders>
            <w:noWrap/>
            <w:vAlign w:val="center"/>
            <w:hideMark/>
          </w:tcPr>
          <w:p w14:paraId="73C28762"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bookmarkStart w:id="0" w:name="_GoBack" w:colFirst="6" w:colLast="6"/>
            <w:r w:rsidRPr="00C16878">
              <w:rPr>
                <w:rFonts w:ascii="Times New Roman" w:eastAsia="Times New Roman" w:hAnsi="Times New Roman" w:cs="Times New Roman"/>
                <w:color w:val="000000"/>
                <w:kern w:val="0"/>
                <w:sz w:val="26"/>
                <w:szCs w:val="26"/>
                <w14:ligatures w14:val="none"/>
              </w:rPr>
              <w:t>1</w:t>
            </w:r>
          </w:p>
        </w:tc>
        <w:tc>
          <w:tcPr>
            <w:tcW w:w="1296" w:type="pct"/>
            <w:tcBorders>
              <w:top w:val="nil"/>
              <w:left w:val="nil"/>
              <w:bottom w:val="single" w:sz="4" w:space="0" w:color="auto"/>
              <w:right w:val="single" w:sz="4" w:space="0" w:color="auto"/>
            </w:tcBorders>
            <w:noWrap/>
            <w:vAlign w:val="bottom"/>
            <w:hideMark/>
          </w:tcPr>
          <w:p w14:paraId="08D0AF7E"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Ba Đình</w:t>
            </w:r>
          </w:p>
        </w:tc>
        <w:tc>
          <w:tcPr>
            <w:tcW w:w="708" w:type="pct"/>
            <w:tcBorders>
              <w:top w:val="nil"/>
              <w:left w:val="nil"/>
              <w:bottom w:val="single" w:sz="4" w:space="0" w:color="auto"/>
              <w:right w:val="single" w:sz="4" w:space="0" w:color="auto"/>
            </w:tcBorders>
            <w:noWrap/>
            <w:vAlign w:val="bottom"/>
            <w:hideMark/>
          </w:tcPr>
          <w:p w14:paraId="48E93609"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44,40</w:t>
            </w:r>
          </w:p>
        </w:tc>
        <w:tc>
          <w:tcPr>
            <w:tcW w:w="556" w:type="pct"/>
            <w:tcBorders>
              <w:top w:val="nil"/>
              <w:left w:val="nil"/>
              <w:bottom w:val="single" w:sz="4" w:space="0" w:color="auto"/>
              <w:right w:val="single" w:sz="4" w:space="0" w:color="auto"/>
            </w:tcBorders>
            <w:noWrap/>
            <w:vAlign w:val="bottom"/>
            <w:hideMark/>
          </w:tcPr>
          <w:p w14:paraId="35CAD920"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175,30</w:t>
            </w:r>
          </w:p>
        </w:tc>
        <w:tc>
          <w:tcPr>
            <w:tcW w:w="606" w:type="pct"/>
            <w:tcBorders>
              <w:top w:val="nil"/>
              <w:left w:val="nil"/>
              <w:bottom w:val="single" w:sz="4" w:space="0" w:color="auto"/>
              <w:right w:val="single" w:sz="4" w:space="0" w:color="auto"/>
            </w:tcBorders>
            <w:vAlign w:val="center"/>
            <w:hideMark/>
          </w:tcPr>
          <w:p w14:paraId="41F88302"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188,10</w:t>
            </w:r>
          </w:p>
        </w:tc>
        <w:tc>
          <w:tcPr>
            <w:tcW w:w="606" w:type="pct"/>
            <w:tcBorders>
              <w:top w:val="nil"/>
              <w:left w:val="nil"/>
              <w:bottom w:val="single" w:sz="4" w:space="0" w:color="auto"/>
              <w:right w:val="single" w:sz="4" w:space="0" w:color="auto"/>
            </w:tcBorders>
            <w:vAlign w:val="center"/>
            <w:hideMark/>
          </w:tcPr>
          <w:p w14:paraId="75C6AA28"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262,00</w:t>
            </w:r>
          </w:p>
        </w:tc>
        <w:tc>
          <w:tcPr>
            <w:tcW w:w="939" w:type="pct"/>
            <w:tcBorders>
              <w:top w:val="nil"/>
              <w:left w:val="nil"/>
              <w:bottom w:val="single" w:sz="4" w:space="0" w:color="auto"/>
              <w:right w:val="single" w:sz="4" w:space="0" w:color="auto"/>
            </w:tcBorders>
            <w:noWrap/>
            <w:vAlign w:val="bottom"/>
            <w:hideMark/>
          </w:tcPr>
          <w:p w14:paraId="617AB6D7" w14:textId="5094A74D"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306,40</w:t>
            </w:r>
          </w:p>
        </w:tc>
      </w:tr>
      <w:tr w:rsidR="003E46CE" w:rsidRPr="00C16878" w14:paraId="75998783"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1B78F2CA"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w:t>
            </w:r>
          </w:p>
        </w:tc>
        <w:tc>
          <w:tcPr>
            <w:tcW w:w="1296" w:type="pct"/>
            <w:tcBorders>
              <w:top w:val="nil"/>
              <w:left w:val="nil"/>
              <w:bottom w:val="single" w:sz="4" w:space="0" w:color="auto"/>
              <w:right w:val="single" w:sz="4" w:space="0" w:color="auto"/>
            </w:tcBorders>
            <w:noWrap/>
            <w:vAlign w:val="bottom"/>
            <w:hideMark/>
          </w:tcPr>
          <w:p w14:paraId="0A06EE67"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Hai Bà Trưng</w:t>
            </w:r>
          </w:p>
        </w:tc>
        <w:tc>
          <w:tcPr>
            <w:tcW w:w="708" w:type="pct"/>
            <w:tcBorders>
              <w:top w:val="nil"/>
              <w:left w:val="nil"/>
              <w:bottom w:val="single" w:sz="4" w:space="0" w:color="auto"/>
              <w:right w:val="single" w:sz="4" w:space="0" w:color="auto"/>
            </w:tcBorders>
            <w:noWrap/>
            <w:vAlign w:val="bottom"/>
            <w:hideMark/>
          </w:tcPr>
          <w:p w14:paraId="46F48FAD"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83,80</w:t>
            </w:r>
          </w:p>
        </w:tc>
        <w:tc>
          <w:tcPr>
            <w:tcW w:w="556" w:type="pct"/>
            <w:tcBorders>
              <w:top w:val="nil"/>
              <w:left w:val="nil"/>
              <w:bottom w:val="single" w:sz="4" w:space="0" w:color="auto"/>
              <w:right w:val="single" w:sz="4" w:space="0" w:color="auto"/>
            </w:tcBorders>
            <w:noWrap/>
            <w:vAlign w:val="bottom"/>
            <w:hideMark/>
          </w:tcPr>
          <w:p w14:paraId="2F38CAC6"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289,30</w:t>
            </w:r>
          </w:p>
        </w:tc>
        <w:tc>
          <w:tcPr>
            <w:tcW w:w="606" w:type="pct"/>
            <w:tcBorders>
              <w:top w:val="nil"/>
              <w:left w:val="nil"/>
              <w:bottom w:val="single" w:sz="4" w:space="0" w:color="auto"/>
              <w:right w:val="single" w:sz="4" w:space="0" w:color="auto"/>
            </w:tcBorders>
            <w:vAlign w:val="center"/>
            <w:hideMark/>
          </w:tcPr>
          <w:p w14:paraId="30C7C920"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323,90</w:t>
            </w:r>
          </w:p>
        </w:tc>
        <w:tc>
          <w:tcPr>
            <w:tcW w:w="606" w:type="pct"/>
            <w:tcBorders>
              <w:top w:val="nil"/>
              <w:left w:val="nil"/>
              <w:bottom w:val="single" w:sz="4" w:space="0" w:color="auto"/>
              <w:right w:val="single" w:sz="4" w:space="0" w:color="auto"/>
            </w:tcBorders>
            <w:vAlign w:val="center"/>
            <w:hideMark/>
          </w:tcPr>
          <w:p w14:paraId="7B7B9721"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420,00</w:t>
            </w:r>
          </w:p>
        </w:tc>
        <w:tc>
          <w:tcPr>
            <w:tcW w:w="939" w:type="pct"/>
            <w:tcBorders>
              <w:top w:val="nil"/>
              <w:left w:val="nil"/>
              <w:bottom w:val="single" w:sz="4" w:space="0" w:color="auto"/>
              <w:right w:val="single" w:sz="4" w:space="0" w:color="auto"/>
            </w:tcBorders>
            <w:noWrap/>
            <w:vAlign w:val="bottom"/>
            <w:hideMark/>
          </w:tcPr>
          <w:p w14:paraId="4F61CA45" w14:textId="2ED5F212"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503,80</w:t>
            </w:r>
          </w:p>
        </w:tc>
      </w:tr>
      <w:tr w:rsidR="003E46CE" w:rsidRPr="00C16878" w14:paraId="213CF75F"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1DF0B39D"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3</w:t>
            </w:r>
          </w:p>
        </w:tc>
        <w:tc>
          <w:tcPr>
            <w:tcW w:w="1296" w:type="pct"/>
            <w:tcBorders>
              <w:top w:val="nil"/>
              <w:left w:val="nil"/>
              <w:bottom w:val="single" w:sz="4" w:space="0" w:color="auto"/>
              <w:right w:val="single" w:sz="4" w:space="0" w:color="auto"/>
            </w:tcBorders>
            <w:noWrap/>
            <w:vAlign w:val="bottom"/>
            <w:hideMark/>
          </w:tcPr>
          <w:p w14:paraId="36274DCD"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Ô Chợ Dừa</w:t>
            </w:r>
          </w:p>
        </w:tc>
        <w:tc>
          <w:tcPr>
            <w:tcW w:w="708" w:type="pct"/>
            <w:tcBorders>
              <w:top w:val="nil"/>
              <w:left w:val="nil"/>
              <w:bottom w:val="single" w:sz="4" w:space="0" w:color="auto"/>
              <w:right w:val="single" w:sz="4" w:space="0" w:color="auto"/>
            </w:tcBorders>
            <w:noWrap/>
            <w:vAlign w:val="bottom"/>
            <w:hideMark/>
          </w:tcPr>
          <w:p w14:paraId="1CE07B0E"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106,20</w:t>
            </w:r>
          </w:p>
        </w:tc>
        <w:tc>
          <w:tcPr>
            <w:tcW w:w="556" w:type="pct"/>
            <w:tcBorders>
              <w:top w:val="nil"/>
              <w:left w:val="nil"/>
              <w:bottom w:val="single" w:sz="4" w:space="0" w:color="auto"/>
              <w:right w:val="single" w:sz="4" w:space="0" w:color="auto"/>
            </w:tcBorders>
            <w:noWrap/>
            <w:vAlign w:val="bottom"/>
            <w:hideMark/>
          </w:tcPr>
          <w:p w14:paraId="6ADD89CC"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366,40</w:t>
            </w:r>
          </w:p>
        </w:tc>
        <w:tc>
          <w:tcPr>
            <w:tcW w:w="606" w:type="pct"/>
            <w:tcBorders>
              <w:top w:val="nil"/>
              <w:left w:val="nil"/>
              <w:bottom w:val="single" w:sz="4" w:space="0" w:color="auto"/>
              <w:right w:val="single" w:sz="4" w:space="0" w:color="auto"/>
            </w:tcBorders>
            <w:noWrap/>
            <w:vAlign w:val="bottom"/>
            <w:hideMark/>
          </w:tcPr>
          <w:p w14:paraId="4FFC3C69"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421,00</w:t>
            </w:r>
          </w:p>
        </w:tc>
        <w:tc>
          <w:tcPr>
            <w:tcW w:w="606" w:type="pct"/>
            <w:tcBorders>
              <w:top w:val="nil"/>
              <w:left w:val="nil"/>
              <w:bottom w:val="single" w:sz="4" w:space="0" w:color="auto"/>
              <w:right w:val="single" w:sz="4" w:space="0" w:color="auto"/>
            </w:tcBorders>
            <w:noWrap/>
            <w:vAlign w:val="bottom"/>
            <w:hideMark/>
          </w:tcPr>
          <w:p w14:paraId="1AA6782A"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510,00</w:t>
            </w:r>
          </w:p>
        </w:tc>
        <w:tc>
          <w:tcPr>
            <w:tcW w:w="939" w:type="pct"/>
            <w:tcBorders>
              <w:top w:val="nil"/>
              <w:left w:val="nil"/>
              <w:bottom w:val="single" w:sz="4" w:space="0" w:color="auto"/>
              <w:right w:val="single" w:sz="4" w:space="0" w:color="auto"/>
            </w:tcBorders>
            <w:noWrap/>
            <w:vAlign w:val="bottom"/>
            <w:hideMark/>
          </w:tcPr>
          <w:p w14:paraId="7F5CABEF" w14:textId="0650B75D"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616,20</w:t>
            </w:r>
          </w:p>
        </w:tc>
      </w:tr>
      <w:tr w:rsidR="003E46CE" w:rsidRPr="00C16878" w14:paraId="3244227E"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3AEAC19E"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4</w:t>
            </w:r>
          </w:p>
        </w:tc>
        <w:tc>
          <w:tcPr>
            <w:tcW w:w="1296" w:type="pct"/>
            <w:tcBorders>
              <w:top w:val="nil"/>
              <w:left w:val="nil"/>
              <w:bottom w:val="single" w:sz="4" w:space="0" w:color="auto"/>
              <w:right w:val="single" w:sz="4" w:space="0" w:color="auto"/>
            </w:tcBorders>
            <w:noWrap/>
            <w:vAlign w:val="bottom"/>
            <w:hideMark/>
          </w:tcPr>
          <w:p w14:paraId="5B129686"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Văn Miếu</w:t>
            </w:r>
          </w:p>
        </w:tc>
        <w:tc>
          <w:tcPr>
            <w:tcW w:w="708" w:type="pct"/>
            <w:tcBorders>
              <w:top w:val="nil"/>
              <w:left w:val="nil"/>
              <w:bottom w:val="single" w:sz="4" w:space="0" w:color="auto"/>
              <w:right w:val="single" w:sz="4" w:space="0" w:color="auto"/>
            </w:tcBorders>
            <w:noWrap/>
            <w:vAlign w:val="bottom"/>
            <w:hideMark/>
          </w:tcPr>
          <w:p w14:paraId="7325817F"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44,60</w:t>
            </w:r>
          </w:p>
        </w:tc>
        <w:tc>
          <w:tcPr>
            <w:tcW w:w="556" w:type="pct"/>
            <w:tcBorders>
              <w:top w:val="nil"/>
              <w:left w:val="nil"/>
              <w:bottom w:val="single" w:sz="4" w:space="0" w:color="auto"/>
              <w:right w:val="single" w:sz="4" w:space="0" w:color="auto"/>
            </w:tcBorders>
            <w:noWrap/>
            <w:vAlign w:val="bottom"/>
            <w:hideMark/>
          </w:tcPr>
          <w:p w14:paraId="00E5D7C8"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194,30</w:t>
            </w:r>
          </w:p>
        </w:tc>
        <w:tc>
          <w:tcPr>
            <w:tcW w:w="606" w:type="pct"/>
            <w:tcBorders>
              <w:top w:val="nil"/>
              <w:left w:val="nil"/>
              <w:bottom w:val="single" w:sz="4" w:space="0" w:color="auto"/>
              <w:right w:val="single" w:sz="4" w:space="0" w:color="auto"/>
            </w:tcBorders>
            <w:noWrap/>
            <w:vAlign w:val="bottom"/>
            <w:hideMark/>
          </w:tcPr>
          <w:p w14:paraId="0C93C3D7"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208,10</w:t>
            </w:r>
          </w:p>
        </w:tc>
        <w:tc>
          <w:tcPr>
            <w:tcW w:w="606" w:type="pct"/>
            <w:tcBorders>
              <w:top w:val="nil"/>
              <w:left w:val="nil"/>
              <w:bottom w:val="single" w:sz="4" w:space="0" w:color="auto"/>
              <w:right w:val="single" w:sz="4" w:space="0" w:color="auto"/>
            </w:tcBorders>
            <w:noWrap/>
            <w:vAlign w:val="bottom"/>
            <w:hideMark/>
          </w:tcPr>
          <w:p w14:paraId="1BCCBAB8"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282,40</w:t>
            </w:r>
          </w:p>
        </w:tc>
        <w:tc>
          <w:tcPr>
            <w:tcW w:w="939" w:type="pct"/>
            <w:tcBorders>
              <w:top w:val="nil"/>
              <w:left w:val="nil"/>
              <w:bottom w:val="single" w:sz="4" w:space="0" w:color="auto"/>
              <w:right w:val="single" w:sz="4" w:space="0" w:color="auto"/>
            </w:tcBorders>
            <w:noWrap/>
            <w:vAlign w:val="bottom"/>
            <w:hideMark/>
          </w:tcPr>
          <w:p w14:paraId="1823D8E2" w14:textId="7BB615ED"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327,00</w:t>
            </w:r>
          </w:p>
        </w:tc>
      </w:tr>
      <w:tr w:rsidR="003E46CE" w:rsidRPr="00C16878" w14:paraId="7FABBC07"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7AEC096F"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5</w:t>
            </w:r>
          </w:p>
        </w:tc>
        <w:tc>
          <w:tcPr>
            <w:tcW w:w="1296" w:type="pct"/>
            <w:tcBorders>
              <w:top w:val="nil"/>
              <w:left w:val="nil"/>
              <w:bottom w:val="single" w:sz="4" w:space="0" w:color="auto"/>
              <w:right w:val="single" w:sz="4" w:space="0" w:color="auto"/>
            </w:tcBorders>
            <w:noWrap/>
            <w:vAlign w:val="bottom"/>
            <w:hideMark/>
          </w:tcPr>
          <w:p w14:paraId="4C32DEB9"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Khương Đình</w:t>
            </w:r>
          </w:p>
        </w:tc>
        <w:tc>
          <w:tcPr>
            <w:tcW w:w="708" w:type="pct"/>
            <w:tcBorders>
              <w:top w:val="nil"/>
              <w:left w:val="nil"/>
              <w:bottom w:val="single" w:sz="4" w:space="0" w:color="auto"/>
              <w:right w:val="single" w:sz="4" w:space="0" w:color="auto"/>
            </w:tcBorders>
            <w:noWrap/>
            <w:vAlign w:val="bottom"/>
            <w:hideMark/>
          </w:tcPr>
          <w:p w14:paraId="569736F2"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51,80</w:t>
            </w:r>
          </w:p>
        </w:tc>
        <w:tc>
          <w:tcPr>
            <w:tcW w:w="556" w:type="pct"/>
            <w:tcBorders>
              <w:top w:val="nil"/>
              <w:left w:val="nil"/>
              <w:bottom w:val="single" w:sz="4" w:space="0" w:color="auto"/>
              <w:right w:val="single" w:sz="4" w:space="0" w:color="auto"/>
            </w:tcBorders>
            <w:noWrap/>
            <w:vAlign w:val="bottom"/>
            <w:hideMark/>
          </w:tcPr>
          <w:p w14:paraId="0223D6A8"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102,00</w:t>
            </w:r>
          </w:p>
        </w:tc>
        <w:tc>
          <w:tcPr>
            <w:tcW w:w="606" w:type="pct"/>
            <w:tcBorders>
              <w:top w:val="nil"/>
              <w:left w:val="nil"/>
              <w:bottom w:val="single" w:sz="4" w:space="0" w:color="auto"/>
              <w:right w:val="single" w:sz="4" w:space="0" w:color="auto"/>
            </w:tcBorders>
            <w:noWrap/>
            <w:vAlign w:val="bottom"/>
            <w:hideMark/>
          </w:tcPr>
          <w:p w14:paraId="33EE9E5C"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102,00</w:t>
            </w:r>
          </w:p>
        </w:tc>
        <w:tc>
          <w:tcPr>
            <w:tcW w:w="606" w:type="pct"/>
            <w:tcBorders>
              <w:top w:val="nil"/>
              <w:left w:val="nil"/>
              <w:bottom w:val="single" w:sz="4" w:space="0" w:color="auto"/>
              <w:right w:val="single" w:sz="4" w:space="0" w:color="auto"/>
            </w:tcBorders>
            <w:noWrap/>
            <w:vAlign w:val="bottom"/>
            <w:hideMark/>
          </w:tcPr>
          <w:p w14:paraId="643DF328"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268,00</w:t>
            </w:r>
          </w:p>
        </w:tc>
        <w:tc>
          <w:tcPr>
            <w:tcW w:w="939" w:type="pct"/>
            <w:tcBorders>
              <w:top w:val="nil"/>
              <w:left w:val="nil"/>
              <w:bottom w:val="single" w:sz="4" w:space="0" w:color="auto"/>
              <w:right w:val="single" w:sz="4" w:space="0" w:color="auto"/>
            </w:tcBorders>
            <w:noWrap/>
            <w:vAlign w:val="bottom"/>
            <w:hideMark/>
          </w:tcPr>
          <w:p w14:paraId="37A63E2B" w14:textId="6715EBC1"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319,80</w:t>
            </w:r>
          </w:p>
        </w:tc>
      </w:tr>
      <w:tr w:rsidR="003E46CE" w:rsidRPr="00C16878" w14:paraId="5E78985C"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7A595286"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6</w:t>
            </w:r>
          </w:p>
        </w:tc>
        <w:tc>
          <w:tcPr>
            <w:tcW w:w="1296" w:type="pct"/>
            <w:tcBorders>
              <w:top w:val="nil"/>
              <w:left w:val="nil"/>
              <w:bottom w:val="single" w:sz="4" w:space="0" w:color="auto"/>
              <w:right w:val="single" w:sz="4" w:space="0" w:color="auto"/>
            </w:tcBorders>
            <w:noWrap/>
            <w:vAlign w:val="bottom"/>
            <w:hideMark/>
          </w:tcPr>
          <w:p w14:paraId="4FBFD3CB"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Thanh Xuân</w:t>
            </w:r>
          </w:p>
        </w:tc>
        <w:tc>
          <w:tcPr>
            <w:tcW w:w="708" w:type="pct"/>
            <w:tcBorders>
              <w:top w:val="nil"/>
              <w:left w:val="nil"/>
              <w:bottom w:val="single" w:sz="4" w:space="0" w:color="auto"/>
              <w:right w:val="single" w:sz="4" w:space="0" w:color="auto"/>
            </w:tcBorders>
            <w:noWrap/>
            <w:vAlign w:val="bottom"/>
            <w:hideMark/>
          </w:tcPr>
          <w:p w14:paraId="0D2CE8FE"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53,50</w:t>
            </w:r>
          </w:p>
        </w:tc>
        <w:tc>
          <w:tcPr>
            <w:tcW w:w="556" w:type="pct"/>
            <w:tcBorders>
              <w:top w:val="nil"/>
              <w:left w:val="nil"/>
              <w:bottom w:val="single" w:sz="4" w:space="0" w:color="auto"/>
              <w:right w:val="single" w:sz="4" w:space="0" w:color="auto"/>
            </w:tcBorders>
            <w:noWrap/>
            <w:vAlign w:val="bottom"/>
            <w:hideMark/>
          </w:tcPr>
          <w:p w14:paraId="0EF30E60"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191,20</w:t>
            </w:r>
          </w:p>
        </w:tc>
        <w:tc>
          <w:tcPr>
            <w:tcW w:w="606" w:type="pct"/>
            <w:tcBorders>
              <w:top w:val="nil"/>
              <w:left w:val="nil"/>
              <w:bottom w:val="single" w:sz="4" w:space="0" w:color="auto"/>
              <w:right w:val="single" w:sz="4" w:space="0" w:color="auto"/>
            </w:tcBorders>
            <w:vAlign w:val="center"/>
            <w:hideMark/>
          </w:tcPr>
          <w:p w14:paraId="1D7B31E6"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201,20</w:t>
            </w:r>
          </w:p>
        </w:tc>
        <w:tc>
          <w:tcPr>
            <w:tcW w:w="606" w:type="pct"/>
            <w:tcBorders>
              <w:top w:val="nil"/>
              <w:left w:val="nil"/>
              <w:bottom w:val="single" w:sz="4" w:space="0" w:color="auto"/>
              <w:right w:val="single" w:sz="4" w:space="0" w:color="auto"/>
            </w:tcBorders>
            <w:vAlign w:val="center"/>
            <w:hideMark/>
          </w:tcPr>
          <w:p w14:paraId="1A3600CD"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269,00</w:t>
            </w:r>
          </w:p>
        </w:tc>
        <w:tc>
          <w:tcPr>
            <w:tcW w:w="939" w:type="pct"/>
            <w:tcBorders>
              <w:top w:val="nil"/>
              <w:left w:val="nil"/>
              <w:bottom w:val="single" w:sz="4" w:space="0" w:color="auto"/>
              <w:right w:val="single" w:sz="4" w:space="0" w:color="auto"/>
            </w:tcBorders>
            <w:noWrap/>
            <w:vAlign w:val="bottom"/>
            <w:hideMark/>
          </w:tcPr>
          <w:p w14:paraId="24C96D73" w14:textId="25C85755"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322,50</w:t>
            </w:r>
          </w:p>
        </w:tc>
      </w:tr>
      <w:tr w:rsidR="003E46CE" w:rsidRPr="00C16878" w14:paraId="4505EC3E"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5379FB7B"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7</w:t>
            </w:r>
          </w:p>
        </w:tc>
        <w:tc>
          <w:tcPr>
            <w:tcW w:w="1296" w:type="pct"/>
            <w:tcBorders>
              <w:top w:val="nil"/>
              <w:left w:val="nil"/>
              <w:bottom w:val="single" w:sz="4" w:space="0" w:color="auto"/>
              <w:right w:val="single" w:sz="4" w:space="0" w:color="auto"/>
            </w:tcBorders>
            <w:noWrap/>
            <w:vAlign w:val="bottom"/>
            <w:hideMark/>
          </w:tcPr>
          <w:p w14:paraId="09B17368"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Hoàng Mai</w:t>
            </w:r>
          </w:p>
        </w:tc>
        <w:tc>
          <w:tcPr>
            <w:tcW w:w="708" w:type="pct"/>
            <w:tcBorders>
              <w:top w:val="nil"/>
              <w:left w:val="nil"/>
              <w:bottom w:val="single" w:sz="4" w:space="0" w:color="auto"/>
              <w:right w:val="single" w:sz="4" w:space="0" w:color="auto"/>
            </w:tcBorders>
            <w:noWrap/>
            <w:vAlign w:val="bottom"/>
            <w:hideMark/>
          </w:tcPr>
          <w:p w14:paraId="77A50876"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4,90</w:t>
            </w:r>
          </w:p>
        </w:tc>
        <w:tc>
          <w:tcPr>
            <w:tcW w:w="556" w:type="pct"/>
            <w:tcBorders>
              <w:top w:val="nil"/>
              <w:left w:val="nil"/>
              <w:bottom w:val="single" w:sz="4" w:space="0" w:color="auto"/>
              <w:right w:val="single" w:sz="4" w:space="0" w:color="auto"/>
            </w:tcBorders>
            <w:noWrap/>
            <w:vAlign w:val="bottom"/>
            <w:hideMark/>
          </w:tcPr>
          <w:p w14:paraId="1142931A"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153,00</w:t>
            </w:r>
          </w:p>
        </w:tc>
        <w:tc>
          <w:tcPr>
            <w:tcW w:w="606" w:type="pct"/>
            <w:tcBorders>
              <w:top w:val="nil"/>
              <w:left w:val="nil"/>
              <w:bottom w:val="single" w:sz="4" w:space="0" w:color="auto"/>
              <w:right w:val="single" w:sz="4" w:space="0" w:color="auto"/>
            </w:tcBorders>
            <w:vAlign w:val="center"/>
            <w:hideMark/>
          </w:tcPr>
          <w:p w14:paraId="42120637"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205,90</w:t>
            </w:r>
          </w:p>
        </w:tc>
        <w:tc>
          <w:tcPr>
            <w:tcW w:w="606" w:type="pct"/>
            <w:tcBorders>
              <w:top w:val="nil"/>
              <w:left w:val="nil"/>
              <w:bottom w:val="single" w:sz="4" w:space="0" w:color="auto"/>
              <w:right w:val="single" w:sz="4" w:space="0" w:color="auto"/>
            </w:tcBorders>
            <w:vAlign w:val="center"/>
            <w:hideMark/>
          </w:tcPr>
          <w:p w14:paraId="4885478B"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210,70</w:t>
            </w:r>
          </w:p>
        </w:tc>
        <w:tc>
          <w:tcPr>
            <w:tcW w:w="939" w:type="pct"/>
            <w:tcBorders>
              <w:top w:val="nil"/>
              <w:left w:val="nil"/>
              <w:bottom w:val="single" w:sz="4" w:space="0" w:color="auto"/>
              <w:right w:val="single" w:sz="4" w:space="0" w:color="auto"/>
            </w:tcBorders>
            <w:noWrap/>
            <w:vAlign w:val="bottom"/>
            <w:hideMark/>
          </w:tcPr>
          <w:p w14:paraId="3C1677FD" w14:textId="395F271D"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215,60</w:t>
            </w:r>
          </w:p>
        </w:tc>
      </w:tr>
      <w:tr w:rsidR="003E46CE" w:rsidRPr="00C16878" w14:paraId="34E0431D"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0F44DD5E"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8</w:t>
            </w:r>
          </w:p>
        </w:tc>
        <w:tc>
          <w:tcPr>
            <w:tcW w:w="1296" w:type="pct"/>
            <w:tcBorders>
              <w:top w:val="nil"/>
              <w:left w:val="nil"/>
              <w:bottom w:val="single" w:sz="4" w:space="0" w:color="auto"/>
              <w:right w:val="single" w:sz="4" w:space="0" w:color="auto"/>
            </w:tcBorders>
            <w:noWrap/>
            <w:vAlign w:val="bottom"/>
            <w:hideMark/>
          </w:tcPr>
          <w:p w14:paraId="5FED26A1"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Lĩnh Nam</w:t>
            </w:r>
          </w:p>
        </w:tc>
        <w:tc>
          <w:tcPr>
            <w:tcW w:w="708" w:type="pct"/>
            <w:tcBorders>
              <w:top w:val="nil"/>
              <w:left w:val="nil"/>
              <w:bottom w:val="single" w:sz="4" w:space="0" w:color="auto"/>
              <w:right w:val="single" w:sz="4" w:space="0" w:color="auto"/>
            </w:tcBorders>
            <w:noWrap/>
            <w:vAlign w:val="bottom"/>
            <w:hideMark/>
          </w:tcPr>
          <w:p w14:paraId="27EFD345"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5,60</w:t>
            </w:r>
          </w:p>
        </w:tc>
        <w:tc>
          <w:tcPr>
            <w:tcW w:w="556" w:type="pct"/>
            <w:tcBorders>
              <w:top w:val="nil"/>
              <w:left w:val="nil"/>
              <w:bottom w:val="single" w:sz="4" w:space="0" w:color="auto"/>
              <w:right w:val="single" w:sz="4" w:space="0" w:color="auto"/>
            </w:tcBorders>
            <w:noWrap/>
            <w:vAlign w:val="bottom"/>
            <w:hideMark/>
          </w:tcPr>
          <w:p w14:paraId="3688BD4F"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68,80</w:t>
            </w:r>
          </w:p>
        </w:tc>
        <w:tc>
          <w:tcPr>
            <w:tcW w:w="606" w:type="pct"/>
            <w:tcBorders>
              <w:top w:val="nil"/>
              <w:left w:val="nil"/>
              <w:bottom w:val="single" w:sz="4" w:space="0" w:color="auto"/>
              <w:right w:val="single" w:sz="4" w:space="0" w:color="auto"/>
            </w:tcBorders>
            <w:vAlign w:val="center"/>
            <w:hideMark/>
          </w:tcPr>
          <w:p w14:paraId="36D33EDD"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81,90</w:t>
            </w:r>
          </w:p>
        </w:tc>
        <w:tc>
          <w:tcPr>
            <w:tcW w:w="606" w:type="pct"/>
            <w:tcBorders>
              <w:top w:val="nil"/>
              <w:left w:val="nil"/>
              <w:bottom w:val="single" w:sz="4" w:space="0" w:color="auto"/>
              <w:right w:val="single" w:sz="4" w:space="0" w:color="auto"/>
            </w:tcBorders>
            <w:vAlign w:val="center"/>
            <w:hideMark/>
          </w:tcPr>
          <w:p w14:paraId="611F82D8"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104,50</w:t>
            </w:r>
          </w:p>
        </w:tc>
        <w:tc>
          <w:tcPr>
            <w:tcW w:w="939" w:type="pct"/>
            <w:tcBorders>
              <w:top w:val="nil"/>
              <w:left w:val="nil"/>
              <w:bottom w:val="single" w:sz="4" w:space="0" w:color="auto"/>
              <w:right w:val="single" w:sz="4" w:space="0" w:color="auto"/>
            </w:tcBorders>
            <w:noWrap/>
            <w:vAlign w:val="bottom"/>
            <w:hideMark/>
          </w:tcPr>
          <w:p w14:paraId="10EB7B27" w14:textId="61DCA255"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110,10</w:t>
            </w:r>
          </w:p>
        </w:tc>
      </w:tr>
      <w:tr w:rsidR="003E46CE" w:rsidRPr="00C16878" w14:paraId="7FE94D58"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1A7B6F01"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9</w:t>
            </w:r>
          </w:p>
        </w:tc>
        <w:tc>
          <w:tcPr>
            <w:tcW w:w="1296" w:type="pct"/>
            <w:tcBorders>
              <w:top w:val="nil"/>
              <w:left w:val="nil"/>
              <w:bottom w:val="single" w:sz="4" w:space="0" w:color="auto"/>
              <w:right w:val="single" w:sz="4" w:space="0" w:color="auto"/>
            </w:tcBorders>
            <w:noWrap/>
            <w:vAlign w:val="bottom"/>
            <w:hideMark/>
          </w:tcPr>
          <w:p w14:paraId="0C5E2713"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Hoàng Liệt</w:t>
            </w:r>
          </w:p>
        </w:tc>
        <w:tc>
          <w:tcPr>
            <w:tcW w:w="708" w:type="pct"/>
            <w:tcBorders>
              <w:top w:val="nil"/>
              <w:left w:val="nil"/>
              <w:bottom w:val="single" w:sz="4" w:space="0" w:color="auto"/>
              <w:right w:val="single" w:sz="4" w:space="0" w:color="auto"/>
            </w:tcBorders>
            <w:noWrap/>
            <w:vAlign w:val="bottom"/>
            <w:hideMark/>
          </w:tcPr>
          <w:p w14:paraId="130DAFBD"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57,50</w:t>
            </w:r>
          </w:p>
        </w:tc>
        <w:tc>
          <w:tcPr>
            <w:tcW w:w="556" w:type="pct"/>
            <w:tcBorders>
              <w:top w:val="nil"/>
              <w:left w:val="nil"/>
              <w:bottom w:val="single" w:sz="4" w:space="0" w:color="auto"/>
              <w:right w:val="single" w:sz="4" w:space="0" w:color="auto"/>
            </w:tcBorders>
            <w:noWrap/>
            <w:vAlign w:val="bottom"/>
            <w:hideMark/>
          </w:tcPr>
          <w:p w14:paraId="0F1BA31B"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183,80</w:t>
            </w:r>
          </w:p>
        </w:tc>
        <w:tc>
          <w:tcPr>
            <w:tcW w:w="606" w:type="pct"/>
            <w:tcBorders>
              <w:top w:val="nil"/>
              <w:left w:val="nil"/>
              <w:bottom w:val="single" w:sz="4" w:space="0" w:color="auto"/>
              <w:right w:val="single" w:sz="4" w:space="0" w:color="auto"/>
            </w:tcBorders>
            <w:vAlign w:val="center"/>
            <w:hideMark/>
          </w:tcPr>
          <w:p w14:paraId="324CF430"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205,90</w:t>
            </w:r>
          </w:p>
        </w:tc>
        <w:tc>
          <w:tcPr>
            <w:tcW w:w="606" w:type="pct"/>
            <w:tcBorders>
              <w:top w:val="nil"/>
              <w:left w:val="nil"/>
              <w:bottom w:val="single" w:sz="4" w:space="0" w:color="auto"/>
              <w:right w:val="single" w:sz="4" w:space="0" w:color="auto"/>
            </w:tcBorders>
            <w:vAlign w:val="center"/>
            <w:hideMark/>
          </w:tcPr>
          <w:p w14:paraId="4D40A3D0"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260,70</w:t>
            </w:r>
          </w:p>
        </w:tc>
        <w:tc>
          <w:tcPr>
            <w:tcW w:w="939" w:type="pct"/>
            <w:tcBorders>
              <w:top w:val="nil"/>
              <w:left w:val="nil"/>
              <w:bottom w:val="single" w:sz="4" w:space="0" w:color="auto"/>
              <w:right w:val="single" w:sz="4" w:space="0" w:color="auto"/>
            </w:tcBorders>
            <w:noWrap/>
            <w:vAlign w:val="bottom"/>
            <w:hideMark/>
          </w:tcPr>
          <w:p w14:paraId="43D93C40" w14:textId="575676F9"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318,20</w:t>
            </w:r>
          </w:p>
        </w:tc>
      </w:tr>
      <w:tr w:rsidR="003E46CE" w:rsidRPr="00C16878" w14:paraId="6059D0E9"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344930F7"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10</w:t>
            </w:r>
          </w:p>
        </w:tc>
        <w:tc>
          <w:tcPr>
            <w:tcW w:w="1296" w:type="pct"/>
            <w:tcBorders>
              <w:top w:val="nil"/>
              <w:left w:val="nil"/>
              <w:bottom w:val="single" w:sz="4" w:space="0" w:color="auto"/>
              <w:right w:val="single" w:sz="4" w:space="0" w:color="auto"/>
            </w:tcBorders>
            <w:noWrap/>
            <w:vAlign w:val="bottom"/>
            <w:hideMark/>
          </w:tcPr>
          <w:p w14:paraId="76E84147"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Yên Sở</w:t>
            </w:r>
          </w:p>
        </w:tc>
        <w:tc>
          <w:tcPr>
            <w:tcW w:w="708" w:type="pct"/>
            <w:tcBorders>
              <w:top w:val="nil"/>
              <w:left w:val="nil"/>
              <w:bottom w:val="single" w:sz="4" w:space="0" w:color="auto"/>
              <w:right w:val="single" w:sz="4" w:space="0" w:color="auto"/>
            </w:tcBorders>
            <w:noWrap/>
            <w:vAlign w:val="bottom"/>
            <w:hideMark/>
          </w:tcPr>
          <w:p w14:paraId="471D40EC"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66,40</w:t>
            </w:r>
          </w:p>
        </w:tc>
        <w:tc>
          <w:tcPr>
            <w:tcW w:w="556" w:type="pct"/>
            <w:tcBorders>
              <w:top w:val="nil"/>
              <w:left w:val="nil"/>
              <w:bottom w:val="single" w:sz="4" w:space="0" w:color="auto"/>
              <w:right w:val="single" w:sz="4" w:space="0" w:color="auto"/>
            </w:tcBorders>
            <w:noWrap/>
            <w:vAlign w:val="bottom"/>
            <w:hideMark/>
          </w:tcPr>
          <w:p w14:paraId="48506896"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190,70</w:t>
            </w:r>
          </w:p>
        </w:tc>
        <w:tc>
          <w:tcPr>
            <w:tcW w:w="606" w:type="pct"/>
            <w:tcBorders>
              <w:top w:val="nil"/>
              <w:left w:val="nil"/>
              <w:bottom w:val="single" w:sz="4" w:space="0" w:color="auto"/>
              <w:right w:val="single" w:sz="4" w:space="0" w:color="auto"/>
            </w:tcBorders>
            <w:vAlign w:val="center"/>
            <w:hideMark/>
          </w:tcPr>
          <w:p w14:paraId="4FC92DF0"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260,00</w:t>
            </w:r>
          </w:p>
        </w:tc>
        <w:tc>
          <w:tcPr>
            <w:tcW w:w="606" w:type="pct"/>
            <w:tcBorders>
              <w:top w:val="nil"/>
              <w:left w:val="nil"/>
              <w:bottom w:val="single" w:sz="4" w:space="0" w:color="auto"/>
              <w:right w:val="single" w:sz="4" w:space="0" w:color="auto"/>
            </w:tcBorders>
            <w:vAlign w:val="center"/>
            <w:hideMark/>
          </w:tcPr>
          <w:p w14:paraId="73F43C28"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276,50</w:t>
            </w:r>
          </w:p>
        </w:tc>
        <w:tc>
          <w:tcPr>
            <w:tcW w:w="939" w:type="pct"/>
            <w:tcBorders>
              <w:top w:val="nil"/>
              <w:left w:val="nil"/>
              <w:bottom w:val="single" w:sz="4" w:space="0" w:color="auto"/>
              <w:right w:val="single" w:sz="4" w:space="0" w:color="auto"/>
            </w:tcBorders>
            <w:noWrap/>
            <w:vAlign w:val="bottom"/>
            <w:hideMark/>
          </w:tcPr>
          <w:p w14:paraId="7BB4C0EA" w14:textId="60B93B57"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342,90</w:t>
            </w:r>
          </w:p>
        </w:tc>
      </w:tr>
      <w:tr w:rsidR="003E46CE" w:rsidRPr="00C16878" w14:paraId="0F3B82EF"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70B056E1"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11</w:t>
            </w:r>
          </w:p>
        </w:tc>
        <w:tc>
          <w:tcPr>
            <w:tcW w:w="1296" w:type="pct"/>
            <w:tcBorders>
              <w:top w:val="nil"/>
              <w:left w:val="nil"/>
              <w:bottom w:val="single" w:sz="4" w:space="0" w:color="auto"/>
              <w:right w:val="single" w:sz="4" w:space="0" w:color="auto"/>
            </w:tcBorders>
            <w:noWrap/>
            <w:vAlign w:val="bottom"/>
            <w:hideMark/>
          </w:tcPr>
          <w:p w14:paraId="3801E695"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Hoàn Kiếm</w:t>
            </w:r>
          </w:p>
        </w:tc>
        <w:tc>
          <w:tcPr>
            <w:tcW w:w="708" w:type="pct"/>
            <w:tcBorders>
              <w:top w:val="nil"/>
              <w:left w:val="nil"/>
              <w:bottom w:val="single" w:sz="4" w:space="0" w:color="auto"/>
              <w:right w:val="single" w:sz="4" w:space="0" w:color="auto"/>
            </w:tcBorders>
            <w:noWrap/>
            <w:vAlign w:val="bottom"/>
            <w:hideMark/>
          </w:tcPr>
          <w:p w14:paraId="3BF7AAE3"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37,20</w:t>
            </w:r>
          </w:p>
        </w:tc>
        <w:tc>
          <w:tcPr>
            <w:tcW w:w="556" w:type="pct"/>
            <w:tcBorders>
              <w:top w:val="nil"/>
              <w:left w:val="nil"/>
              <w:bottom w:val="single" w:sz="4" w:space="0" w:color="auto"/>
              <w:right w:val="single" w:sz="4" w:space="0" w:color="auto"/>
            </w:tcBorders>
            <w:noWrap/>
            <w:vAlign w:val="bottom"/>
            <w:hideMark/>
          </w:tcPr>
          <w:p w14:paraId="27638841"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153,20</w:t>
            </w:r>
          </w:p>
        </w:tc>
        <w:tc>
          <w:tcPr>
            <w:tcW w:w="606" w:type="pct"/>
            <w:tcBorders>
              <w:top w:val="nil"/>
              <w:left w:val="nil"/>
              <w:bottom w:val="single" w:sz="4" w:space="0" w:color="auto"/>
              <w:right w:val="single" w:sz="4" w:space="0" w:color="auto"/>
            </w:tcBorders>
            <w:vAlign w:val="center"/>
            <w:hideMark/>
          </w:tcPr>
          <w:p w14:paraId="306EEB86"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171,30</w:t>
            </w:r>
          </w:p>
        </w:tc>
        <w:tc>
          <w:tcPr>
            <w:tcW w:w="606" w:type="pct"/>
            <w:tcBorders>
              <w:top w:val="nil"/>
              <w:left w:val="nil"/>
              <w:bottom w:val="single" w:sz="4" w:space="0" w:color="auto"/>
              <w:right w:val="single" w:sz="4" w:space="0" w:color="auto"/>
            </w:tcBorders>
            <w:vAlign w:val="center"/>
            <w:hideMark/>
          </w:tcPr>
          <w:p w14:paraId="2A4E3937"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221,10</w:t>
            </w:r>
          </w:p>
        </w:tc>
        <w:tc>
          <w:tcPr>
            <w:tcW w:w="939" w:type="pct"/>
            <w:tcBorders>
              <w:top w:val="nil"/>
              <w:left w:val="nil"/>
              <w:bottom w:val="single" w:sz="4" w:space="0" w:color="auto"/>
              <w:right w:val="single" w:sz="4" w:space="0" w:color="auto"/>
            </w:tcBorders>
            <w:noWrap/>
            <w:vAlign w:val="bottom"/>
            <w:hideMark/>
          </w:tcPr>
          <w:p w14:paraId="15F5BC0A" w14:textId="04607821"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258,30</w:t>
            </w:r>
          </w:p>
        </w:tc>
      </w:tr>
      <w:tr w:rsidR="003E46CE" w:rsidRPr="00C16878" w14:paraId="24F31CBA"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791AC03F"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12</w:t>
            </w:r>
          </w:p>
        </w:tc>
        <w:tc>
          <w:tcPr>
            <w:tcW w:w="1296" w:type="pct"/>
            <w:tcBorders>
              <w:top w:val="nil"/>
              <w:left w:val="nil"/>
              <w:bottom w:val="single" w:sz="4" w:space="0" w:color="auto"/>
              <w:right w:val="single" w:sz="4" w:space="0" w:color="auto"/>
            </w:tcBorders>
            <w:noWrap/>
            <w:vAlign w:val="bottom"/>
            <w:hideMark/>
          </w:tcPr>
          <w:p w14:paraId="124E1E49"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Từ Liêm</w:t>
            </w:r>
          </w:p>
        </w:tc>
        <w:tc>
          <w:tcPr>
            <w:tcW w:w="708" w:type="pct"/>
            <w:tcBorders>
              <w:top w:val="nil"/>
              <w:left w:val="nil"/>
              <w:bottom w:val="single" w:sz="4" w:space="0" w:color="auto"/>
              <w:right w:val="single" w:sz="4" w:space="0" w:color="auto"/>
            </w:tcBorders>
            <w:noWrap/>
            <w:vAlign w:val="bottom"/>
            <w:hideMark/>
          </w:tcPr>
          <w:p w14:paraId="59EC917D"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98,80</w:t>
            </w:r>
          </w:p>
        </w:tc>
        <w:tc>
          <w:tcPr>
            <w:tcW w:w="556" w:type="pct"/>
            <w:tcBorders>
              <w:top w:val="nil"/>
              <w:left w:val="nil"/>
              <w:bottom w:val="single" w:sz="4" w:space="0" w:color="auto"/>
              <w:right w:val="single" w:sz="4" w:space="0" w:color="auto"/>
            </w:tcBorders>
            <w:noWrap/>
            <w:vAlign w:val="bottom"/>
            <w:hideMark/>
          </w:tcPr>
          <w:p w14:paraId="63964060"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162,00</w:t>
            </w:r>
          </w:p>
        </w:tc>
        <w:tc>
          <w:tcPr>
            <w:tcW w:w="606" w:type="pct"/>
            <w:tcBorders>
              <w:top w:val="nil"/>
              <w:left w:val="nil"/>
              <w:bottom w:val="single" w:sz="4" w:space="0" w:color="auto"/>
              <w:right w:val="single" w:sz="4" w:space="0" w:color="auto"/>
            </w:tcBorders>
            <w:vAlign w:val="center"/>
            <w:hideMark/>
          </w:tcPr>
          <w:p w14:paraId="16308628"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164,70</w:t>
            </w:r>
          </w:p>
        </w:tc>
        <w:tc>
          <w:tcPr>
            <w:tcW w:w="606" w:type="pct"/>
            <w:tcBorders>
              <w:top w:val="nil"/>
              <w:left w:val="nil"/>
              <w:bottom w:val="single" w:sz="4" w:space="0" w:color="auto"/>
              <w:right w:val="single" w:sz="4" w:space="0" w:color="auto"/>
            </w:tcBorders>
            <w:vAlign w:val="center"/>
            <w:hideMark/>
          </w:tcPr>
          <w:p w14:paraId="5E9779DB"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233,20</w:t>
            </w:r>
          </w:p>
        </w:tc>
        <w:tc>
          <w:tcPr>
            <w:tcW w:w="939" w:type="pct"/>
            <w:tcBorders>
              <w:top w:val="nil"/>
              <w:left w:val="nil"/>
              <w:bottom w:val="single" w:sz="4" w:space="0" w:color="auto"/>
              <w:right w:val="single" w:sz="4" w:space="0" w:color="auto"/>
            </w:tcBorders>
            <w:noWrap/>
            <w:vAlign w:val="bottom"/>
            <w:hideMark/>
          </w:tcPr>
          <w:p w14:paraId="742AB1C7" w14:textId="40D45EF6"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332,00</w:t>
            </w:r>
          </w:p>
        </w:tc>
      </w:tr>
      <w:tr w:rsidR="003E46CE" w:rsidRPr="00C16878" w14:paraId="325DDEA0"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1DA1C1BF"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13</w:t>
            </w:r>
          </w:p>
        </w:tc>
        <w:tc>
          <w:tcPr>
            <w:tcW w:w="1296" w:type="pct"/>
            <w:tcBorders>
              <w:top w:val="nil"/>
              <w:left w:val="nil"/>
              <w:bottom w:val="single" w:sz="4" w:space="0" w:color="auto"/>
              <w:right w:val="single" w:sz="4" w:space="0" w:color="auto"/>
            </w:tcBorders>
            <w:noWrap/>
            <w:vAlign w:val="bottom"/>
            <w:hideMark/>
          </w:tcPr>
          <w:p w14:paraId="61927C60"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Tây Hồ</w:t>
            </w:r>
          </w:p>
        </w:tc>
        <w:tc>
          <w:tcPr>
            <w:tcW w:w="708" w:type="pct"/>
            <w:tcBorders>
              <w:top w:val="nil"/>
              <w:left w:val="nil"/>
              <w:bottom w:val="single" w:sz="4" w:space="0" w:color="auto"/>
              <w:right w:val="single" w:sz="4" w:space="0" w:color="auto"/>
            </w:tcBorders>
            <w:noWrap/>
            <w:vAlign w:val="bottom"/>
            <w:hideMark/>
          </w:tcPr>
          <w:p w14:paraId="4BBA4D5C"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46,50</w:t>
            </w:r>
          </w:p>
        </w:tc>
        <w:tc>
          <w:tcPr>
            <w:tcW w:w="556" w:type="pct"/>
            <w:tcBorders>
              <w:top w:val="nil"/>
              <w:left w:val="nil"/>
              <w:bottom w:val="single" w:sz="4" w:space="0" w:color="auto"/>
              <w:right w:val="single" w:sz="4" w:space="0" w:color="auto"/>
            </w:tcBorders>
            <w:noWrap/>
            <w:vAlign w:val="bottom"/>
            <w:hideMark/>
          </w:tcPr>
          <w:p w14:paraId="45369E22"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213,00</w:t>
            </w:r>
          </w:p>
        </w:tc>
        <w:tc>
          <w:tcPr>
            <w:tcW w:w="606" w:type="pct"/>
            <w:tcBorders>
              <w:top w:val="nil"/>
              <w:left w:val="nil"/>
              <w:bottom w:val="single" w:sz="4" w:space="0" w:color="auto"/>
              <w:right w:val="single" w:sz="4" w:space="0" w:color="auto"/>
            </w:tcBorders>
            <w:vAlign w:val="center"/>
            <w:hideMark/>
          </w:tcPr>
          <w:p w14:paraId="5B5D64C7"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221,00</w:t>
            </w:r>
          </w:p>
        </w:tc>
        <w:tc>
          <w:tcPr>
            <w:tcW w:w="606" w:type="pct"/>
            <w:tcBorders>
              <w:top w:val="nil"/>
              <w:left w:val="nil"/>
              <w:bottom w:val="single" w:sz="4" w:space="0" w:color="auto"/>
              <w:right w:val="single" w:sz="4" w:space="0" w:color="auto"/>
            </w:tcBorders>
            <w:vAlign w:val="center"/>
            <w:hideMark/>
          </w:tcPr>
          <w:p w14:paraId="28F00BBF"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299,00</w:t>
            </w:r>
          </w:p>
        </w:tc>
        <w:tc>
          <w:tcPr>
            <w:tcW w:w="939" w:type="pct"/>
            <w:tcBorders>
              <w:top w:val="nil"/>
              <w:left w:val="nil"/>
              <w:bottom w:val="single" w:sz="4" w:space="0" w:color="auto"/>
              <w:right w:val="single" w:sz="4" w:space="0" w:color="auto"/>
            </w:tcBorders>
            <w:noWrap/>
            <w:vAlign w:val="bottom"/>
            <w:hideMark/>
          </w:tcPr>
          <w:p w14:paraId="1BFF75FB" w14:textId="2EF6717D"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345,50</w:t>
            </w:r>
          </w:p>
        </w:tc>
      </w:tr>
      <w:tr w:rsidR="003E46CE" w:rsidRPr="00C16878" w14:paraId="157A82BD"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56325BB1"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14</w:t>
            </w:r>
          </w:p>
        </w:tc>
        <w:tc>
          <w:tcPr>
            <w:tcW w:w="1296" w:type="pct"/>
            <w:tcBorders>
              <w:top w:val="nil"/>
              <w:left w:val="nil"/>
              <w:bottom w:val="single" w:sz="4" w:space="0" w:color="auto"/>
              <w:right w:val="single" w:sz="4" w:space="0" w:color="auto"/>
            </w:tcBorders>
            <w:noWrap/>
            <w:vAlign w:val="bottom"/>
            <w:hideMark/>
          </w:tcPr>
          <w:p w14:paraId="64F47EA6"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Tây Mỗ</w:t>
            </w:r>
          </w:p>
        </w:tc>
        <w:tc>
          <w:tcPr>
            <w:tcW w:w="708" w:type="pct"/>
            <w:tcBorders>
              <w:top w:val="nil"/>
              <w:left w:val="nil"/>
              <w:bottom w:val="single" w:sz="4" w:space="0" w:color="auto"/>
              <w:right w:val="single" w:sz="4" w:space="0" w:color="auto"/>
            </w:tcBorders>
            <w:noWrap/>
            <w:vAlign w:val="bottom"/>
            <w:hideMark/>
          </w:tcPr>
          <w:p w14:paraId="12AB8EFC"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172,30</w:t>
            </w:r>
          </w:p>
        </w:tc>
        <w:tc>
          <w:tcPr>
            <w:tcW w:w="556" w:type="pct"/>
            <w:tcBorders>
              <w:top w:val="nil"/>
              <w:left w:val="nil"/>
              <w:bottom w:val="single" w:sz="4" w:space="0" w:color="auto"/>
              <w:right w:val="single" w:sz="4" w:space="0" w:color="auto"/>
            </w:tcBorders>
            <w:noWrap/>
            <w:vAlign w:val="bottom"/>
            <w:hideMark/>
          </w:tcPr>
          <w:p w14:paraId="5A990381"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112,00</w:t>
            </w:r>
          </w:p>
        </w:tc>
        <w:tc>
          <w:tcPr>
            <w:tcW w:w="606" w:type="pct"/>
            <w:tcBorders>
              <w:top w:val="nil"/>
              <w:left w:val="nil"/>
              <w:bottom w:val="single" w:sz="4" w:space="0" w:color="auto"/>
              <w:right w:val="single" w:sz="4" w:space="0" w:color="auto"/>
            </w:tcBorders>
            <w:vAlign w:val="center"/>
            <w:hideMark/>
          </w:tcPr>
          <w:p w14:paraId="3B286147"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113,70</w:t>
            </w:r>
          </w:p>
        </w:tc>
        <w:tc>
          <w:tcPr>
            <w:tcW w:w="606" w:type="pct"/>
            <w:tcBorders>
              <w:top w:val="nil"/>
              <w:left w:val="nil"/>
              <w:bottom w:val="single" w:sz="4" w:space="0" w:color="auto"/>
              <w:right w:val="single" w:sz="4" w:space="0" w:color="auto"/>
            </w:tcBorders>
            <w:vAlign w:val="center"/>
            <w:hideMark/>
          </w:tcPr>
          <w:p w14:paraId="1728AC79"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180,50</w:t>
            </w:r>
          </w:p>
        </w:tc>
        <w:tc>
          <w:tcPr>
            <w:tcW w:w="939" w:type="pct"/>
            <w:tcBorders>
              <w:top w:val="nil"/>
              <w:left w:val="nil"/>
              <w:bottom w:val="single" w:sz="4" w:space="0" w:color="auto"/>
              <w:right w:val="single" w:sz="4" w:space="0" w:color="auto"/>
            </w:tcBorders>
            <w:noWrap/>
            <w:vAlign w:val="bottom"/>
            <w:hideMark/>
          </w:tcPr>
          <w:p w14:paraId="0E6D62F8" w14:textId="43577CEB"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352,80</w:t>
            </w:r>
          </w:p>
        </w:tc>
      </w:tr>
      <w:tr w:rsidR="003E46CE" w:rsidRPr="00C16878" w14:paraId="32C6E71F"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17F63A72"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15</w:t>
            </w:r>
          </w:p>
        </w:tc>
        <w:tc>
          <w:tcPr>
            <w:tcW w:w="1296" w:type="pct"/>
            <w:tcBorders>
              <w:top w:val="nil"/>
              <w:left w:val="nil"/>
              <w:bottom w:val="single" w:sz="4" w:space="0" w:color="auto"/>
              <w:right w:val="single" w:sz="4" w:space="0" w:color="auto"/>
            </w:tcBorders>
            <w:noWrap/>
            <w:vAlign w:val="bottom"/>
            <w:hideMark/>
          </w:tcPr>
          <w:p w14:paraId="5C2CDA37"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Đại Mỗ</w:t>
            </w:r>
          </w:p>
        </w:tc>
        <w:tc>
          <w:tcPr>
            <w:tcW w:w="708" w:type="pct"/>
            <w:tcBorders>
              <w:top w:val="nil"/>
              <w:left w:val="nil"/>
              <w:bottom w:val="single" w:sz="4" w:space="0" w:color="auto"/>
              <w:right w:val="single" w:sz="4" w:space="0" w:color="auto"/>
            </w:tcBorders>
            <w:noWrap/>
            <w:vAlign w:val="bottom"/>
            <w:hideMark/>
          </w:tcPr>
          <w:p w14:paraId="3FBC4FAA"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95,00</w:t>
            </w:r>
          </w:p>
        </w:tc>
        <w:tc>
          <w:tcPr>
            <w:tcW w:w="556" w:type="pct"/>
            <w:tcBorders>
              <w:top w:val="nil"/>
              <w:left w:val="nil"/>
              <w:bottom w:val="single" w:sz="4" w:space="0" w:color="auto"/>
              <w:right w:val="single" w:sz="4" w:space="0" w:color="auto"/>
            </w:tcBorders>
            <w:noWrap/>
            <w:vAlign w:val="bottom"/>
            <w:hideMark/>
          </w:tcPr>
          <w:p w14:paraId="364904E0"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167,00</w:t>
            </w:r>
          </w:p>
        </w:tc>
        <w:tc>
          <w:tcPr>
            <w:tcW w:w="606" w:type="pct"/>
            <w:tcBorders>
              <w:top w:val="nil"/>
              <w:left w:val="nil"/>
              <w:bottom w:val="single" w:sz="4" w:space="0" w:color="auto"/>
              <w:right w:val="single" w:sz="4" w:space="0" w:color="auto"/>
            </w:tcBorders>
            <w:vAlign w:val="center"/>
            <w:hideMark/>
          </w:tcPr>
          <w:p w14:paraId="2A4CD03B"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170,00</w:t>
            </w:r>
          </w:p>
        </w:tc>
        <w:tc>
          <w:tcPr>
            <w:tcW w:w="606" w:type="pct"/>
            <w:tcBorders>
              <w:top w:val="nil"/>
              <w:left w:val="nil"/>
              <w:bottom w:val="single" w:sz="4" w:space="0" w:color="auto"/>
              <w:right w:val="single" w:sz="4" w:space="0" w:color="auto"/>
            </w:tcBorders>
            <w:vAlign w:val="center"/>
            <w:hideMark/>
          </w:tcPr>
          <w:p w14:paraId="5FDD2C84"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262,70</w:t>
            </w:r>
          </w:p>
        </w:tc>
        <w:tc>
          <w:tcPr>
            <w:tcW w:w="939" w:type="pct"/>
            <w:tcBorders>
              <w:top w:val="nil"/>
              <w:left w:val="nil"/>
              <w:bottom w:val="single" w:sz="4" w:space="0" w:color="auto"/>
              <w:right w:val="single" w:sz="4" w:space="0" w:color="auto"/>
            </w:tcBorders>
            <w:noWrap/>
            <w:vAlign w:val="bottom"/>
            <w:hideMark/>
          </w:tcPr>
          <w:p w14:paraId="4301AFED" w14:textId="15E36E19"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357,70</w:t>
            </w:r>
          </w:p>
        </w:tc>
      </w:tr>
      <w:tr w:rsidR="003E46CE" w:rsidRPr="00C16878" w14:paraId="145933D9"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139D69CE"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16</w:t>
            </w:r>
          </w:p>
        </w:tc>
        <w:tc>
          <w:tcPr>
            <w:tcW w:w="1296" w:type="pct"/>
            <w:tcBorders>
              <w:top w:val="nil"/>
              <w:left w:val="nil"/>
              <w:bottom w:val="single" w:sz="4" w:space="0" w:color="auto"/>
              <w:right w:val="single" w:sz="4" w:space="0" w:color="auto"/>
            </w:tcBorders>
            <w:noWrap/>
            <w:vAlign w:val="bottom"/>
            <w:hideMark/>
          </w:tcPr>
          <w:p w14:paraId="18F0B9A3"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Phú Lương</w:t>
            </w:r>
          </w:p>
        </w:tc>
        <w:tc>
          <w:tcPr>
            <w:tcW w:w="708" w:type="pct"/>
            <w:tcBorders>
              <w:top w:val="nil"/>
              <w:left w:val="nil"/>
              <w:bottom w:val="single" w:sz="4" w:space="0" w:color="auto"/>
              <w:right w:val="single" w:sz="4" w:space="0" w:color="auto"/>
            </w:tcBorders>
            <w:noWrap/>
            <w:vAlign w:val="bottom"/>
            <w:hideMark/>
          </w:tcPr>
          <w:p w14:paraId="660E65B9"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119,00</w:t>
            </w:r>
          </w:p>
        </w:tc>
        <w:tc>
          <w:tcPr>
            <w:tcW w:w="556" w:type="pct"/>
            <w:tcBorders>
              <w:top w:val="nil"/>
              <w:left w:val="nil"/>
              <w:bottom w:val="single" w:sz="4" w:space="0" w:color="auto"/>
              <w:right w:val="single" w:sz="4" w:space="0" w:color="auto"/>
            </w:tcBorders>
            <w:noWrap/>
            <w:vAlign w:val="bottom"/>
            <w:hideMark/>
          </w:tcPr>
          <w:p w14:paraId="51615D4C"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107,90</w:t>
            </w:r>
          </w:p>
        </w:tc>
        <w:tc>
          <w:tcPr>
            <w:tcW w:w="606" w:type="pct"/>
            <w:tcBorders>
              <w:top w:val="nil"/>
              <w:left w:val="nil"/>
              <w:bottom w:val="single" w:sz="4" w:space="0" w:color="auto"/>
              <w:right w:val="single" w:sz="4" w:space="0" w:color="auto"/>
            </w:tcBorders>
            <w:vAlign w:val="center"/>
            <w:hideMark/>
          </w:tcPr>
          <w:p w14:paraId="1F450673"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113,20</w:t>
            </w:r>
          </w:p>
        </w:tc>
        <w:tc>
          <w:tcPr>
            <w:tcW w:w="606" w:type="pct"/>
            <w:tcBorders>
              <w:top w:val="nil"/>
              <w:left w:val="nil"/>
              <w:bottom w:val="single" w:sz="4" w:space="0" w:color="auto"/>
              <w:right w:val="single" w:sz="4" w:space="0" w:color="auto"/>
            </w:tcBorders>
            <w:vAlign w:val="center"/>
            <w:hideMark/>
          </w:tcPr>
          <w:p w14:paraId="36153B73"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215,40</w:t>
            </w:r>
          </w:p>
        </w:tc>
        <w:tc>
          <w:tcPr>
            <w:tcW w:w="939" w:type="pct"/>
            <w:tcBorders>
              <w:top w:val="nil"/>
              <w:left w:val="nil"/>
              <w:bottom w:val="single" w:sz="4" w:space="0" w:color="auto"/>
              <w:right w:val="single" w:sz="4" w:space="0" w:color="auto"/>
            </w:tcBorders>
            <w:noWrap/>
            <w:vAlign w:val="bottom"/>
            <w:hideMark/>
          </w:tcPr>
          <w:p w14:paraId="6796842A" w14:textId="0B4AA210"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334,40</w:t>
            </w:r>
          </w:p>
        </w:tc>
      </w:tr>
      <w:tr w:rsidR="003E46CE" w:rsidRPr="00C16878" w14:paraId="217E267A"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3D26D796"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17</w:t>
            </w:r>
          </w:p>
        </w:tc>
        <w:tc>
          <w:tcPr>
            <w:tcW w:w="1296" w:type="pct"/>
            <w:tcBorders>
              <w:top w:val="nil"/>
              <w:left w:val="nil"/>
              <w:bottom w:val="single" w:sz="4" w:space="0" w:color="auto"/>
              <w:right w:val="single" w:sz="4" w:space="0" w:color="auto"/>
            </w:tcBorders>
            <w:noWrap/>
            <w:vAlign w:val="bottom"/>
            <w:hideMark/>
          </w:tcPr>
          <w:p w14:paraId="16296179"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Hà Đông</w:t>
            </w:r>
          </w:p>
        </w:tc>
        <w:tc>
          <w:tcPr>
            <w:tcW w:w="708" w:type="pct"/>
            <w:tcBorders>
              <w:top w:val="nil"/>
              <w:left w:val="nil"/>
              <w:bottom w:val="single" w:sz="4" w:space="0" w:color="auto"/>
              <w:right w:val="single" w:sz="4" w:space="0" w:color="auto"/>
            </w:tcBorders>
            <w:noWrap/>
            <w:vAlign w:val="bottom"/>
            <w:hideMark/>
          </w:tcPr>
          <w:p w14:paraId="4C8D197A"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82,90</w:t>
            </w:r>
          </w:p>
        </w:tc>
        <w:tc>
          <w:tcPr>
            <w:tcW w:w="556" w:type="pct"/>
            <w:tcBorders>
              <w:top w:val="nil"/>
              <w:left w:val="nil"/>
              <w:bottom w:val="single" w:sz="4" w:space="0" w:color="auto"/>
              <w:right w:val="single" w:sz="4" w:space="0" w:color="auto"/>
            </w:tcBorders>
            <w:noWrap/>
            <w:vAlign w:val="bottom"/>
            <w:hideMark/>
          </w:tcPr>
          <w:p w14:paraId="5C1731D7"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87,20</w:t>
            </w:r>
          </w:p>
        </w:tc>
        <w:tc>
          <w:tcPr>
            <w:tcW w:w="606" w:type="pct"/>
            <w:tcBorders>
              <w:top w:val="nil"/>
              <w:left w:val="nil"/>
              <w:bottom w:val="single" w:sz="4" w:space="0" w:color="auto"/>
              <w:right w:val="single" w:sz="4" w:space="0" w:color="auto"/>
            </w:tcBorders>
            <w:vAlign w:val="center"/>
            <w:hideMark/>
          </w:tcPr>
          <w:p w14:paraId="00DFDAC1"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90,10</w:t>
            </w:r>
          </w:p>
        </w:tc>
        <w:tc>
          <w:tcPr>
            <w:tcW w:w="606" w:type="pct"/>
            <w:tcBorders>
              <w:top w:val="nil"/>
              <w:left w:val="nil"/>
              <w:bottom w:val="single" w:sz="4" w:space="0" w:color="auto"/>
              <w:right w:val="single" w:sz="4" w:space="0" w:color="auto"/>
            </w:tcBorders>
            <w:vAlign w:val="center"/>
            <w:hideMark/>
          </w:tcPr>
          <w:p w14:paraId="26D7C2D4"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144,00</w:t>
            </w:r>
          </w:p>
        </w:tc>
        <w:tc>
          <w:tcPr>
            <w:tcW w:w="939" w:type="pct"/>
            <w:tcBorders>
              <w:top w:val="nil"/>
              <w:left w:val="nil"/>
              <w:bottom w:val="single" w:sz="4" w:space="0" w:color="auto"/>
              <w:right w:val="single" w:sz="4" w:space="0" w:color="auto"/>
            </w:tcBorders>
            <w:noWrap/>
            <w:vAlign w:val="bottom"/>
            <w:hideMark/>
          </w:tcPr>
          <w:p w14:paraId="3E5A1902" w14:textId="049C771E"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226,90</w:t>
            </w:r>
          </w:p>
        </w:tc>
      </w:tr>
      <w:tr w:rsidR="003E46CE" w:rsidRPr="00C16878" w14:paraId="5DD14EF8"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7F96CFB6"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18</w:t>
            </w:r>
          </w:p>
        </w:tc>
        <w:tc>
          <w:tcPr>
            <w:tcW w:w="1296" w:type="pct"/>
            <w:tcBorders>
              <w:top w:val="nil"/>
              <w:left w:val="nil"/>
              <w:bottom w:val="single" w:sz="4" w:space="0" w:color="auto"/>
              <w:right w:val="single" w:sz="4" w:space="0" w:color="auto"/>
            </w:tcBorders>
            <w:noWrap/>
            <w:vAlign w:val="bottom"/>
            <w:hideMark/>
          </w:tcPr>
          <w:p w14:paraId="57AB7E90"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Yên Nghĩa</w:t>
            </w:r>
          </w:p>
        </w:tc>
        <w:tc>
          <w:tcPr>
            <w:tcW w:w="708" w:type="pct"/>
            <w:tcBorders>
              <w:top w:val="nil"/>
              <w:left w:val="nil"/>
              <w:bottom w:val="single" w:sz="4" w:space="0" w:color="auto"/>
              <w:right w:val="single" w:sz="4" w:space="0" w:color="auto"/>
            </w:tcBorders>
            <w:noWrap/>
            <w:vAlign w:val="bottom"/>
            <w:hideMark/>
          </w:tcPr>
          <w:p w14:paraId="6923477B"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174,00</w:t>
            </w:r>
          </w:p>
        </w:tc>
        <w:tc>
          <w:tcPr>
            <w:tcW w:w="556" w:type="pct"/>
            <w:tcBorders>
              <w:top w:val="nil"/>
              <w:left w:val="nil"/>
              <w:bottom w:val="single" w:sz="4" w:space="0" w:color="auto"/>
              <w:right w:val="single" w:sz="4" w:space="0" w:color="auto"/>
            </w:tcBorders>
            <w:noWrap/>
            <w:vAlign w:val="bottom"/>
            <w:hideMark/>
          </w:tcPr>
          <w:p w14:paraId="097A2C7A"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92,80</w:t>
            </w:r>
          </w:p>
        </w:tc>
        <w:tc>
          <w:tcPr>
            <w:tcW w:w="606" w:type="pct"/>
            <w:tcBorders>
              <w:top w:val="nil"/>
              <w:left w:val="nil"/>
              <w:bottom w:val="single" w:sz="4" w:space="0" w:color="auto"/>
              <w:right w:val="single" w:sz="4" w:space="0" w:color="auto"/>
            </w:tcBorders>
            <w:vAlign w:val="center"/>
            <w:hideMark/>
          </w:tcPr>
          <w:p w14:paraId="2F09024A"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97,90</w:t>
            </w:r>
          </w:p>
        </w:tc>
        <w:tc>
          <w:tcPr>
            <w:tcW w:w="606" w:type="pct"/>
            <w:tcBorders>
              <w:top w:val="nil"/>
              <w:left w:val="nil"/>
              <w:bottom w:val="single" w:sz="4" w:space="0" w:color="auto"/>
              <w:right w:val="single" w:sz="4" w:space="0" w:color="auto"/>
            </w:tcBorders>
            <w:vAlign w:val="center"/>
            <w:hideMark/>
          </w:tcPr>
          <w:p w14:paraId="07A98CAE"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162,40</w:t>
            </w:r>
          </w:p>
        </w:tc>
        <w:tc>
          <w:tcPr>
            <w:tcW w:w="939" w:type="pct"/>
            <w:tcBorders>
              <w:top w:val="nil"/>
              <w:left w:val="nil"/>
              <w:bottom w:val="single" w:sz="4" w:space="0" w:color="auto"/>
              <w:right w:val="single" w:sz="4" w:space="0" w:color="auto"/>
            </w:tcBorders>
            <w:noWrap/>
            <w:vAlign w:val="bottom"/>
            <w:hideMark/>
          </w:tcPr>
          <w:p w14:paraId="0E86A0BE" w14:textId="67AC025E"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336,40</w:t>
            </w:r>
          </w:p>
        </w:tc>
      </w:tr>
      <w:tr w:rsidR="003E46CE" w:rsidRPr="00C16878" w14:paraId="43B18054"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41CF77E8"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19</w:t>
            </w:r>
          </w:p>
        </w:tc>
        <w:tc>
          <w:tcPr>
            <w:tcW w:w="1296" w:type="pct"/>
            <w:tcBorders>
              <w:top w:val="nil"/>
              <w:left w:val="nil"/>
              <w:bottom w:val="single" w:sz="4" w:space="0" w:color="auto"/>
              <w:right w:val="single" w:sz="4" w:space="0" w:color="auto"/>
            </w:tcBorders>
            <w:noWrap/>
            <w:vAlign w:val="bottom"/>
            <w:hideMark/>
          </w:tcPr>
          <w:p w14:paraId="4F37C3C4"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Bồ Đề</w:t>
            </w:r>
          </w:p>
        </w:tc>
        <w:tc>
          <w:tcPr>
            <w:tcW w:w="708" w:type="pct"/>
            <w:tcBorders>
              <w:top w:val="nil"/>
              <w:left w:val="nil"/>
              <w:bottom w:val="single" w:sz="4" w:space="0" w:color="auto"/>
              <w:right w:val="single" w:sz="4" w:space="0" w:color="auto"/>
            </w:tcBorders>
            <w:noWrap/>
            <w:vAlign w:val="bottom"/>
            <w:hideMark/>
          </w:tcPr>
          <w:p w14:paraId="295E10CB"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40,60</w:t>
            </w:r>
          </w:p>
        </w:tc>
        <w:tc>
          <w:tcPr>
            <w:tcW w:w="556" w:type="pct"/>
            <w:tcBorders>
              <w:top w:val="nil"/>
              <w:left w:val="nil"/>
              <w:bottom w:val="single" w:sz="4" w:space="0" w:color="auto"/>
              <w:right w:val="single" w:sz="4" w:space="0" w:color="auto"/>
            </w:tcBorders>
            <w:noWrap/>
            <w:vAlign w:val="bottom"/>
            <w:hideMark/>
          </w:tcPr>
          <w:p w14:paraId="18B70661"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103,20</w:t>
            </w:r>
          </w:p>
        </w:tc>
        <w:tc>
          <w:tcPr>
            <w:tcW w:w="606" w:type="pct"/>
            <w:tcBorders>
              <w:top w:val="nil"/>
              <w:left w:val="nil"/>
              <w:bottom w:val="single" w:sz="4" w:space="0" w:color="auto"/>
              <w:right w:val="single" w:sz="4" w:space="0" w:color="auto"/>
            </w:tcBorders>
            <w:vAlign w:val="center"/>
            <w:hideMark/>
          </w:tcPr>
          <w:p w14:paraId="407C676B"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135,80</w:t>
            </w:r>
          </w:p>
        </w:tc>
        <w:tc>
          <w:tcPr>
            <w:tcW w:w="606" w:type="pct"/>
            <w:tcBorders>
              <w:top w:val="nil"/>
              <w:left w:val="nil"/>
              <w:bottom w:val="single" w:sz="4" w:space="0" w:color="auto"/>
              <w:right w:val="single" w:sz="4" w:space="0" w:color="auto"/>
            </w:tcBorders>
            <w:vAlign w:val="center"/>
            <w:hideMark/>
          </w:tcPr>
          <w:p w14:paraId="7F9845D7"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150,90</w:t>
            </w:r>
          </w:p>
        </w:tc>
        <w:tc>
          <w:tcPr>
            <w:tcW w:w="939" w:type="pct"/>
            <w:tcBorders>
              <w:top w:val="nil"/>
              <w:left w:val="nil"/>
              <w:bottom w:val="single" w:sz="4" w:space="0" w:color="auto"/>
              <w:right w:val="single" w:sz="4" w:space="0" w:color="auto"/>
            </w:tcBorders>
            <w:noWrap/>
            <w:vAlign w:val="bottom"/>
            <w:hideMark/>
          </w:tcPr>
          <w:p w14:paraId="0FBC3E5F" w14:textId="569DF94B"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191,50</w:t>
            </w:r>
          </w:p>
        </w:tc>
      </w:tr>
      <w:tr w:rsidR="003E46CE" w:rsidRPr="00C16878" w14:paraId="137DFF61"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0B94EABD"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20</w:t>
            </w:r>
          </w:p>
        </w:tc>
        <w:tc>
          <w:tcPr>
            <w:tcW w:w="1296" w:type="pct"/>
            <w:tcBorders>
              <w:top w:val="nil"/>
              <w:left w:val="nil"/>
              <w:bottom w:val="single" w:sz="4" w:space="0" w:color="auto"/>
              <w:right w:val="single" w:sz="4" w:space="0" w:color="auto"/>
            </w:tcBorders>
            <w:noWrap/>
            <w:vAlign w:val="bottom"/>
            <w:hideMark/>
          </w:tcPr>
          <w:p w14:paraId="6AFE0E6D"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Phúc Lợi</w:t>
            </w:r>
          </w:p>
        </w:tc>
        <w:tc>
          <w:tcPr>
            <w:tcW w:w="708" w:type="pct"/>
            <w:tcBorders>
              <w:top w:val="nil"/>
              <w:left w:val="nil"/>
              <w:bottom w:val="single" w:sz="4" w:space="0" w:color="auto"/>
              <w:right w:val="single" w:sz="4" w:space="0" w:color="auto"/>
            </w:tcBorders>
            <w:noWrap/>
            <w:vAlign w:val="bottom"/>
            <w:hideMark/>
          </w:tcPr>
          <w:p w14:paraId="2F7C6D86"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35,50</w:t>
            </w:r>
          </w:p>
        </w:tc>
        <w:tc>
          <w:tcPr>
            <w:tcW w:w="556" w:type="pct"/>
            <w:tcBorders>
              <w:top w:val="nil"/>
              <w:left w:val="nil"/>
              <w:bottom w:val="single" w:sz="4" w:space="0" w:color="auto"/>
              <w:right w:val="single" w:sz="4" w:space="0" w:color="auto"/>
            </w:tcBorders>
            <w:noWrap/>
            <w:vAlign w:val="bottom"/>
            <w:hideMark/>
          </w:tcPr>
          <w:p w14:paraId="53828652"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87,10</w:t>
            </w:r>
          </w:p>
        </w:tc>
        <w:tc>
          <w:tcPr>
            <w:tcW w:w="606" w:type="pct"/>
            <w:tcBorders>
              <w:top w:val="nil"/>
              <w:left w:val="nil"/>
              <w:bottom w:val="single" w:sz="4" w:space="0" w:color="auto"/>
              <w:right w:val="single" w:sz="4" w:space="0" w:color="auto"/>
            </w:tcBorders>
            <w:noWrap/>
            <w:vAlign w:val="center"/>
            <w:hideMark/>
          </w:tcPr>
          <w:p w14:paraId="5167CD0F"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120,20</w:t>
            </w:r>
          </w:p>
        </w:tc>
        <w:tc>
          <w:tcPr>
            <w:tcW w:w="606" w:type="pct"/>
            <w:tcBorders>
              <w:top w:val="nil"/>
              <w:left w:val="nil"/>
              <w:bottom w:val="single" w:sz="4" w:space="0" w:color="auto"/>
              <w:right w:val="single" w:sz="4" w:space="0" w:color="auto"/>
            </w:tcBorders>
            <w:noWrap/>
            <w:vAlign w:val="center"/>
            <w:hideMark/>
          </w:tcPr>
          <w:p w14:paraId="1632870D"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127,90</w:t>
            </w:r>
          </w:p>
        </w:tc>
        <w:tc>
          <w:tcPr>
            <w:tcW w:w="939" w:type="pct"/>
            <w:tcBorders>
              <w:top w:val="nil"/>
              <w:left w:val="nil"/>
              <w:bottom w:val="single" w:sz="4" w:space="0" w:color="auto"/>
              <w:right w:val="single" w:sz="4" w:space="0" w:color="auto"/>
            </w:tcBorders>
            <w:noWrap/>
            <w:vAlign w:val="bottom"/>
            <w:hideMark/>
          </w:tcPr>
          <w:p w14:paraId="2B73C5F5" w14:textId="7142EC36"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163,40</w:t>
            </w:r>
          </w:p>
        </w:tc>
      </w:tr>
      <w:tr w:rsidR="003E46CE" w:rsidRPr="00C16878" w14:paraId="42176244"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63BAE8A1"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21</w:t>
            </w:r>
          </w:p>
        </w:tc>
        <w:tc>
          <w:tcPr>
            <w:tcW w:w="1296" w:type="pct"/>
            <w:tcBorders>
              <w:top w:val="nil"/>
              <w:left w:val="nil"/>
              <w:bottom w:val="single" w:sz="4" w:space="0" w:color="auto"/>
              <w:right w:val="single" w:sz="4" w:space="0" w:color="auto"/>
            </w:tcBorders>
            <w:noWrap/>
            <w:vAlign w:val="bottom"/>
            <w:hideMark/>
          </w:tcPr>
          <w:p w14:paraId="147B51C4"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Thanh Liệt</w:t>
            </w:r>
          </w:p>
        </w:tc>
        <w:tc>
          <w:tcPr>
            <w:tcW w:w="708" w:type="pct"/>
            <w:tcBorders>
              <w:top w:val="nil"/>
              <w:left w:val="nil"/>
              <w:bottom w:val="single" w:sz="4" w:space="0" w:color="auto"/>
              <w:right w:val="single" w:sz="4" w:space="0" w:color="auto"/>
            </w:tcBorders>
            <w:noWrap/>
            <w:vAlign w:val="bottom"/>
            <w:hideMark/>
          </w:tcPr>
          <w:p w14:paraId="59FC878C"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79,00</w:t>
            </w:r>
          </w:p>
        </w:tc>
        <w:tc>
          <w:tcPr>
            <w:tcW w:w="556" w:type="pct"/>
            <w:tcBorders>
              <w:top w:val="nil"/>
              <w:left w:val="nil"/>
              <w:bottom w:val="single" w:sz="4" w:space="0" w:color="auto"/>
              <w:right w:val="single" w:sz="4" w:space="0" w:color="auto"/>
            </w:tcBorders>
            <w:noWrap/>
            <w:vAlign w:val="bottom"/>
            <w:hideMark/>
          </w:tcPr>
          <w:p w14:paraId="47E8DA4E"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197,00</w:t>
            </w:r>
          </w:p>
        </w:tc>
        <w:tc>
          <w:tcPr>
            <w:tcW w:w="606" w:type="pct"/>
            <w:tcBorders>
              <w:top w:val="nil"/>
              <w:left w:val="nil"/>
              <w:bottom w:val="single" w:sz="4" w:space="0" w:color="auto"/>
              <w:right w:val="single" w:sz="4" w:space="0" w:color="auto"/>
            </w:tcBorders>
            <w:vAlign w:val="center"/>
            <w:hideMark/>
          </w:tcPr>
          <w:p w14:paraId="4B0BB103"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220,00</w:t>
            </w:r>
          </w:p>
        </w:tc>
        <w:tc>
          <w:tcPr>
            <w:tcW w:w="606" w:type="pct"/>
            <w:tcBorders>
              <w:top w:val="nil"/>
              <w:left w:val="nil"/>
              <w:bottom w:val="single" w:sz="4" w:space="0" w:color="auto"/>
              <w:right w:val="single" w:sz="4" w:space="0" w:color="auto"/>
            </w:tcBorders>
            <w:vAlign w:val="center"/>
            <w:hideMark/>
          </w:tcPr>
          <w:p w14:paraId="1A928F4B"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294,50</w:t>
            </w:r>
          </w:p>
        </w:tc>
        <w:tc>
          <w:tcPr>
            <w:tcW w:w="939" w:type="pct"/>
            <w:tcBorders>
              <w:top w:val="nil"/>
              <w:left w:val="nil"/>
              <w:bottom w:val="single" w:sz="4" w:space="0" w:color="auto"/>
              <w:right w:val="single" w:sz="4" w:space="0" w:color="auto"/>
            </w:tcBorders>
            <w:noWrap/>
            <w:vAlign w:val="bottom"/>
            <w:hideMark/>
          </w:tcPr>
          <w:p w14:paraId="038FE380" w14:textId="7BF8BD30"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373,50</w:t>
            </w:r>
          </w:p>
        </w:tc>
      </w:tr>
      <w:tr w:rsidR="003E46CE" w:rsidRPr="00C16878" w14:paraId="33B5F895"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1621B075"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22</w:t>
            </w:r>
          </w:p>
        </w:tc>
        <w:tc>
          <w:tcPr>
            <w:tcW w:w="1296" w:type="pct"/>
            <w:tcBorders>
              <w:top w:val="nil"/>
              <w:left w:val="nil"/>
              <w:bottom w:val="single" w:sz="4" w:space="0" w:color="auto"/>
              <w:right w:val="single" w:sz="4" w:space="0" w:color="auto"/>
            </w:tcBorders>
            <w:noWrap/>
            <w:vAlign w:val="bottom"/>
            <w:hideMark/>
          </w:tcPr>
          <w:p w14:paraId="257B459B"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Long Biên</w:t>
            </w:r>
          </w:p>
        </w:tc>
        <w:tc>
          <w:tcPr>
            <w:tcW w:w="708" w:type="pct"/>
            <w:tcBorders>
              <w:top w:val="nil"/>
              <w:left w:val="nil"/>
              <w:bottom w:val="single" w:sz="4" w:space="0" w:color="auto"/>
              <w:right w:val="single" w:sz="4" w:space="0" w:color="auto"/>
            </w:tcBorders>
            <w:noWrap/>
            <w:vAlign w:val="bottom"/>
            <w:hideMark/>
          </w:tcPr>
          <w:p w14:paraId="052A21A1"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33,00</w:t>
            </w:r>
          </w:p>
        </w:tc>
        <w:tc>
          <w:tcPr>
            <w:tcW w:w="556" w:type="pct"/>
            <w:tcBorders>
              <w:top w:val="nil"/>
              <w:left w:val="nil"/>
              <w:bottom w:val="single" w:sz="4" w:space="0" w:color="auto"/>
              <w:right w:val="single" w:sz="4" w:space="0" w:color="auto"/>
            </w:tcBorders>
            <w:noWrap/>
            <w:vAlign w:val="bottom"/>
            <w:hideMark/>
          </w:tcPr>
          <w:p w14:paraId="3C58DA8E"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78,60</w:t>
            </w:r>
          </w:p>
        </w:tc>
        <w:tc>
          <w:tcPr>
            <w:tcW w:w="606" w:type="pct"/>
            <w:tcBorders>
              <w:top w:val="nil"/>
              <w:left w:val="nil"/>
              <w:bottom w:val="single" w:sz="4" w:space="0" w:color="auto"/>
              <w:right w:val="single" w:sz="4" w:space="0" w:color="auto"/>
            </w:tcBorders>
            <w:noWrap/>
            <w:vAlign w:val="bottom"/>
            <w:hideMark/>
          </w:tcPr>
          <w:p w14:paraId="37C554D9"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120,20</w:t>
            </w:r>
          </w:p>
        </w:tc>
        <w:tc>
          <w:tcPr>
            <w:tcW w:w="606" w:type="pct"/>
            <w:tcBorders>
              <w:top w:val="nil"/>
              <w:left w:val="nil"/>
              <w:bottom w:val="single" w:sz="4" w:space="0" w:color="auto"/>
              <w:right w:val="single" w:sz="4" w:space="0" w:color="auto"/>
            </w:tcBorders>
            <w:noWrap/>
            <w:vAlign w:val="bottom"/>
            <w:hideMark/>
          </w:tcPr>
          <w:p w14:paraId="2854EBD0"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142,60</w:t>
            </w:r>
          </w:p>
        </w:tc>
        <w:tc>
          <w:tcPr>
            <w:tcW w:w="939" w:type="pct"/>
            <w:tcBorders>
              <w:top w:val="nil"/>
              <w:left w:val="nil"/>
              <w:bottom w:val="single" w:sz="4" w:space="0" w:color="auto"/>
              <w:right w:val="single" w:sz="4" w:space="0" w:color="auto"/>
            </w:tcBorders>
            <w:noWrap/>
            <w:vAlign w:val="bottom"/>
            <w:hideMark/>
          </w:tcPr>
          <w:p w14:paraId="5CE76261" w14:textId="6F206588"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175,60</w:t>
            </w:r>
          </w:p>
        </w:tc>
      </w:tr>
      <w:tr w:rsidR="003E46CE" w:rsidRPr="00C16878" w14:paraId="33360923"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670E41B2"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23</w:t>
            </w:r>
          </w:p>
        </w:tc>
        <w:tc>
          <w:tcPr>
            <w:tcW w:w="1296" w:type="pct"/>
            <w:tcBorders>
              <w:top w:val="nil"/>
              <w:left w:val="nil"/>
              <w:bottom w:val="single" w:sz="4" w:space="0" w:color="auto"/>
              <w:right w:val="single" w:sz="4" w:space="0" w:color="auto"/>
            </w:tcBorders>
            <w:noWrap/>
            <w:vAlign w:val="bottom"/>
            <w:hideMark/>
          </w:tcPr>
          <w:p w14:paraId="28FB3424"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Việt Hưng</w:t>
            </w:r>
          </w:p>
        </w:tc>
        <w:tc>
          <w:tcPr>
            <w:tcW w:w="708" w:type="pct"/>
            <w:tcBorders>
              <w:top w:val="nil"/>
              <w:left w:val="nil"/>
              <w:bottom w:val="single" w:sz="4" w:space="0" w:color="auto"/>
              <w:right w:val="single" w:sz="4" w:space="0" w:color="auto"/>
            </w:tcBorders>
            <w:noWrap/>
            <w:vAlign w:val="bottom"/>
            <w:hideMark/>
          </w:tcPr>
          <w:p w14:paraId="480C00D3"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42,00</w:t>
            </w:r>
          </w:p>
        </w:tc>
        <w:tc>
          <w:tcPr>
            <w:tcW w:w="556" w:type="pct"/>
            <w:tcBorders>
              <w:top w:val="nil"/>
              <w:left w:val="nil"/>
              <w:bottom w:val="single" w:sz="4" w:space="0" w:color="auto"/>
              <w:right w:val="single" w:sz="4" w:space="0" w:color="auto"/>
            </w:tcBorders>
            <w:noWrap/>
            <w:vAlign w:val="bottom"/>
            <w:hideMark/>
          </w:tcPr>
          <w:p w14:paraId="0F887DE4"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108,80</w:t>
            </w:r>
          </w:p>
        </w:tc>
        <w:tc>
          <w:tcPr>
            <w:tcW w:w="606" w:type="pct"/>
            <w:tcBorders>
              <w:top w:val="nil"/>
              <w:left w:val="nil"/>
              <w:bottom w:val="single" w:sz="4" w:space="0" w:color="auto"/>
              <w:right w:val="single" w:sz="4" w:space="0" w:color="auto"/>
            </w:tcBorders>
            <w:vAlign w:val="center"/>
            <w:hideMark/>
          </w:tcPr>
          <w:p w14:paraId="02524223"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145,00</w:t>
            </w:r>
          </w:p>
        </w:tc>
        <w:tc>
          <w:tcPr>
            <w:tcW w:w="606" w:type="pct"/>
            <w:tcBorders>
              <w:top w:val="nil"/>
              <w:left w:val="nil"/>
              <w:bottom w:val="single" w:sz="4" w:space="0" w:color="auto"/>
              <w:right w:val="single" w:sz="4" w:space="0" w:color="auto"/>
            </w:tcBorders>
            <w:vAlign w:val="center"/>
            <w:hideMark/>
          </w:tcPr>
          <w:p w14:paraId="28BFF5EF"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170,80</w:t>
            </w:r>
          </w:p>
        </w:tc>
        <w:tc>
          <w:tcPr>
            <w:tcW w:w="939" w:type="pct"/>
            <w:tcBorders>
              <w:top w:val="nil"/>
              <w:left w:val="nil"/>
              <w:bottom w:val="single" w:sz="4" w:space="0" w:color="auto"/>
              <w:right w:val="single" w:sz="4" w:space="0" w:color="auto"/>
            </w:tcBorders>
            <w:noWrap/>
            <w:vAlign w:val="bottom"/>
            <w:hideMark/>
          </w:tcPr>
          <w:p w14:paraId="674A94A9" w14:textId="6C7A8CBB"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212,80</w:t>
            </w:r>
          </w:p>
        </w:tc>
      </w:tr>
      <w:tr w:rsidR="003E46CE" w:rsidRPr="00C16878" w14:paraId="2AC14C09"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3B095337"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24</w:t>
            </w:r>
          </w:p>
        </w:tc>
        <w:tc>
          <w:tcPr>
            <w:tcW w:w="1296" w:type="pct"/>
            <w:tcBorders>
              <w:top w:val="nil"/>
              <w:left w:val="nil"/>
              <w:bottom w:val="single" w:sz="4" w:space="0" w:color="auto"/>
              <w:right w:val="single" w:sz="4" w:space="0" w:color="auto"/>
            </w:tcBorders>
            <w:noWrap/>
            <w:vAlign w:val="bottom"/>
            <w:hideMark/>
          </w:tcPr>
          <w:p w14:paraId="6FCA341A"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Phường Hoàng Mai</w:t>
            </w:r>
          </w:p>
        </w:tc>
        <w:tc>
          <w:tcPr>
            <w:tcW w:w="708" w:type="pct"/>
            <w:tcBorders>
              <w:top w:val="nil"/>
              <w:left w:val="nil"/>
              <w:bottom w:val="single" w:sz="4" w:space="0" w:color="auto"/>
              <w:right w:val="single" w:sz="4" w:space="0" w:color="auto"/>
            </w:tcBorders>
            <w:noWrap/>
            <w:vAlign w:val="bottom"/>
            <w:hideMark/>
          </w:tcPr>
          <w:p w14:paraId="3B3DC275"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 </w:t>
            </w:r>
          </w:p>
        </w:tc>
        <w:tc>
          <w:tcPr>
            <w:tcW w:w="556" w:type="pct"/>
            <w:tcBorders>
              <w:top w:val="nil"/>
              <w:left w:val="nil"/>
              <w:bottom w:val="single" w:sz="4" w:space="0" w:color="auto"/>
              <w:right w:val="single" w:sz="4" w:space="0" w:color="auto"/>
            </w:tcBorders>
            <w:noWrap/>
            <w:vAlign w:val="bottom"/>
            <w:hideMark/>
          </w:tcPr>
          <w:p w14:paraId="4B59C377"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152,30</w:t>
            </w:r>
          </w:p>
        </w:tc>
        <w:tc>
          <w:tcPr>
            <w:tcW w:w="606" w:type="pct"/>
            <w:tcBorders>
              <w:top w:val="nil"/>
              <w:left w:val="nil"/>
              <w:bottom w:val="single" w:sz="4" w:space="0" w:color="auto"/>
              <w:right w:val="single" w:sz="4" w:space="0" w:color="auto"/>
            </w:tcBorders>
            <w:noWrap/>
            <w:vAlign w:val="bottom"/>
            <w:hideMark/>
          </w:tcPr>
          <w:p w14:paraId="4DAC9894"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180,30</w:t>
            </w:r>
          </w:p>
        </w:tc>
        <w:tc>
          <w:tcPr>
            <w:tcW w:w="606" w:type="pct"/>
            <w:tcBorders>
              <w:top w:val="nil"/>
              <w:left w:val="nil"/>
              <w:bottom w:val="single" w:sz="4" w:space="0" w:color="auto"/>
              <w:right w:val="single" w:sz="4" w:space="0" w:color="auto"/>
            </w:tcBorders>
            <w:noWrap/>
            <w:vAlign w:val="bottom"/>
            <w:hideMark/>
          </w:tcPr>
          <w:p w14:paraId="71663244"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210,70</w:t>
            </w:r>
          </w:p>
        </w:tc>
        <w:tc>
          <w:tcPr>
            <w:tcW w:w="939" w:type="pct"/>
            <w:tcBorders>
              <w:top w:val="nil"/>
              <w:left w:val="nil"/>
              <w:bottom w:val="single" w:sz="4" w:space="0" w:color="auto"/>
              <w:right w:val="single" w:sz="4" w:space="0" w:color="auto"/>
            </w:tcBorders>
            <w:noWrap/>
            <w:vAlign w:val="bottom"/>
            <w:hideMark/>
          </w:tcPr>
          <w:p w14:paraId="78A345FF" w14:textId="261B70F3"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210,70</w:t>
            </w:r>
          </w:p>
        </w:tc>
      </w:tr>
      <w:tr w:rsidR="003E46CE" w:rsidRPr="00C16878" w14:paraId="08574C3F"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548ECD9C"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25</w:t>
            </w:r>
          </w:p>
        </w:tc>
        <w:tc>
          <w:tcPr>
            <w:tcW w:w="1296" w:type="pct"/>
            <w:tcBorders>
              <w:top w:val="nil"/>
              <w:left w:val="nil"/>
              <w:bottom w:val="single" w:sz="4" w:space="0" w:color="auto"/>
              <w:right w:val="single" w:sz="4" w:space="0" w:color="auto"/>
            </w:tcBorders>
            <w:noWrap/>
            <w:vAlign w:val="bottom"/>
            <w:hideMark/>
          </w:tcPr>
          <w:p w14:paraId="0572B96F"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Xã Gia Lâm</w:t>
            </w:r>
          </w:p>
        </w:tc>
        <w:tc>
          <w:tcPr>
            <w:tcW w:w="708" w:type="pct"/>
            <w:tcBorders>
              <w:top w:val="nil"/>
              <w:left w:val="nil"/>
              <w:bottom w:val="single" w:sz="4" w:space="0" w:color="auto"/>
              <w:right w:val="single" w:sz="4" w:space="0" w:color="auto"/>
            </w:tcBorders>
            <w:noWrap/>
            <w:vAlign w:val="bottom"/>
            <w:hideMark/>
          </w:tcPr>
          <w:p w14:paraId="1D40900C"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43,40</w:t>
            </w:r>
          </w:p>
        </w:tc>
        <w:tc>
          <w:tcPr>
            <w:tcW w:w="556" w:type="pct"/>
            <w:tcBorders>
              <w:top w:val="nil"/>
              <w:left w:val="nil"/>
              <w:bottom w:val="single" w:sz="4" w:space="0" w:color="auto"/>
              <w:right w:val="single" w:sz="4" w:space="0" w:color="auto"/>
            </w:tcBorders>
            <w:noWrap/>
            <w:vAlign w:val="bottom"/>
            <w:hideMark/>
          </w:tcPr>
          <w:p w14:paraId="50E2E317"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29,80</w:t>
            </w:r>
          </w:p>
        </w:tc>
        <w:tc>
          <w:tcPr>
            <w:tcW w:w="606" w:type="pct"/>
            <w:tcBorders>
              <w:top w:val="nil"/>
              <w:left w:val="nil"/>
              <w:bottom w:val="single" w:sz="4" w:space="0" w:color="auto"/>
              <w:right w:val="single" w:sz="4" w:space="0" w:color="auto"/>
            </w:tcBorders>
            <w:noWrap/>
            <w:vAlign w:val="center"/>
            <w:hideMark/>
          </w:tcPr>
          <w:p w14:paraId="2B2ED52E"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49,10</w:t>
            </w:r>
          </w:p>
        </w:tc>
        <w:tc>
          <w:tcPr>
            <w:tcW w:w="606" w:type="pct"/>
            <w:tcBorders>
              <w:top w:val="nil"/>
              <w:left w:val="nil"/>
              <w:bottom w:val="single" w:sz="4" w:space="0" w:color="auto"/>
              <w:right w:val="single" w:sz="4" w:space="0" w:color="auto"/>
            </w:tcBorders>
            <w:noWrap/>
            <w:vAlign w:val="center"/>
            <w:hideMark/>
          </w:tcPr>
          <w:p w14:paraId="3EB507CC"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58,60</w:t>
            </w:r>
          </w:p>
        </w:tc>
        <w:tc>
          <w:tcPr>
            <w:tcW w:w="939" w:type="pct"/>
            <w:tcBorders>
              <w:top w:val="nil"/>
              <w:left w:val="nil"/>
              <w:bottom w:val="single" w:sz="4" w:space="0" w:color="auto"/>
              <w:right w:val="single" w:sz="4" w:space="0" w:color="auto"/>
            </w:tcBorders>
            <w:noWrap/>
            <w:vAlign w:val="bottom"/>
            <w:hideMark/>
          </w:tcPr>
          <w:p w14:paraId="41F8FEE4" w14:textId="0502C5D9"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102,00</w:t>
            </w:r>
          </w:p>
        </w:tc>
      </w:tr>
      <w:tr w:rsidR="003E46CE" w:rsidRPr="00C16878" w14:paraId="04A3B33F"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1814B114"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26</w:t>
            </w:r>
          </w:p>
        </w:tc>
        <w:tc>
          <w:tcPr>
            <w:tcW w:w="1296" w:type="pct"/>
            <w:tcBorders>
              <w:top w:val="nil"/>
              <w:left w:val="nil"/>
              <w:bottom w:val="single" w:sz="4" w:space="0" w:color="auto"/>
              <w:right w:val="single" w:sz="4" w:space="0" w:color="auto"/>
            </w:tcBorders>
            <w:noWrap/>
            <w:vAlign w:val="bottom"/>
            <w:hideMark/>
          </w:tcPr>
          <w:p w14:paraId="6CDA1BD6"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Xã Phù Đổng</w:t>
            </w:r>
          </w:p>
        </w:tc>
        <w:tc>
          <w:tcPr>
            <w:tcW w:w="708" w:type="pct"/>
            <w:tcBorders>
              <w:top w:val="nil"/>
              <w:left w:val="nil"/>
              <w:bottom w:val="single" w:sz="4" w:space="0" w:color="auto"/>
              <w:right w:val="single" w:sz="4" w:space="0" w:color="auto"/>
            </w:tcBorders>
            <w:noWrap/>
            <w:vAlign w:val="bottom"/>
            <w:hideMark/>
          </w:tcPr>
          <w:p w14:paraId="066ADD34"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16,00</w:t>
            </w:r>
          </w:p>
        </w:tc>
        <w:tc>
          <w:tcPr>
            <w:tcW w:w="556" w:type="pct"/>
            <w:tcBorders>
              <w:top w:val="nil"/>
              <w:left w:val="nil"/>
              <w:bottom w:val="single" w:sz="4" w:space="0" w:color="auto"/>
              <w:right w:val="single" w:sz="4" w:space="0" w:color="auto"/>
            </w:tcBorders>
            <w:noWrap/>
            <w:vAlign w:val="bottom"/>
            <w:hideMark/>
          </w:tcPr>
          <w:p w14:paraId="4CB4BC20"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52,80</w:t>
            </w:r>
          </w:p>
        </w:tc>
        <w:tc>
          <w:tcPr>
            <w:tcW w:w="606" w:type="pct"/>
            <w:tcBorders>
              <w:top w:val="nil"/>
              <w:left w:val="nil"/>
              <w:bottom w:val="single" w:sz="4" w:space="0" w:color="auto"/>
              <w:right w:val="single" w:sz="4" w:space="0" w:color="auto"/>
            </w:tcBorders>
            <w:vAlign w:val="center"/>
            <w:hideMark/>
          </w:tcPr>
          <w:p w14:paraId="4CA20638"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67,20</w:t>
            </w:r>
          </w:p>
        </w:tc>
        <w:tc>
          <w:tcPr>
            <w:tcW w:w="606" w:type="pct"/>
            <w:tcBorders>
              <w:top w:val="nil"/>
              <w:left w:val="nil"/>
              <w:bottom w:val="single" w:sz="4" w:space="0" w:color="auto"/>
              <w:right w:val="single" w:sz="4" w:space="0" w:color="auto"/>
            </w:tcBorders>
            <w:vAlign w:val="center"/>
            <w:hideMark/>
          </w:tcPr>
          <w:p w14:paraId="7ED57013"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75,80</w:t>
            </w:r>
          </w:p>
        </w:tc>
        <w:tc>
          <w:tcPr>
            <w:tcW w:w="939" w:type="pct"/>
            <w:tcBorders>
              <w:top w:val="nil"/>
              <w:left w:val="nil"/>
              <w:bottom w:val="single" w:sz="4" w:space="0" w:color="auto"/>
              <w:right w:val="single" w:sz="4" w:space="0" w:color="auto"/>
            </w:tcBorders>
            <w:noWrap/>
            <w:vAlign w:val="bottom"/>
            <w:hideMark/>
          </w:tcPr>
          <w:p w14:paraId="5D399205" w14:textId="25F812EF"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91,80</w:t>
            </w:r>
          </w:p>
        </w:tc>
      </w:tr>
      <w:tr w:rsidR="003E46CE" w:rsidRPr="00C16878" w14:paraId="73ED2707"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17201ACE"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27</w:t>
            </w:r>
          </w:p>
        </w:tc>
        <w:tc>
          <w:tcPr>
            <w:tcW w:w="1296" w:type="pct"/>
            <w:tcBorders>
              <w:top w:val="nil"/>
              <w:left w:val="nil"/>
              <w:bottom w:val="single" w:sz="4" w:space="0" w:color="auto"/>
              <w:right w:val="single" w:sz="4" w:space="0" w:color="auto"/>
            </w:tcBorders>
            <w:noWrap/>
            <w:vAlign w:val="bottom"/>
            <w:hideMark/>
          </w:tcPr>
          <w:p w14:paraId="45B11D0A"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Xã Đông Anh</w:t>
            </w:r>
          </w:p>
        </w:tc>
        <w:tc>
          <w:tcPr>
            <w:tcW w:w="708" w:type="pct"/>
            <w:tcBorders>
              <w:top w:val="nil"/>
              <w:left w:val="nil"/>
              <w:bottom w:val="single" w:sz="4" w:space="0" w:color="auto"/>
              <w:right w:val="single" w:sz="4" w:space="0" w:color="auto"/>
            </w:tcBorders>
            <w:noWrap/>
            <w:vAlign w:val="bottom"/>
            <w:hideMark/>
          </w:tcPr>
          <w:p w14:paraId="36B3D80F"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44,60</w:t>
            </w:r>
          </w:p>
        </w:tc>
        <w:tc>
          <w:tcPr>
            <w:tcW w:w="556" w:type="pct"/>
            <w:tcBorders>
              <w:top w:val="nil"/>
              <w:left w:val="nil"/>
              <w:bottom w:val="single" w:sz="4" w:space="0" w:color="auto"/>
              <w:right w:val="single" w:sz="4" w:space="0" w:color="auto"/>
            </w:tcBorders>
            <w:noWrap/>
            <w:vAlign w:val="bottom"/>
            <w:hideMark/>
          </w:tcPr>
          <w:p w14:paraId="2C747F9B"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141,60</w:t>
            </w:r>
          </w:p>
        </w:tc>
        <w:tc>
          <w:tcPr>
            <w:tcW w:w="606" w:type="pct"/>
            <w:tcBorders>
              <w:top w:val="nil"/>
              <w:left w:val="nil"/>
              <w:bottom w:val="single" w:sz="4" w:space="0" w:color="auto"/>
              <w:right w:val="single" w:sz="4" w:space="0" w:color="auto"/>
            </w:tcBorders>
            <w:vAlign w:val="center"/>
            <w:hideMark/>
          </w:tcPr>
          <w:p w14:paraId="0C503414"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171,20</w:t>
            </w:r>
          </w:p>
        </w:tc>
        <w:tc>
          <w:tcPr>
            <w:tcW w:w="606" w:type="pct"/>
            <w:tcBorders>
              <w:top w:val="nil"/>
              <w:left w:val="nil"/>
              <w:bottom w:val="single" w:sz="4" w:space="0" w:color="auto"/>
              <w:right w:val="single" w:sz="4" w:space="0" w:color="auto"/>
            </w:tcBorders>
            <w:vAlign w:val="center"/>
            <w:hideMark/>
          </w:tcPr>
          <w:p w14:paraId="7BEAA3C7"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203,40</w:t>
            </w:r>
          </w:p>
        </w:tc>
        <w:tc>
          <w:tcPr>
            <w:tcW w:w="939" w:type="pct"/>
            <w:tcBorders>
              <w:top w:val="nil"/>
              <w:left w:val="nil"/>
              <w:bottom w:val="single" w:sz="4" w:space="0" w:color="auto"/>
              <w:right w:val="single" w:sz="4" w:space="0" w:color="auto"/>
            </w:tcBorders>
            <w:noWrap/>
            <w:vAlign w:val="bottom"/>
            <w:hideMark/>
          </w:tcPr>
          <w:p w14:paraId="7399F231" w14:textId="15DE696D"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248,00</w:t>
            </w:r>
          </w:p>
        </w:tc>
      </w:tr>
      <w:tr w:rsidR="003E46CE" w:rsidRPr="00C16878" w14:paraId="6332A7D1"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6BFF20AA"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28</w:t>
            </w:r>
          </w:p>
        </w:tc>
        <w:tc>
          <w:tcPr>
            <w:tcW w:w="1296" w:type="pct"/>
            <w:tcBorders>
              <w:top w:val="nil"/>
              <w:left w:val="nil"/>
              <w:bottom w:val="single" w:sz="4" w:space="0" w:color="auto"/>
              <w:right w:val="single" w:sz="4" w:space="0" w:color="auto"/>
            </w:tcBorders>
            <w:noWrap/>
            <w:vAlign w:val="bottom"/>
            <w:hideMark/>
          </w:tcPr>
          <w:p w14:paraId="359513F8"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Xã Vĩnh Thanh</w:t>
            </w:r>
          </w:p>
        </w:tc>
        <w:tc>
          <w:tcPr>
            <w:tcW w:w="708" w:type="pct"/>
            <w:tcBorders>
              <w:top w:val="nil"/>
              <w:left w:val="nil"/>
              <w:bottom w:val="single" w:sz="4" w:space="0" w:color="auto"/>
              <w:right w:val="single" w:sz="4" w:space="0" w:color="auto"/>
            </w:tcBorders>
            <w:noWrap/>
            <w:vAlign w:val="bottom"/>
            <w:hideMark/>
          </w:tcPr>
          <w:p w14:paraId="332BCE76"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102,80</w:t>
            </w:r>
          </w:p>
        </w:tc>
        <w:tc>
          <w:tcPr>
            <w:tcW w:w="556" w:type="pct"/>
            <w:tcBorders>
              <w:top w:val="nil"/>
              <w:left w:val="nil"/>
              <w:bottom w:val="single" w:sz="4" w:space="0" w:color="auto"/>
              <w:right w:val="single" w:sz="4" w:space="0" w:color="auto"/>
            </w:tcBorders>
            <w:noWrap/>
            <w:vAlign w:val="bottom"/>
            <w:hideMark/>
          </w:tcPr>
          <w:p w14:paraId="329C55A4"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326,80</w:t>
            </w:r>
          </w:p>
        </w:tc>
        <w:tc>
          <w:tcPr>
            <w:tcW w:w="606" w:type="pct"/>
            <w:tcBorders>
              <w:top w:val="nil"/>
              <w:left w:val="nil"/>
              <w:bottom w:val="single" w:sz="4" w:space="0" w:color="auto"/>
              <w:right w:val="single" w:sz="4" w:space="0" w:color="auto"/>
            </w:tcBorders>
            <w:vAlign w:val="center"/>
            <w:hideMark/>
          </w:tcPr>
          <w:p w14:paraId="328E4713"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331,30</w:t>
            </w:r>
          </w:p>
        </w:tc>
        <w:tc>
          <w:tcPr>
            <w:tcW w:w="606" w:type="pct"/>
            <w:tcBorders>
              <w:top w:val="nil"/>
              <w:left w:val="nil"/>
              <w:bottom w:val="single" w:sz="4" w:space="0" w:color="auto"/>
              <w:right w:val="single" w:sz="4" w:space="0" w:color="auto"/>
            </w:tcBorders>
            <w:vAlign w:val="center"/>
            <w:hideMark/>
          </w:tcPr>
          <w:p w14:paraId="17497D38"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459,00</w:t>
            </w:r>
          </w:p>
        </w:tc>
        <w:tc>
          <w:tcPr>
            <w:tcW w:w="939" w:type="pct"/>
            <w:tcBorders>
              <w:top w:val="nil"/>
              <w:left w:val="nil"/>
              <w:bottom w:val="single" w:sz="4" w:space="0" w:color="auto"/>
              <w:right w:val="single" w:sz="4" w:space="0" w:color="auto"/>
            </w:tcBorders>
            <w:noWrap/>
            <w:vAlign w:val="bottom"/>
            <w:hideMark/>
          </w:tcPr>
          <w:p w14:paraId="79559499" w14:textId="7D6D1A29"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561,80</w:t>
            </w:r>
          </w:p>
        </w:tc>
      </w:tr>
      <w:tr w:rsidR="003E46CE" w:rsidRPr="00C16878" w14:paraId="34984A24"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295CEF0B"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29</w:t>
            </w:r>
          </w:p>
        </w:tc>
        <w:tc>
          <w:tcPr>
            <w:tcW w:w="1296" w:type="pct"/>
            <w:tcBorders>
              <w:top w:val="nil"/>
              <w:left w:val="nil"/>
              <w:bottom w:val="single" w:sz="4" w:space="0" w:color="auto"/>
              <w:right w:val="single" w:sz="4" w:space="0" w:color="auto"/>
            </w:tcBorders>
            <w:noWrap/>
            <w:vAlign w:val="bottom"/>
            <w:hideMark/>
          </w:tcPr>
          <w:p w14:paraId="6D4B44F9"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Xã Hoài Đức</w:t>
            </w:r>
          </w:p>
        </w:tc>
        <w:tc>
          <w:tcPr>
            <w:tcW w:w="708" w:type="pct"/>
            <w:tcBorders>
              <w:top w:val="nil"/>
              <w:left w:val="nil"/>
              <w:bottom w:val="single" w:sz="4" w:space="0" w:color="auto"/>
              <w:right w:val="single" w:sz="4" w:space="0" w:color="auto"/>
            </w:tcBorders>
            <w:noWrap/>
            <w:vAlign w:val="bottom"/>
            <w:hideMark/>
          </w:tcPr>
          <w:p w14:paraId="7BA1E556"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242,70</w:t>
            </w:r>
          </w:p>
        </w:tc>
        <w:tc>
          <w:tcPr>
            <w:tcW w:w="556" w:type="pct"/>
            <w:tcBorders>
              <w:top w:val="nil"/>
              <w:left w:val="nil"/>
              <w:bottom w:val="single" w:sz="4" w:space="0" w:color="auto"/>
              <w:right w:val="single" w:sz="4" w:space="0" w:color="auto"/>
            </w:tcBorders>
            <w:noWrap/>
            <w:vAlign w:val="bottom"/>
            <w:hideMark/>
          </w:tcPr>
          <w:p w14:paraId="0CE80F34"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46,60</w:t>
            </w:r>
          </w:p>
        </w:tc>
        <w:tc>
          <w:tcPr>
            <w:tcW w:w="606" w:type="pct"/>
            <w:tcBorders>
              <w:top w:val="nil"/>
              <w:left w:val="nil"/>
              <w:bottom w:val="single" w:sz="4" w:space="0" w:color="auto"/>
              <w:right w:val="single" w:sz="4" w:space="0" w:color="auto"/>
            </w:tcBorders>
            <w:vAlign w:val="center"/>
            <w:hideMark/>
          </w:tcPr>
          <w:p w14:paraId="3D9BF437"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47,80</w:t>
            </w:r>
          </w:p>
        </w:tc>
        <w:tc>
          <w:tcPr>
            <w:tcW w:w="606" w:type="pct"/>
            <w:tcBorders>
              <w:top w:val="nil"/>
              <w:left w:val="nil"/>
              <w:bottom w:val="single" w:sz="4" w:space="0" w:color="auto"/>
              <w:right w:val="single" w:sz="4" w:space="0" w:color="auto"/>
            </w:tcBorders>
            <w:vAlign w:val="center"/>
            <w:hideMark/>
          </w:tcPr>
          <w:p w14:paraId="22F4AFE8"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94,70</w:t>
            </w:r>
          </w:p>
        </w:tc>
        <w:tc>
          <w:tcPr>
            <w:tcW w:w="939" w:type="pct"/>
            <w:tcBorders>
              <w:top w:val="nil"/>
              <w:left w:val="nil"/>
              <w:bottom w:val="single" w:sz="4" w:space="0" w:color="auto"/>
              <w:right w:val="single" w:sz="4" w:space="0" w:color="auto"/>
            </w:tcBorders>
            <w:noWrap/>
            <w:vAlign w:val="bottom"/>
            <w:hideMark/>
          </w:tcPr>
          <w:p w14:paraId="200D2D87" w14:textId="35DA0658"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337,40</w:t>
            </w:r>
          </w:p>
        </w:tc>
      </w:tr>
      <w:tr w:rsidR="003E46CE" w:rsidRPr="00C16878" w14:paraId="51B10266"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51612676"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30</w:t>
            </w:r>
          </w:p>
        </w:tc>
        <w:tc>
          <w:tcPr>
            <w:tcW w:w="1296" w:type="pct"/>
            <w:tcBorders>
              <w:top w:val="nil"/>
              <w:left w:val="nil"/>
              <w:bottom w:val="single" w:sz="4" w:space="0" w:color="auto"/>
              <w:right w:val="single" w:sz="4" w:space="0" w:color="auto"/>
            </w:tcBorders>
            <w:noWrap/>
            <w:vAlign w:val="bottom"/>
            <w:hideMark/>
          </w:tcPr>
          <w:p w14:paraId="170D5F7A"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Xã Xuân Mai</w:t>
            </w:r>
          </w:p>
        </w:tc>
        <w:tc>
          <w:tcPr>
            <w:tcW w:w="708" w:type="pct"/>
            <w:tcBorders>
              <w:top w:val="nil"/>
              <w:left w:val="nil"/>
              <w:bottom w:val="single" w:sz="4" w:space="0" w:color="auto"/>
              <w:right w:val="single" w:sz="4" w:space="0" w:color="auto"/>
            </w:tcBorders>
            <w:noWrap/>
            <w:vAlign w:val="bottom"/>
            <w:hideMark/>
          </w:tcPr>
          <w:p w14:paraId="7714804B"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198,30</w:t>
            </w:r>
          </w:p>
        </w:tc>
        <w:tc>
          <w:tcPr>
            <w:tcW w:w="556" w:type="pct"/>
            <w:tcBorders>
              <w:top w:val="nil"/>
              <w:left w:val="nil"/>
              <w:bottom w:val="single" w:sz="4" w:space="0" w:color="auto"/>
              <w:right w:val="single" w:sz="4" w:space="0" w:color="auto"/>
            </w:tcBorders>
            <w:noWrap/>
            <w:vAlign w:val="bottom"/>
            <w:hideMark/>
          </w:tcPr>
          <w:p w14:paraId="688AA731"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35,20</w:t>
            </w:r>
          </w:p>
        </w:tc>
        <w:tc>
          <w:tcPr>
            <w:tcW w:w="606" w:type="pct"/>
            <w:tcBorders>
              <w:top w:val="nil"/>
              <w:left w:val="nil"/>
              <w:bottom w:val="single" w:sz="4" w:space="0" w:color="auto"/>
              <w:right w:val="single" w:sz="4" w:space="0" w:color="auto"/>
            </w:tcBorders>
            <w:vAlign w:val="center"/>
            <w:hideMark/>
          </w:tcPr>
          <w:p w14:paraId="2A3CFD03"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35,40</w:t>
            </w:r>
          </w:p>
        </w:tc>
        <w:tc>
          <w:tcPr>
            <w:tcW w:w="606" w:type="pct"/>
            <w:tcBorders>
              <w:top w:val="nil"/>
              <w:left w:val="nil"/>
              <w:bottom w:val="single" w:sz="4" w:space="0" w:color="auto"/>
              <w:right w:val="single" w:sz="4" w:space="0" w:color="auto"/>
            </w:tcBorders>
            <w:vAlign w:val="center"/>
            <w:hideMark/>
          </w:tcPr>
          <w:p w14:paraId="00C31963"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43,50</w:t>
            </w:r>
          </w:p>
        </w:tc>
        <w:tc>
          <w:tcPr>
            <w:tcW w:w="939" w:type="pct"/>
            <w:tcBorders>
              <w:top w:val="nil"/>
              <w:left w:val="nil"/>
              <w:bottom w:val="single" w:sz="4" w:space="0" w:color="auto"/>
              <w:right w:val="single" w:sz="4" w:space="0" w:color="auto"/>
            </w:tcBorders>
            <w:noWrap/>
            <w:vAlign w:val="bottom"/>
            <w:hideMark/>
          </w:tcPr>
          <w:p w14:paraId="57B18E68" w14:textId="080A0398"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241,80</w:t>
            </w:r>
          </w:p>
        </w:tc>
      </w:tr>
      <w:tr w:rsidR="003E46CE" w:rsidRPr="00C16878" w14:paraId="326CC3F5" w14:textId="77777777" w:rsidTr="003E46CE">
        <w:trPr>
          <w:trHeight w:val="330"/>
        </w:trPr>
        <w:tc>
          <w:tcPr>
            <w:tcW w:w="288" w:type="pct"/>
            <w:tcBorders>
              <w:top w:val="nil"/>
              <w:left w:val="single" w:sz="4" w:space="0" w:color="auto"/>
              <w:bottom w:val="single" w:sz="4" w:space="0" w:color="auto"/>
              <w:right w:val="single" w:sz="4" w:space="0" w:color="auto"/>
            </w:tcBorders>
            <w:noWrap/>
            <w:vAlign w:val="center"/>
            <w:hideMark/>
          </w:tcPr>
          <w:p w14:paraId="0EB5E776" w14:textId="77777777" w:rsidR="003E46CE" w:rsidRPr="00C16878" w:rsidRDefault="003E46CE" w:rsidP="003E46CE">
            <w:pPr>
              <w:spacing w:after="0" w:line="240" w:lineRule="auto"/>
              <w:jc w:val="center"/>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31</w:t>
            </w:r>
          </w:p>
        </w:tc>
        <w:tc>
          <w:tcPr>
            <w:tcW w:w="1296" w:type="pct"/>
            <w:tcBorders>
              <w:top w:val="nil"/>
              <w:left w:val="nil"/>
              <w:bottom w:val="single" w:sz="4" w:space="0" w:color="auto"/>
              <w:right w:val="single" w:sz="4" w:space="0" w:color="auto"/>
            </w:tcBorders>
            <w:noWrap/>
            <w:vAlign w:val="bottom"/>
            <w:hideMark/>
          </w:tcPr>
          <w:p w14:paraId="737D5CA0"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Xã Thường Tín</w:t>
            </w:r>
          </w:p>
        </w:tc>
        <w:tc>
          <w:tcPr>
            <w:tcW w:w="708" w:type="pct"/>
            <w:tcBorders>
              <w:top w:val="nil"/>
              <w:left w:val="nil"/>
              <w:bottom w:val="single" w:sz="4" w:space="0" w:color="auto"/>
              <w:right w:val="single" w:sz="4" w:space="0" w:color="auto"/>
            </w:tcBorders>
            <w:noWrap/>
            <w:vAlign w:val="bottom"/>
            <w:hideMark/>
          </w:tcPr>
          <w:p w14:paraId="2B576042" w14:textId="77777777" w:rsidR="003E46CE" w:rsidRPr="00C16878" w:rsidRDefault="003E46CE" w:rsidP="003E46CE">
            <w:pPr>
              <w:spacing w:after="0" w:line="240" w:lineRule="auto"/>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 </w:t>
            </w:r>
          </w:p>
        </w:tc>
        <w:tc>
          <w:tcPr>
            <w:tcW w:w="556" w:type="pct"/>
            <w:tcBorders>
              <w:top w:val="nil"/>
              <w:left w:val="nil"/>
              <w:bottom w:val="single" w:sz="4" w:space="0" w:color="auto"/>
              <w:right w:val="single" w:sz="4" w:space="0" w:color="auto"/>
            </w:tcBorders>
            <w:noWrap/>
            <w:vAlign w:val="bottom"/>
            <w:hideMark/>
          </w:tcPr>
          <w:p w14:paraId="5214A0D0"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198,30</w:t>
            </w:r>
          </w:p>
        </w:tc>
        <w:tc>
          <w:tcPr>
            <w:tcW w:w="606" w:type="pct"/>
            <w:tcBorders>
              <w:top w:val="nil"/>
              <w:left w:val="nil"/>
              <w:bottom w:val="single" w:sz="4" w:space="0" w:color="auto"/>
              <w:right w:val="single" w:sz="4" w:space="0" w:color="auto"/>
            </w:tcBorders>
            <w:noWrap/>
            <w:vAlign w:val="bottom"/>
            <w:hideMark/>
          </w:tcPr>
          <w:p w14:paraId="7C6A276C"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300,70</w:t>
            </w:r>
          </w:p>
        </w:tc>
        <w:tc>
          <w:tcPr>
            <w:tcW w:w="606" w:type="pct"/>
            <w:tcBorders>
              <w:top w:val="nil"/>
              <w:left w:val="nil"/>
              <w:bottom w:val="single" w:sz="4" w:space="0" w:color="auto"/>
              <w:right w:val="single" w:sz="4" w:space="0" w:color="auto"/>
            </w:tcBorders>
            <w:noWrap/>
            <w:vAlign w:val="bottom"/>
            <w:hideMark/>
          </w:tcPr>
          <w:p w14:paraId="0F774E9A" w14:textId="77777777" w:rsidR="003E46CE" w:rsidRPr="00C16878" w:rsidRDefault="003E46CE" w:rsidP="003E46CE">
            <w:pPr>
              <w:spacing w:after="0" w:line="240" w:lineRule="auto"/>
              <w:jc w:val="right"/>
              <w:rPr>
                <w:rFonts w:ascii="Times New Roman" w:eastAsia="Times New Roman" w:hAnsi="Times New Roman" w:cs="Times New Roman"/>
                <w:color w:val="000000"/>
                <w:kern w:val="0"/>
                <w:sz w:val="26"/>
                <w:szCs w:val="26"/>
                <w14:ligatures w14:val="none"/>
              </w:rPr>
            </w:pPr>
            <w:r w:rsidRPr="00C16878">
              <w:rPr>
                <w:rFonts w:ascii="Times New Roman" w:eastAsia="Times New Roman" w:hAnsi="Times New Roman" w:cs="Times New Roman"/>
                <w:color w:val="000000"/>
                <w:kern w:val="0"/>
                <w:sz w:val="26"/>
                <w:szCs w:val="26"/>
                <w14:ligatures w14:val="none"/>
              </w:rPr>
              <w:t>309,30</w:t>
            </w:r>
          </w:p>
        </w:tc>
        <w:tc>
          <w:tcPr>
            <w:tcW w:w="939" w:type="pct"/>
            <w:tcBorders>
              <w:top w:val="nil"/>
              <w:left w:val="nil"/>
              <w:bottom w:val="single" w:sz="4" w:space="0" w:color="auto"/>
              <w:right w:val="single" w:sz="4" w:space="0" w:color="auto"/>
            </w:tcBorders>
            <w:noWrap/>
            <w:vAlign w:val="bottom"/>
            <w:hideMark/>
          </w:tcPr>
          <w:p w14:paraId="6F0F20DD" w14:textId="2A881EDE" w:rsidR="003E46CE" w:rsidRPr="00C16878" w:rsidRDefault="003E46CE" w:rsidP="003E46CE">
            <w:pPr>
              <w:spacing w:after="0" w:line="240" w:lineRule="auto"/>
              <w:jc w:val="right"/>
              <w:rPr>
                <w:rFonts w:ascii="Times New Roman" w:eastAsia="Times New Roman" w:hAnsi="Times New Roman" w:cs="Times New Roman"/>
                <w:b/>
                <w:bCs/>
                <w:color w:val="000000"/>
                <w:kern w:val="0"/>
                <w:sz w:val="26"/>
                <w:szCs w:val="26"/>
                <w14:ligatures w14:val="none"/>
              </w:rPr>
            </w:pPr>
            <w:r w:rsidRPr="00A0086A">
              <w:rPr>
                <w:rFonts w:ascii="Times New Roman" w:hAnsi="Times New Roman" w:cs="Times New Roman"/>
                <w:b/>
                <w:bCs/>
                <w:color w:val="000000"/>
                <w:sz w:val="26"/>
                <w:szCs w:val="26"/>
              </w:rPr>
              <w:t>309,30</w:t>
            </w:r>
          </w:p>
        </w:tc>
      </w:tr>
      <w:bookmarkEnd w:id="0"/>
    </w:tbl>
    <w:p w14:paraId="24209C1F" w14:textId="77777777" w:rsidR="003C6363" w:rsidRDefault="003C6363" w:rsidP="00E80395">
      <w:pPr>
        <w:tabs>
          <w:tab w:val="left" w:pos="3794"/>
        </w:tabs>
        <w:spacing w:after="0"/>
        <w:jc w:val="center"/>
        <w:rPr>
          <w:rFonts w:ascii="Times New Roman" w:hAnsi="Times New Roman" w:cs="Times New Roman"/>
          <w:b/>
          <w:bCs/>
          <w:sz w:val="28"/>
          <w:szCs w:val="28"/>
        </w:rPr>
        <w:sectPr w:rsidR="003C6363" w:rsidSect="00C16878">
          <w:pgSz w:w="11907" w:h="16840" w:code="9"/>
          <w:pgMar w:top="1134" w:right="1134" w:bottom="851" w:left="1701" w:header="567" w:footer="567" w:gutter="0"/>
          <w:cols w:space="720"/>
          <w:docGrid w:linePitch="360"/>
        </w:sectPr>
      </w:pPr>
    </w:p>
    <w:p w14:paraId="0B1F7C0A" w14:textId="59BEF8BF" w:rsidR="00C16878" w:rsidRDefault="003C6363" w:rsidP="00E80395">
      <w:pPr>
        <w:tabs>
          <w:tab w:val="left" w:pos="3794"/>
        </w:tabs>
        <w:spacing w:after="0"/>
        <w:jc w:val="center"/>
        <w:rPr>
          <w:rFonts w:ascii="Times New Roman" w:hAnsi="Times New Roman" w:cs="Times New Roman"/>
          <w:b/>
          <w:bCs/>
          <w:sz w:val="28"/>
          <w:szCs w:val="28"/>
        </w:rPr>
      </w:pPr>
      <w:r>
        <w:rPr>
          <w:rFonts w:ascii="Times New Roman" w:hAnsi="Times New Roman" w:cs="Times New Roman"/>
          <w:b/>
          <w:bCs/>
          <w:sz w:val="28"/>
          <w:szCs w:val="28"/>
        </w:rPr>
        <w:t>Phụ lục 2</w:t>
      </w:r>
    </w:p>
    <w:p w14:paraId="4401F58C" w14:textId="77777777" w:rsidR="000E3860" w:rsidRPr="000E3860" w:rsidRDefault="000E3860" w:rsidP="000E3860">
      <w:pPr>
        <w:tabs>
          <w:tab w:val="left" w:pos="3794"/>
        </w:tabs>
        <w:spacing w:after="0"/>
        <w:jc w:val="center"/>
        <w:rPr>
          <w:rFonts w:ascii="Times New Roman" w:hAnsi="Times New Roman" w:cs="Times New Roman"/>
          <w:b/>
          <w:bCs/>
          <w:sz w:val="28"/>
          <w:szCs w:val="28"/>
        </w:rPr>
      </w:pPr>
      <w:r w:rsidRPr="000E3860">
        <w:rPr>
          <w:rFonts w:ascii="Times New Roman" w:hAnsi="Times New Roman" w:cs="Times New Roman"/>
          <w:b/>
          <w:bCs/>
          <w:sz w:val="28"/>
          <w:szCs w:val="28"/>
        </w:rPr>
        <w:t>Điểm úng ngập do ảnh hưởng trận mưa ngày 30/9/2025</w:t>
      </w:r>
    </w:p>
    <w:p w14:paraId="0ACED8B9" w14:textId="1A35D481" w:rsidR="000E3860" w:rsidRDefault="000E3860" w:rsidP="000E3860">
      <w:pPr>
        <w:tabs>
          <w:tab w:val="left" w:pos="3794"/>
        </w:tabs>
        <w:spacing w:after="0"/>
        <w:jc w:val="center"/>
        <w:rPr>
          <w:rFonts w:ascii="Times New Roman" w:hAnsi="Times New Roman" w:cs="Times New Roman"/>
          <w:b/>
          <w:bCs/>
          <w:sz w:val="28"/>
          <w:szCs w:val="28"/>
        </w:rPr>
      </w:pPr>
      <w:r w:rsidRPr="000E3860">
        <w:rPr>
          <w:rFonts w:ascii="Times New Roman" w:hAnsi="Times New Roman" w:cs="Times New Roman"/>
          <w:b/>
          <w:bCs/>
          <w:sz w:val="28"/>
          <w:szCs w:val="28"/>
        </w:rPr>
        <w:t>Thời điểm 12h00 ngày 01/10/2025</w:t>
      </w:r>
    </w:p>
    <w:p w14:paraId="1DD9F447" w14:textId="77777777" w:rsidR="001A773E" w:rsidRDefault="001A773E" w:rsidP="00E80395">
      <w:pPr>
        <w:tabs>
          <w:tab w:val="left" w:pos="3794"/>
        </w:tabs>
        <w:spacing w:after="0"/>
        <w:jc w:val="center"/>
        <w:rPr>
          <w:rFonts w:ascii="Times New Roman" w:hAnsi="Times New Roman" w:cs="Times New Roman"/>
          <w:b/>
          <w:bCs/>
          <w:sz w:val="28"/>
          <w:szCs w:val="28"/>
        </w:rPr>
      </w:pPr>
    </w:p>
    <w:tbl>
      <w:tblPr>
        <w:tblW w:w="8825" w:type="dxa"/>
        <w:tblLook w:val="04A0" w:firstRow="1" w:lastRow="0" w:firstColumn="1" w:lastColumn="0" w:noHBand="0" w:noVBand="1"/>
      </w:tblPr>
      <w:tblGrid>
        <w:gridCol w:w="949"/>
        <w:gridCol w:w="7876"/>
      </w:tblGrid>
      <w:tr w:rsidR="000E3860" w:rsidRPr="000E3860" w14:paraId="231BAE58" w14:textId="77777777" w:rsidTr="00B953D4">
        <w:trPr>
          <w:trHeight w:val="563"/>
          <w:tblHeader/>
        </w:trPr>
        <w:tc>
          <w:tcPr>
            <w:tcW w:w="949" w:type="dxa"/>
            <w:tcBorders>
              <w:top w:val="single" w:sz="4" w:space="0" w:color="auto"/>
              <w:left w:val="single" w:sz="4" w:space="0" w:color="auto"/>
              <w:bottom w:val="single" w:sz="4" w:space="0" w:color="auto"/>
              <w:right w:val="single" w:sz="4" w:space="0" w:color="auto"/>
            </w:tcBorders>
            <w:vAlign w:val="center"/>
            <w:hideMark/>
          </w:tcPr>
          <w:p w14:paraId="0B704836" w14:textId="77777777" w:rsidR="000E3860" w:rsidRPr="000E3860" w:rsidRDefault="000E3860" w:rsidP="000E3860">
            <w:pPr>
              <w:spacing w:after="0" w:line="240" w:lineRule="auto"/>
              <w:jc w:val="center"/>
              <w:rPr>
                <w:rFonts w:ascii="Times New Roman" w:eastAsia="Times New Roman" w:hAnsi="Times New Roman" w:cs="Times New Roman"/>
                <w:b/>
                <w:bCs/>
                <w:color w:val="000000"/>
                <w:kern w:val="0"/>
                <w:sz w:val="26"/>
                <w:szCs w:val="26"/>
                <w14:ligatures w14:val="none"/>
              </w:rPr>
            </w:pPr>
            <w:r w:rsidRPr="000E3860">
              <w:rPr>
                <w:rFonts w:ascii="Times New Roman" w:eastAsia="Times New Roman" w:hAnsi="Times New Roman" w:cs="Times New Roman"/>
                <w:b/>
                <w:bCs/>
                <w:color w:val="000000"/>
                <w:kern w:val="0"/>
                <w:sz w:val="26"/>
                <w:szCs w:val="26"/>
                <w14:ligatures w14:val="none"/>
              </w:rPr>
              <w:t>TT</w:t>
            </w:r>
          </w:p>
        </w:tc>
        <w:tc>
          <w:tcPr>
            <w:tcW w:w="7876" w:type="dxa"/>
            <w:tcBorders>
              <w:top w:val="single" w:sz="4" w:space="0" w:color="auto"/>
              <w:left w:val="nil"/>
              <w:bottom w:val="single" w:sz="4" w:space="0" w:color="auto"/>
              <w:right w:val="single" w:sz="4" w:space="0" w:color="auto"/>
            </w:tcBorders>
            <w:vAlign w:val="center"/>
            <w:hideMark/>
          </w:tcPr>
          <w:p w14:paraId="6D8F0765" w14:textId="77777777" w:rsidR="000E3860" w:rsidRPr="000E3860" w:rsidRDefault="000E3860" w:rsidP="000E3860">
            <w:pPr>
              <w:spacing w:after="0" w:line="240" w:lineRule="auto"/>
              <w:jc w:val="center"/>
              <w:rPr>
                <w:rFonts w:ascii="Times New Roman" w:eastAsia="Times New Roman" w:hAnsi="Times New Roman" w:cs="Times New Roman"/>
                <w:b/>
                <w:bCs/>
                <w:color w:val="000000"/>
                <w:kern w:val="0"/>
                <w:sz w:val="26"/>
                <w:szCs w:val="26"/>
                <w14:ligatures w14:val="none"/>
              </w:rPr>
            </w:pPr>
            <w:r w:rsidRPr="000E3860">
              <w:rPr>
                <w:rFonts w:ascii="Times New Roman" w:eastAsia="Times New Roman" w:hAnsi="Times New Roman" w:cs="Times New Roman"/>
                <w:b/>
                <w:bCs/>
                <w:color w:val="000000"/>
                <w:kern w:val="0"/>
                <w:sz w:val="26"/>
                <w:szCs w:val="26"/>
                <w14:ligatures w14:val="none"/>
              </w:rPr>
              <w:t>Điểm ngập lụt</w:t>
            </w:r>
          </w:p>
        </w:tc>
      </w:tr>
      <w:tr w:rsidR="000E3860" w:rsidRPr="000E3860" w14:paraId="3761D42E"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77FC3B29" w14:textId="77777777" w:rsidR="000E3860" w:rsidRPr="000E3860" w:rsidRDefault="000E3860" w:rsidP="000E3860">
            <w:pPr>
              <w:spacing w:after="0" w:line="240" w:lineRule="auto"/>
              <w:jc w:val="center"/>
              <w:rPr>
                <w:rFonts w:ascii="Times New Roman" w:eastAsia="Times New Roman" w:hAnsi="Times New Roman" w:cs="Times New Roman"/>
                <w:b/>
                <w:bCs/>
                <w:color w:val="000000"/>
                <w:kern w:val="0"/>
                <w:sz w:val="26"/>
                <w:szCs w:val="26"/>
                <w14:ligatures w14:val="none"/>
              </w:rPr>
            </w:pPr>
            <w:r w:rsidRPr="000E3860">
              <w:rPr>
                <w:rFonts w:ascii="Times New Roman" w:eastAsia="Times New Roman" w:hAnsi="Times New Roman" w:cs="Times New Roman"/>
                <w:b/>
                <w:bCs/>
                <w:color w:val="000000"/>
                <w:kern w:val="0"/>
                <w:sz w:val="26"/>
                <w:szCs w:val="26"/>
                <w14:ligatures w14:val="none"/>
              </w:rPr>
              <w:t>I</w:t>
            </w:r>
          </w:p>
        </w:tc>
        <w:tc>
          <w:tcPr>
            <w:tcW w:w="7876" w:type="dxa"/>
            <w:tcBorders>
              <w:top w:val="nil"/>
              <w:left w:val="nil"/>
              <w:bottom w:val="single" w:sz="4" w:space="0" w:color="auto"/>
              <w:right w:val="single" w:sz="4" w:space="0" w:color="auto"/>
            </w:tcBorders>
            <w:vAlign w:val="center"/>
            <w:hideMark/>
          </w:tcPr>
          <w:p w14:paraId="227681E4" w14:textId="77777777" w:rsidR="000E3860" w:rsidRPr="000E3860" w:rsidRDefault="000E3860" w:rsidP="000E3860">
            <w:pPr>
              <w:spacing w:after="0" w:line="240" w:lineRule="auto"/>
              <w:rPr>
                <w:rFonts w:ascii="Times New Roman" w:eastAsia="Times New Roman" w:hAnsi="Times New Roman" w:cs="Times New Roman"/>
                <w:b/>
                <w:bCs/>
                <w:color w:val="000000"/>
                <w:kern w:val="0"/>
                <w:sz w:val="26"/>
                <w:szCs w:val="26"/>
                <w14:ligatures w14:val="none"/>
              </w:rPr>
            </w:pPr>
            <w:r w:rsidRPr="000E3860">
              <w:rPr>
                <w:rFonts w:ascii="Times New Roman" w:eastAsia="Times New Roman" w:hAnsi="Times New Roman" w:cs="Times New Roman"/>
                <w:b/>
                <w:bCs/>
                <w:color w:val="000000"/>
                <w:kern w:val="0"/>
                <w:sz w:val="26"/>
                <w:szCs w:val="26"/>
                <w14:ligatures w14:val="none"/>
              </w:rPr>
              <w:t>CÁC ĐIỂM CÒN NGẬP (19/82 ĐIỂM)</w:t>
            </w:r>
          </w:p>
        </w:tc>
      </w:tr>
      <w:tr w:rsidR="000E3860" w:rsidRPr="000E3860" w14:paraId="15ACD772"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3F15C612"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w:t>
            </w:r>
          </w:p>
        </w:tc>
        <w:tc>
          <w:tcPr>
            <w:tcW w:w="7876" w:type="dxa"/>
            <w:tcBorders>
              <w:top w:val="nil"/>
              <w:left w:val="nil"/>
              <w:bottom w:val="single" w:sz="4" w:space="0" w:color="auto"/>
              <w:right w:val="single" w:sz="4" w:space="0" w:color="auto"/>
            </w:tcBorders>
            <w:vAlign w:val="center"/>
            <w:hideMark/>
          </w:tcPr>
          <w:p w14:paraId="415C86D1"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Trần Bình (UBND phường Mai Dịch đến bệnh viện 19/8)</w:t>
            </w:r>
          </w:p>
        </w:tc>
      </w:tr>
      <w:tr w:rsidR="000E3860" w:rsidRPr="000E3860" w14:paraId="12FCE625"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22D1E9E3"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2</w:t>
            </w:r>
          </w:p>
        </w:tc>
        <w:tc>
          <w:tcPr>
            <w:tcW w:w="7876" w:type="dxa"/>
            <w:tcBorders>
              <w:top w:val="nil"/>
              <w:left w:val="nil"/>
              <w:bottom w:val="single" w:sz="4" w:space="0" w:color="auto"/>
              <w:right w:val="single" w:sz="4" w:space="0" w:color="auto"/>
            </w:tcBorders>
            <w:vAlign w:val="center"/>
            <w:hideMark/>
          </w:tcPr>
          <w:p w14:paraId="6A066927"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Phan Văn Trường (cổng chợ - doanh trại quân đội)</w:t>
            </w:r>
          </w:p>
        </w:tc>
      </w:tr>
      <w:tr w:rsidR="000E3860" w:rsidRPr="000E3860" w14:paraId="25F4479A"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0B15DF47"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3</w:t>
            </w:r>
          </w:p>
        </w:tc>
        <w:tc>
          <w:tcPr>
            <w:tcW w:w="7876" w:type="dxa"/>
            <w:tcBorders>
              <w:top w:val="nil"/>
              <w:left w:val="nil"/>
              <w:bottom w:val="single" w:sz="4" w:space="0" w:color="auto"/>
              <w:right w:val="single" w:sz="4" w:space="0" w:color="auto"/>
            </w:tcBorders>
            <w:vAlign w:val="center"/>
            <w:hideMark/>
          </w:tcPr>
          <w:p w14:paraId="6123655B"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Ngã ba Mỹ Đình - Thiên Hiền</w:t>
            </w:r>
          </w:p>
        </w:tc>
      </w:tr>
      <w:tr w:rsidR="000E3860" w:rsidRPr="000E3860" w14:paraId="5F9F46A4"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276B95DF"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4</w:t>
            </w:r>
          </w:p>
        </w:tc>
        <w:tc>
          <w:tcPr>
            <w:tcW w:w="7876" w:type="dxa"/>
            <w:tcBorders>
              <w:top w:val="nil"/>
              <w:left w:val="nil"/>
              <w:bottom w:val="single" w:sz="4" w:space="0" w:color="auto"/>
              <w:right w:val="single" w:sz="4" w:space="0" w:color="auto"/>
            </w:tcBorders>
            <w:vAlign w:val="center"/>
            <w:hideMark/>
          </w:tcPr>
          <w:p w14:paraId="656144F5"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Lê Đức Thọ (quảng trường SVĐ Mỹ Đình)</w:t>
            </w:r>
          </w:p>
        </w:tc>
      </w:tr>
      <w:tr w:rsidR="000E3860" w:rsidRPr="000E3860" w14:paraId="4F41D8C2"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7C65E109"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5</w:t>
            </w:r>
          </w:p>
        </w:tc>
        <w:tc>
          <w:tcPr>
            <w:tcW w:w="7876" w:type="dxa"/>
            <w:tcBorders>
              <w:top w:val="nil"/>
              <w:left w:val="nil"/>
              <w:bottom w:val="single" w:sz="4" w:space="0" w:color="auto"/>
              <w:right w:val="single" w:sz="4" w:space="0" w:color="auto"/>
            </w:tcBorders>
            <w:vAlign w:val="center"/>
            <w:hideMark/>
          </w:tcPr>
          <w:p w14:paraId="6B76FFD7"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Phú Xá (ngã 3 Phú Xá - Phúc Hoa)</w:t>
            </w:r>
          </w:p>
        </w:tc>
      </w:tr>
      <w:tr w:rsidR="000E3860" w:rsidRPr="000E3860" w14:paraId="4A0CFF24"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2C257BD8"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6</w:t>
            </w:r>
          </w:p>
        </w:tc>
        <w:tc>
          <w:tcPr>
            <w:tcW w:w="7876" w:type="dxa"/>
            <w:tcBorders>
              <w:top w:val="nil"/>
              <w:left w:val="nil"/>
              <w:bottom w:val="single" w:sz="4" w:space="0" w:color="auto"/>
              <w:right w:val="single" w:sz="4" w:space="0" w:color="auto"/>
            </w:tcBorders>
            <w:vAlign w:val="center"/>
            <w:hideMark/>
          </w:tcPr>
          <w:p w14:paraId="350CE07E"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Võ Chí Công (Tòa nhà UDIC)</w:t>
            </w:r>
          </w:p>
        </w:tc>
      </w:tr>
      <w:tr w:rsidR="000E3860" w:rsidRPr="000E3860" w14:paraId="3F2160B1"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6FA4D8D9"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7</w:t>
            </w:r>
          </w:p>
        </w:tc>
        <w:tc>
          <w:tcPr>
            <w:tcW w:w="7876" w:type="dxa"/>
            <w:tcBorders>
              <w:top w:val="nil"/>
              <w:left w:val="nil"/>
              <w:bottom w:val="single" w:sz="4" w:space="0" w:color="auto"/>
              <w:right w:val="single" w:sz="4" w:space="0" w:color="auto"/>
            </w:tcBorders>
            <w:vAlign w:val="center"/>
            <w:hideMark/>
          </w:tcPr>
          <w:p w14:paraId="221FF5B2"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Khu đô thị RESCO</w:t>
            </w:r>
          </w:p>
        </w:tc>
      </w:tr>
      <w:tr w:rsidR="000E3860" w:rsidRPr="000E3860" w14:paraId="529A6029"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7E873486"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8</w:t>
            </w:r>
          </w:p>
        </w:tc>
        <w:tc>
          <w:tcPr>
            <w:tcW w:w="7876" w:type="dxa"/>
            <w:tcBorders>
              <w:top w:val="nil"/>
              <w:left w:val="nil"/>
              <w:bottom w:val="single" w:sz="4" w:space="0" w:color="auto"/>
              <w:right w:val="single" w:sz="4" w:space="0" w:color="auto"/>
            </w:tcBorders>
            <w:vAlign w:val="center"/>
            <w:hideMark/>
          </w:tcPr>
          <w:p w14:paraId="23F6EACC"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Dương Đình Nghệ - Nam Trung Yên (sau KeangNam)</w:t>
            </w:r>
          </w:p>
        </w:tc>
      </w:tr>
      <w:tr w:rsidR="000E3860" w:rsidRPr="000E3860" w14:paraId="3D86940A"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0767ECC0"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9</w:t>
            </w:r>
          </w:p>
        </w:tc>
        <w:tc>
          <w:tcPr>
            <w:tcW w:w="7876" w:type="dxa"/>
            <w:tcBorders>
              <w:top w:val="nil"/>
              <w:left w:val="nil"/>
              <w:bottom w:val="single" w:sz="4" w:space="0" w:color="auto"/>
              <w:right w:val="single" w:sz="4" w:space="0" w:color="auto"/>
            </w:tcBorders>
            <w:vAlign w:val="center"/>
            <w:hideMark/>
          </w:tcPr>
          <w:p w14:paraId="38F22BC9"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Nguyễn Chính (từ ngõ 74 đến cống hóa mương Tân Mai)</w:t>
            </w:r>
          </w:p>
        </w:tc>
      </w:tr>
      <w:tr w:rsidR="000E3860" w:rsidRPr="000E3860" w14:paraId="029218B6"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6EEA0B30"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10</w:t>
            </w:r>
          </w:p>
        </w:tc>
        <w:tc>
          <w:tcPr>
            <w:tcW w:w="7876" w:type="dxa"/>
            <w:tcBorders>
              <w:top w:val="nil"/>
              <w:left w:val="nil"/>
              <w:bottom w:val="single" w:sz="4" w:space="0" w:color="auto"/>
              <w:right w:val="single" w:sz="4" w:space="0" w:color="auto"/>
            </w:tcBorders>
            <w:vAlign w:val="center"/>
            <w:hideMark/>
          </w:tcPr>
          <w:p w14:paraId="23BC1C30"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Nguyễn Văn Trỗi</w:t>
            </w:r>
          </w:p>
        </w:tc>
      </w:tr>
      <w:tr w:rsidR="000E3860" w:rsidRPr="000E3860" w14:paraId="401D0C43"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39CAA53B"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11</w:t>
            </w:r>
          </w:p>
        </w:tc>
        <w:tc>
          <w:tcPr>
            <w:tcW w:w="7876" w:type="dxa"/>
            <w:tcBorders>
              <w:top w:val="nil"/>
              <w:left w:val="nil"/>
              <w:bottom w:val="single" w:sz="4" w:space="0" w:color="auto"/>
              <w:right w:val="single" w:sz="4" w:space="0" w:color="auto"/>
            </w:tcBorders>
            <w:vAlign w:val="center"/>
            <w:hideMark/>
          </w:tcPr>
          <w:p w14:paraId="2E319B3C"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Đường Ngọc Lâm (từ ngã ba Long Biên 1 đến XN MTĐT Gia Lâm)</w:t>
            </w:r>
          </w:p>
        </w:tc>
      </w:tr>
      <w:tr w:rsidR="000E3860" w:rsidRPr="000E3860" w14:paraId="50590D69"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356C3A69"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12</w:t>
            </w:r>
          </w:p>
        </w:tc>
        <w:tc>
          <w:tcPr>
            <w:tcW w:w="7876" w:type="dxa"/>
            <w:tcBorders>
              <w:top w:val="nil"/>
              <w:left w:val="nil"/>
              <w:bottom w:val="single" w:sz="4" w:space="0" w:color="auto"/>
              <w:right w:val="single" w:sz="4" w:space="0" w:color="auto"/>
            </w:tcBorders>
            <w:vAlign w:val="center"/>
            <w:hideMark/>
          </w:tcPr>
          <w:p w14:paraId="1409A058"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Đường Đàm Quang Trung (trước và đối diện siêu thị Aeon Mall)</w:t>
            </w:r>
          </w:p>
        </w:tc>
      </w:tr>
      <w:tr w:rsidR="000E3860" w:rsidRPr="000E3860" w14:paraId="583707CB"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03644CE4"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13</w:t>
            </w:r>
          </w:p>
        </w:tc>
        <w:tc>
          <w:tcPr>
            <w:tcW w:w="7876" w:type="dxa"/>
            <w:tcBorders>
              <w:top w:val="nil"/>
              <w:left w:val="nil"/>
              <w:bottom w:val="single" w:sz="4" w:space="0" w:color="auto"/>
              <w:right w:val="single" w:sz="4" w:space="0" w:color="auto"/>
            </w:tcBorders>
            <w:vAlign w:val="center"/>
            <w:hideMark/>
          </w:tcPr>
          <w:p w14:paraId="39E66ED7"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Cổ Linh (trước và đối diện trường THCS Long Biên)</w:t>
            </w:r>
          </w:p>
        </w:tc>
      </w:tr>
      <w:tr w:rsidR="000E3860" w:rsidRPr="000E3860" w14:paraId="6B52D2EB" w14:textId="77777777" w:rsidTr="00B953D4">
        <w:trPr>
          <w:trHeight w:val="539"/>
        </w:trPr>
        <w:tc>
          <w:tcPr>
            <w:tcW w:w="949" w:type="dxa"/>
            <w:tcBorders>
              <w:top w:val="nil"/>
              <w:left w:val="single" w:sz="4" w:space="0" w:color="auto"/>
              <w:bottom w:val="single" w:sz="4" w:space="0" w:color="auto"/>
              <w:right w:val="single" w:sz="4" w:space="0" w:color="auto"/>
            </w:tcBorders>
            <w:vAlign w:val="center"/>
            <w:hideMark/>
          </w:tcPr>
          <w:p w14:paraId="5232E0D8"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14</w:t>
            </w:r>
          </w:p>
        </w:tc>
        <w:tc>
          <w:tcPr>
            <w:tcW w:w="7876" w:type="dxa"/>
            <w:tcBorders>
              <w:top w:val="nil"/>
              <w:left w:val="nil"/>
              <w:bottom w:val="single" w:sz="4" w:space="0" w:color="auto"/>
              <w:right w:val="single" w:sz="4" w:space="0" w:color="auto"/>
            </w:tcBorders>
            <w:vAlign w:val="center"/>
            <w:hideMark/>
          </w:tcPr>
          <w:p w14:paraId="04E8A01B"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Phố Hoàng Như Tiếp (trường tiểu học Ngọc Lâm đến ngã ba Hoàng Như Tiếp - Ái Mộ)</w:t>
            </w:r>
          </w:p>
        </w:tc>
      </w:tr>
      <w:tr w:rsidR="000E3860" w:rsidRPr="000E3860" w14:paraId="023ACE72"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63727A87"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15</w:t>
            </w:r>
          </w:p>
        </w:tc>
        <w:tc>
          <w:tcPr>
            <w:tcW w:w="7876" w:type="dxa"/>
            <w:tcBorders>
              <w:top w:val="nil"/>
              <w:left w:val="nil"/>
              <w:bottom w:val="single" w:sz="4" w:space="0" w:color="auto"/>
              <w:right w:val="single" w:sz="4" w:space="0" w:color="auto"/>
            </w:tcBorders>
            <w:vAlign w:val="center"/>
            <w:hideMark/>
          </w:tcPr>
          <w:p w14:paraId="39D3824E"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Đại lộ Thăng Long (Hầm chui số 5, 6, Km9+656)</w:t>
            </w:r>
          </w:p>
        </w:tc>
      </w:tr>
      <w:tr w:rsidR="000E3860" w:rsidRPr="000E3860" w14:paraId="5B843B42"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250E924E"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16</w:t>
            </w:r>
          </w:p>
        </w:tc>
        <w:tc>
          <w:tcPr>
            <w:tcW w:w="7876" w:type="dxa"/>
            <w:tcBorders>
              <w:top w:val="nil"/>
              <w:left w:val="nil"/>
              <w:bottom w:val="single" w:sz="4" w:space="0" w:color="auto"/>
              <w:right w:val="single" w:sz="4" w:space="0" w:color="auto"/>
            </w:tcBorders>
            <w:vAlign w:val="center"/>
            <w:hideMark/>
          </w:tcPr>
          <w:p w14:paraId="3B0F783B"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Đường Tố Hữu (từ Lương Thế Vinh đến Trung Văn)</w:t>
            </w:r>
          </w:p>
        </w:tc>
      </w:tr>
      <w:tr w:rsidR="000E3860" w:rsidRPr="000E3860" w14:paraId="3CF4C433"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7AE24C48"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17</w:t>
            </w:r>
          </w:p>
        </w:tc>
        <w:tc>
          <w:tcPr>
            <w:tcW w:w="7876" w:type="dxa"/>
            <w:tcBorders>
              <w:top w:val="nil"/>
              <w:left w:val="nil"/>
              <w:bottom w:val="single" w:sz="4" w:space="0" w:color="auto"/>
              <w:right w:val="single" w:sz="4" w:space="0" w:color="auto"/>
            </w:tcBorders>
            <w:vAlign w:val="center"/>
            <w:hideMark/>
          </w:tcPr>
          <w:p w14:paraId="56956948"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Triều Khúc (ngõ 97 đến Ao Đình)</w:t>
            </w:r>
          </w:p>
        </w:tc>
      </w:tr>
      <w:tr w:rsidR="000E3860" w:rsidRPr="000E3860" w14:paraId="0F15539B"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1517B897"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18</w:t>
            </w:r>
          </w:p>
        </w:tc>
        <w:tc>
          <w:tcPr>
            <w:tcW w:w="7876" w:type="dxa"/>
            <w:tcBorders>
              <w:top w:val="nil"/>
              <w:left w:val="nil"/>
              <w:bottom w:val="single" w:sz="4" w:space="0" w:color="auto"/>
              <w:right w:val="single" w:sz="4" w:space="0" w:color="auto"/>
            </w:tcBorders>
            <w:vAlign w:val="center"/>
            <w:hideMark/>
          </w:tcPr>
          <w:p w14:paraId="4A112716"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Cầu Bươu (Từ bệnh viện K - Mương Yên Xá)</w:t>
            </w:r>
          </w:p>
        </w:tc>
      </w:tr>
      <w:tr w:rsidR="000E3860" w:rsidRPr="000E3860" w14:paraId="5E54CF43"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40352844"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19</w:t>
            </w:r>
          </w:p>
        </w:tc>
        <w:tc>
          <w:tcPr>
            <w:tcW w:w="7876" w:type="dxa"/>
            <w:tcBorders>
              <w:top w:val="nil"/>
              <w:left w:val="nil"/>
              <w:bottom w:val="single" w:sz="4" w:space="0" w:color="auto"/>
              <w:right w:val="single" w:sz="4" w:space="0" w:color="auto"/>
            </w:tcBorders>
            <w:vAlign w:val="center"/>
            <w:hideMark/>
          </w:tcPr>
          <w:p w14:paraId="52569311"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Ngã ba Tổng cục V</w:t>
            </w:r>
          </w:p>
        </w:tc>
      </w:tr>
      <w:tr w:rsidR="000E3860" w:rsidRPr="000E3860" w14:paraId="7B3DC2D5"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76A0203E"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 </w:t>
            </w:r>
          </w:p>
        </w:tc>
        <w:tc>
          <w:tcPr>
            <w:tcW w:w="7876" w:type="dxa"/>
            <w:tcBorders>
              <w:top w:val="nil"/>
              <w:left w:val="nil"/>
              <w:bottom w:val="single" w:sz="4" w:space="0" w:color="auto"/>
              <w:right w:val="single" w:sz="4" w:space="0" w:color="auto"/>
            </w:tcBorders>
            <w:vAlign w:val="center"/>
            <w:hideMark/>
          </w:tcPr>
          <w:p w14:paraId="7801E1BB" w14:textId="77777777" w:rsidR="000E3860" w:rsidRPr="000E3860" w:rsidRDefault="000E3860" w:rsidP="000E3860">
            <w:pPr>
              <w:spacing w:after="0" w:line="240" w:lineRule="auto"/>
              <w:rPr>
                <w:rFonts w:ascii="Times New Roman" w:eastAsia="Times New Roman" w:hAnsi="Times New Roman" w:cs="Times New Roman"/>
                <w:b/>
                <w:bCs/>
                <w:color w:val="000000"/>
                <w:kern w:val="0"/>
                <w:sz w:val="26"/>
                <w:szCs w:val="26"/>
                <w14:ligatures w14:val="none"/>
              </w:rPr>
            </w:pPr>
            <w:r w:rsidRPr="000E3860">
              <w:rPr>
                <w:rFonts w:ascii="Times New Roman" w:eastAsia="Times New Roman" w:hAnsi="Times New Roman" w:cs="Times New Roman"/>
                <w:b/>
                <w:bCs/>
                <w:color w:val="000000"/>
                <w:kern w:val="0"/>
                <w:sz w:val="26"/>
                <w:szCs w:val="26"/>
                <w14:ligatures w14:val="none"/>
              </w:rPr>
              <w:t>CÁC ĐIỂM HẾT NGẬP (63/82 ĐIỂM)</w:t>
            </w:r>
          </w:p>
        </w:tc>
      </w:tr>
      <w:tr w:rsidR="000E3860" w:rsidRPr="000E3860" w14:paraId="59C66C3C"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0B6867FC"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w:t>
            </w:r>
          </w:p>
        </w:tc>
        <w:tc>
          <w:tcPr>
            <w:tcW w:w="7876" w:type="dxa"/>
            <w:tcBorders>
              <w:top w:val="nil"/>
              <w:left w:val="nil"/>
              <w:bottom w:val="single" w:sz="4" w:space="0" w:color="auto"/>
              <w:right w:val="single" w:sz="4" w:space="0" w:color="auto"/>
            </w:tcBorders>
            <w:vAlign w:val="center"/>
            <w:hideMark/>
          </w:tcPr>
          <w:p w14:paraId="3F69D2BD"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Thụy Khuê (trường Chu Văn An - Dốc La Pho)</w:t>
            </w:r>
          </w:p>
        </w:tc>
      </w:tr>
      <w:tr w:rsidR="000E3860" w:rsidRPr="000E3860" w14:paraId="0B4AA053"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2C330FE4"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2</w:t>
            </w:r>
          </w:p>
        </w:tc>
        <w:tc>
          <w:tcPr>
            <w:tcW w:w="7876" w:type="dxa"/>
            <w:tcBorders>
              <w:top w:val="nil"/>
              <w:left w:val="nil"/>
              <w:bottom w:val="single" w:sz="4" w:space="0" w:color="auto"/>
              <w:right w:val="single" w:sz="4" w:space="0" w:color="auto"/>
            </w:tcBorders>
            <w:vAlign w:val="center"/>
            <w:hideMark/>
          </w:tcPr>
          <w:p w14:paraId="3DF56C5A"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Cao Bá Quát (cổng Cty Môi trường đô thị)</w:t>
            </w:r>
          </w:p>
        </w:tc>
      </w:tr>
      <w:tr w:rsidR="000E3860" w:rsidRPr="000E3860" w14:paraId="62E1C595"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48F54BA5"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3</w:t>
            </w:r>
          </w:p>
        </w:tc>
        <w:tc>
          <w:tcPr>
            <w:tcW w:w="7876" w:type="dxa"/>
            <w:tcBorders>
              <w:top w:val="nil"/>
              <w:left w:val="nil"/>
              <w:bottom w:val="single" w:sz="4" w:space="0" w:color="auto"/>
              <w:right w:val="single" w:sz="4" w:space="0" w:color="auto"/>
            </w:tcBorders>
            <w:vAlign w:val="center"/>
            <w:hideMark/>
          </w:tcPr>
          <w:p w14:paraId="0563DB53"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Ngã tư Phan Bội Châu - Lý Thường Kiệt</w:t>
            </w:r>
          </w:p>
        </w:tc>
      </w:tr>
      <w:tr w:rsidR="000E3860" w:rsidRPr="000E3860" w14:paraId="2141C40C"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0A65DB72"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4</w:t>
            </w:r>
          </w:p>
        </w:tc>
        <w:tc>
          <w:tcPr>
            <w:tcW w:w="7876" w:type="dxa"/>
            <w:tcBorders>
              <w:top w:val="nil"/>
              <w:left w:val="nil"/>
              <w:bottom w:val="single" w:sz="4" w:space="0" w:color="auto"/>
              <w:right w:val="single" w:sz="4" w:space="0" w:color="auto"/>
            </w:tcBorders>
            <w:vAlign w:val="center"/>
            <w:hideMark/>
          </w:tcPr>
          <w:p w14:paraId="00A050A0"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Liên Trì - Nguyễn Gia Thiều</w:t>
            </w:r>
          </w:p>
        </w:tc>
      </w:tr>
      <w:tr w:rsidR="000E3860" w:rsidRPr="000E3860" w14:paraId="73E06D4E"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730AC37E"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5</w:t>
            </w:r>
          </w:p>
        </w:tc>
        <w:tc>
          <w:tcPr>
            <w:tcW w:w="7876" w:type="dxa"/>
            <w:tcBorders>
              <w:top w:val="nil"/>
              <w:left w:val="nil"/>
              <w:bottom w:val="single" w:sz="4" w:space="0" w:color="auto"/>
              <w:right w:val="single" w:sz="4" w:space="0" w:color="auto"/>
            </w:tcBorders>
            <w:vAlign w:val="center"/>
            <w:hideMark/>
          </w:tcPr>
          <w:p w14:paraId="7EFABAE2"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192 Quán Thánh</w:t>
            </w:r>
          </w:p>
        </w:tc>
      </w:tr>
      <w:tr w:rsidR="000E3860" w:rsidRPr="000E3860" w14:paraId="13F31EC7"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03CE3742"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6</w:t>
            </w:r>
          </w:p>
        </w:tc>
        <w:tc>
          <w:tcPr>
            <w:tcW w:w="7876" w:type="dxa"/>
            <w:tcBorders>
              <w:top w:val="nil"/>
              <w:left w:val="nil"/>
              <w:bottom w:val="single" w:sz="4" w:space="0" w:color="auto"/>
              <w:right w:val="single" w:sz="4" w:space="0" w:color="auto"/>
            </w:tcBorders>
            <w:vAlign w:val="center"/>
            <w:hideMark/>
          </w:tcPr>
          <w:p w14:paraId="192AA470"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Ngã tư Điện Biên Phủ - Nguyễn Tri Phương</w:t>
            </w:r>
          </w:p>
        </w:tc>
      </w:tr>
      <w:tr w:rsidR="000E3860" w:rsidRPr="000E3860" w14:paraId="6C4C73F5"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70F073B5"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7</w:t>
            </w:r>
          </w:p>
        </w:tc>
        <w:tc>
          <w:tcPr>
            <w:tcW w:w="7876" w:type="dxa"/>
            <w:tcBorders>
              <w:top w:val="nil"/>
              <w:left w:val="nil"/>
              <w:bottom w:val="single" w:sz="4" w:space="0" w:color="auto"/>
              <w:right w:val="single" w:sz="4" w:space="0" w:color="auto"/>
            </w:tcBorders>
            <w:vAlign w:val="center"/>
            <w:hideMark/>
          </w:tcPr>
          <w:p w14:paraId="5393E887"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155 Phùng Hưng</w:t>
            </w:r>
          </w:p>
        </w:tc>
      </w:tr>
      <w:tr w:rsidR="000E3860" w:rsidRPr="000E3860" w14:paraId="3A57DA35"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4C0973F1"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8</w:t>
            </w:r>
          </w:p>
        </w:tc>
        <w:tc>
          <w:tcPr>
            <w:tcW w:w="7876" w:type="dxa"/>
            <w:tcBorders>
              <w:top w:val="nil"/>
              <w:left w:val="nil"/>
              <w:bottom w:val="single" w:sz="4" w:space="0" w:color="auto"/>
              <w:right w:val="single" w:sz="4" w:space="0" w:color="auto"/>
            </w:tcBorders>
            <w:vAlign w:val="center"/>
            <w:hideMark/>
          </w:tcPr>
          <w:p w14:paraId="21B1BACC"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Phố Tông Đản (khách sạn Thủy Tiên)</w:t>
            </w:r>
          </w:p>
        </w:tc>
      </w:tr>
      <w:tr w:rsidR="000E3860" w:rsidRPr="000E3860" w14:paraId="466298A0"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575B02A3"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9</w:t>
            </w:r>
          </w:p>
        </w:tc>
        <w:tc>
          <w:tcPr>
            <w:tcW w:w="7876" w:type="dxa"/>
            <w:tcBorders>
              <w:top w:val="nil"/>
              <w:left w:val="nil"/>
              <w:bottom w:val="single" w:sz="4" w:space="0" w:color="auto"/>
              <w:right w:val="single" w:sz="4" w:space="0" w:color="auto"/>
            </w:tcBorders>
            <w:vAlign w:val="center"/>
            <w:hideMark/>
          </w:tcPr>
          <w:p w14:paraId="598109D2"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Phùng Hưng - Bát Đàn - Đường Thành - Nhà Hỏa</w:t>
            </w:r>
          </w:p>
        </w:tc>
      </w:tr>
      <w:tr w:rsidR="000E3860" w:rsidRPr="000E3860" w14:paraId="1A553B4D"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4F861C13"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10</w:t>
            </w:r>
          </w:p>
        </w:tc>
        <w:tc>
          <w:tcPr>
            <w:tcW w:w="7876" w:type="dxa"/>
            <w:tcBorders>
              <w:top w:val="nil"/>
              <w:left w:val="nil"/>
              <w:bottom w:val="single" w:sz="4" w:space="0" w:color="auto"/>
              <w:right w:val="single" w:sz="4" w:space="0" w:color="auto"/>
            </w:tcBorders>
            <w:vAlign w:val="center"/>
            <w:hideMark/>
          </w:tcPr>
          <w:p w14:paraId="66EFD898"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Ngã ba Nguyễn Trường Tộ - Phan Huy Ích</w:t>
            </w:r>
          </w:p>
        </w:tc>
      </w:tr>
      <w:tr w:rsidR="000E3860" w:rsidRPr="000E3860" w14:paraId="14029D8F"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52D0CB05"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11</w:t>
            </w:r>
          </w:p>
        </w:tc>
        <w:tc>
          <w:tcPr>
            <w:tcW w:w="7876" w:type="dxa"/>
            <w:tcBorders>
              <w:top w:val="nil"/>
              <w:left w:val="nil"/>
              <w:bottom w:val="single" w:sz="4" w:space="0" w:color="auto"/>
              <w:right w:val="single" w:sz="4" w:space="0" w:color="auto"/>
            </w:tcBorders>
            <w:vAlign w:val="center"/>
            <w:hideMark/>
          </w:tcPr>
          <w:p w14:paraId="2F0954B0"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Đường Thành - Hàng Nón</w:t>
            </w:r>
          </w:p>
        </w:tc>
      </w:tr>
      <w:tr w:rsidR="000E3860" w:rsidRPr="000E3860" w14:paraId="1354B14D"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43634493"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12</w:t>
            </w:r>
          </w:p>
        </w:tc>
        <w:tc>
          <w:tcPr>
            <w:tcW w:w="7876" w:type="dxa"/>
            <w:tcBorders>
              <w:top w:val="nil"/>
              <w:left w:val="nil"/>
              <w:bottom w:val="single" w:sz="4" w:space="0" w:color="auto"/>
              <w:right w:val="single" w:sz="4" w:space="0" w:color="auto"/>
            </w:tcBorders>
            <w:vAlign w:val="center"/>
            <w:hideMark/>
          </w:tcPr>
          <w:p w14:paraId="524A9C22"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Quang Trung - Trần Quốc Toản</w:t>
            </w:r>
          </w:p>
        </w:tc>
      </w:tr>
      <w:tr w:rsidR="000E3860" w:rsidRPr="000E3860" w14:paraId="49D17E43"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33228E7F"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13</w:t>
            </w:r>
          </w:p>
        </w:tc>
        <w:tc>
          <w:tcPr>
            <w:tcW w:w="7876" w:type="dxa"/>
            <w:tcBorders>
              <w:top w:val="nil"/>
              <w:left w:val="nil"/>
              <w:bottom w:val="single" w:sz="4" w:space="0" w:color="auto"/>
              <w:right w:val="single" w:sz="4" w:space="0" w:color="auto"/>
            </w:tcBorders>
            <w:vAlign w:val="center"/>
            <w:hideMark/>
          </w:tcPr>
          <w:p w14:paraId="4FC16877"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Thợ Nhuộm (giữa phố)</w:t>
            </w:r>
          </w:p>
        </w:tc>
      </w:tr>
      <w:tr w:rsidR="000E3860" w:rsidRPr="000E3860" w14:paraId="24BEB26B"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04E5B2CD"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14</w:t>
            </w:r>
          </w:p>
        </w:tc>
        <w:tc>
          <w:tcPr>
            <w:tcW w:w="7876" w:type="dxa"/>
            <w:tcBorders>
              <w:top w:val="nil"/>
              <w:left w:val="nil"/>
              <w:bottom w:val="single" w:sz="4" w:space="0" w:color="auto"/>
              <w:right w:val="single" w:sz="4" w:space="0" w:color="auto"/>
            </w:tcBorders>
            <w:vAlign w:val="center"/>
            <w:hideMark/>
          </w:tcPr>
          <w:p w14:paraId="7B090982"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Ngã ba Tống Duy Tân - Điện Biên Phủ</w:t>
            </w:r>
          </w:p>
        </w:tc>
      </w:tr>
      <w:tr w:rsidR="000E3860" w:rsidRPr="000E3860" w14:paraId="6E2857D4"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42CF85D1"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15</w:t>
            </w:r>
          </w:p>
        </w:tc>
        <w:tc>
          <w:tcPr>
            <w:tcW w:w="7876" w:type="dxa"/>
            <w:tcBorders>
              <w:top w:val="nil"/>
              <w:left w:val="nil"/>
              <w:bottom w:val="single" w:sz="4" w:space="0" w:color="auto"/>
              <w:right w:val="single" w:sz="4" w:space="0" w:color="auto"/>
            </w:tcBorders>
            <w:vAlign w:val="center"/>
            <w:hideMark/>
          </w:tcPr>
          <w:p w14:paraId="2E4D7FB0"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Đội Cấn (SN209- Chùa Bát Tháp)</w:t>
            </w:r>
          </w:p>
        </w:tc>
      </w:tr>
      <w:tr w:rsidR="000E3860" w:rsidRPr="000E3860" w14:paraId="77CAD61A"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1CBE5881"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16</w:t>
            </w:r>
          </w:p>
        </w:tc>
        <w:tc>
          <w:tcPr>
            <w:tcW w:w="7876" w:type="dxa"/>
            <w:tcBorders>
              <w:top w:val="nil"/>
              <w:left w:val="nil"/>
              <w:bottom w:val="single" w:sz="4" w:space="0" w:color="auto"/>
              <w:right w:val="single" w:sz="4" w:space="0" w:color="auto"/>
            </w:tcBorders>
            <w:vAlign w:val="center"/>
            <w:hideMark/>
          </w:tcPr>
          <w:p w14:paraId="4D560356"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Liễu Giai (Ngân hàng Quân Đội)</w:t>
            </w:r>
          </w:p>
        </w:tc>
      </w:tr>
      <w:tr w:rsidR="000E3860" w:rsidRPr="000E3860" w14:paraId="45321D5B"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3B8497CF"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17</w:t>
            </w:r>
          </w:p>
        </w:tc>
        <w:tc>
          <w:tcPr>
            <w:tcW w:w="7876" w:type="dxa"/>
            <w:tcBorders>
              <w:top w:val="nil"/>
              <w:left w:val="nil"/>
              <w:bottom w:val="single" w:sz="4" w:space="0" w:color="auto"/>
              <w:right w:val="single" w:sz="4" w:space="0" w:color="auto"/>
            </w:tcBorders>
            <w:vAlign w:val="center"/>
            <w:hideMark/>
          </w:tcPr>
          <w:p w14:paraId="68C0BD7C"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Ngã tư Tạ Hiện - Lương Ngọc Quyến</w:t>
            </w:r>
          </w:p>
        </w:tc>
      </w:tr>
      <w:tr w:rsidR="000E3860" w:rsidRPr="000E3860" w14:paraId="17ACE9D7"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2E9D07B3"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18</w:t>
            </w:r>
          </w:p>
        </w:tc>
        <w:tc>
          <w:tcPr>
            <w:tcW w:w="7876" w:type="dxa"/>
            <w:tcBorders>
              <w:top w:val="nil"/>
              <w:left w:val="nil"/>
              <w:bottom w:val="single" w:sz="4" w:space="0" w:color="auto"/>
              <w:right w:val="single" w:sz="4" w:space="0" w:color="auto"/>
            </w:tcBorders>
            <w:vAlign w:val="center"/>
            <w:hideMark/>
          </w:tcPr>
          <w:p w14:paraId="593D171F"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Hồng Vân Long Vân (đài phun nước hồ Hoàn Kiếm)</w:t>
            </w:r>
          </w:p>
        </w:tc>
      </w:tr>
      <w:tr w:rsidR="000E3860" w:rsidRPr="000E3860" w14:paraId="06F998B1"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5F938DF5"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19</w:t>
            </w:r>
          </w:p>
        </w:tc>
        <w:tc>
          <w:tcPr>
            <w:tcW w:w="7876" w:type="dxa"/>
            <w:tcBorders>
              <w:top w:val="nil"/>
              <w:left w:val="nil"/>
              <w:bottom w:val="single" w:sz="4" w:space="0" w:color="auto"/>
              <w:right w:val="single" w:sz="4" w:space="0" w:color="auto"/>
            </w:tcBorders>
            <w:vAlign w:val="center"/>
            <w:hideMark/>
          </w:tcPr>
          <w:p w14:paraId="3AB9DA54"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Ngã tư Hàng Bài - Hai Bà Trưng</w:t>
            </w:r>
          </w:p>
        </w:tc>
      </w:tr>
      <w:tr w:rsidR="000E3860" w:rsidRPr="000E3860" w14:paraId="6B711538"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30637F6A"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20</w:t>
            </w:r>
          </w:p>
        </w:tc>
        <w:tc>
          <w:tcPr>
            <w:tcW w:w="7876" w:type="dxa"/>
            <w:tcBorders>
              <w:top w:val="nil"/>
              <w:left w:val="nil"/>
              <w:bottom w:val="single" w:sz="4" w:space="0" w:color="auto"/>
              <w:right w:val="single" w:sz="4" w:space="0" w:color="auto"/>
            </w:tcBorders>
            <w:vAlign w:val="center"/>
            <w:hideMark/>
          </w:tcPr>
          <w:p w14:paraId="741BD96D"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Hoàng Quốc Việt (đại học Điện Lực)</w:t>
            </w:r>
          </w:p>
        </w:tc>
      </w:tr>
      <w:tr w:rsidR="000E3860" w:rsidRPr="000E3860" w14:paraId="7439490A"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6C47F177"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21</w:t>
            </w:r>
          </w:p>
        </w:tc>
        <w:tc>
          <w:tcPr>
            <w:tcW w:w="7876" w:type="dxa"/>
            <w:tcBorders>
              <w:top w:val="nil"/>
              <w:left w:val="nil"/>
              <w:bottom w:val="single" w:sz="4" w:space="0" w:color="auto"/>
              <w:right w:val="single" w:sz="4" w:space="0" w:color="auto"/>
            </w:tcBorders>
            <w:vAlign w:val="center"/>
            <w:hideMark/>
          </w:tcPr>
          <w:p w14:paraId="1F074045"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Trần Cung (cây xăng A38)</w:t>
            </w:r>
          </w:p>
        </w:tc>
      </w:tr>
      <w:tr w:rsidR="000E3860" w:rsidRPr="000E3860" w14:paraId="1028C401"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54B40AC1"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22</w:t>
            </w:r>
          </w:p>
        </w:tc>
        <w:tc>
          <w:tcPr>
            <w:tcW w:w="7876" w:type="dxa"/>
            <w:tcBorders>
              <w:top w:val="nil"/>
              <w:left w:val="nil"/>
              <w:bottom w:val="single" w:sz="4" w:space="0" w:color="auto"/>
              <w:right w:val="single" w:sz="4" w:space="0" w:color="auto"/>
            </w:tcBorders>
            <w:vAlign w:val="center"/>
            <w:hideMark/>
          </w:tcPr>
          <w:p w14:paraId="1A0D6D5A"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Hoa Bằng (ngõ 99)</w:t>
            </w:r>
          </w:p>
        </w:tc>
      </w:tr>
      <w:tr w:rsidR="000E3860" w:rsidRPr="000E3860" w14:paraId="7FD5EB77" w14:textId="77777777" w:rsidTr="00B953D4">
        <w:trPr>
          <w:trHeight w:val="539"/>
        </w:trPr>
        <w:tc>
          <w:tcPr>
            <w:tcW w:w="949" w:type="dxa"/>
            <w:tcBorders>
              <w:top w:val="nil"/>
              <w:left w:val="single" w:sz="4" w:space="0" w:color="auto"/>
              <w:bottom w:val="single" w:sz="4" w:space="0" w:color="auto"/>
              <w:right w:val="single" w:sz="4" w:space="0" w:color="auto"/>
            </w:tcBorders>
            <w:vAlign w:val="center"/>
            <w:hideMark/>
          </w:tcPr>
          <w:p w14:paraId="06F41795"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23</w:t>
            </w:r>
          </w:p>
        </w:tc>
        <w:tc>
          <w:tcPr>
            <w:tcW w:w="7876" w:type="dxa"/>
            <w:tcBorders>
              <w:top w:val="nil"/>
              <w:left w:val="nil"/>
              <w:bottom w:val="single" w:sz="4" w:space="0" w:color="auto"/>
              <w:right w:val="single" w:sz="4" w:space="0" w:color="auto"/>
            </w:tcBorders>
            <w:vAlign w:val="center"/>
            <w:hideMark/>
          </w:tcPr>
          <w:p w14:paraId="5D3971F7"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Đường Hoàng Mai (từ ngõ 169 đến đường vào UBND phường Hoàng Văn Thụ)</w:t>
            </w:r>
          </w:p>
        </w:tc>
      </w:tr>
      <w:tr w:rsidR="000E3860" w:rsidRPr="000E3860" w14:paraId="4A8C62A0"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4CB73329"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24</w:t>
            </w:r>
          </w:p>
        </w:tc>
        <w:tc>
          <w:tcPr>
            <w:tcW w:w="7876" w:type="dxa"/>
            <w:tcBorders>
              <w:top w:val="nil"/>
              <w:left w:val="nil"/>
              <w:bottom w:val="single" w:sz="4" w:space="0" w:color="auto"/>
              <w:right w:val="single" w:sz="4" w:space="0" w:color="auto"/>
            </w:tcBorders>
            <w:vAlign w:val="center"/>
            <w:hideMark/>
          </w:tcPr>
          <w:p w14:paraId="2B327A59"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Mạc Thị Bưởi</w:t>
            </w:r>
          </w:p>
        </w:tc>
      </w:tr>
      <w:tr w:rsidR="000E3860" w:rsidRPr="000E3860" w14:paraId="7E624117"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06B07A1B"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25</w:t>
            </w:r>
          </w:p>
        </w:tc>
        <w:tc>
          <w:tcPr>
            <w:tcW w:w="7876" w:type="dxa"/>
            <w:tcBorders>
              <w:top w:val="nil"/>
              <w:left w:val="nil"/>
              <w:bottom w:val="single" w:sz="4" w:space="0" w:color="auto"/>
              <w:right w:val="single" w:sz="4" w:space="0" w:color="auto"/>
            </w:tcBorders>
            <w:vAlign w:val="center"/>
            <w:hideMark/>
          </w:tcPr>
          <w:p w14:paraId="3B491974"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Trương định (đồn công an Trương Định)</w:t>
            </w:r>
          </w:p>
        </w:tc>
      </w:tr>
      <w:tr w:rsidR="000E3860" w:rsidRPr="000E3860" w14:paraId="65113D41"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1A681A46"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26</w:t>
            </w:r>
          </w:p>
        </w:tc>
        <w:tc>
          <w:tcPr>
            <w:tcW w:w="7876" w:type="dxa"/>
            <w:tcBorders>
              <w:top w:val="nil"/>
              <w:left w:val="nil"/>
              <w:bottom w:val="single" w:sz="4" w:space="0" w:color="auto"/>
              <w:right w:val="single" w:sz="4" w:space="0" w:color="auto"/>
            </w:tcBorders>
            <w:vAlign w:val="center"/>
            <w:hideMark/>
          </w:tcPr>
          <w:p w14:paraId="26C4C047"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Đường 2,5 Đền Lừ(cạnh hồ Đền Lừ)</w:t>
            </w:r>
          </w:p>
        </w:tc>
      </w:tr>
      <w:tr w:rsidR="000E3860" w:rsidRPr="000E3860" w14:paraId="1BB26EC1"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6167E22B"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27</w:t>
            </w:r>
          </w:p>
        </w:tc>
        <w:tc>
          <w:tcPr>
            <w:tcW w:w="7876" w:type="dxa"/>
            <w:tcBorders>
              <w:top w:val="nil"/>
              <w:left w:val="nil"/>
              <w:bottom w:val="single" w:sz="4" w:space="0" w:color="auto"/>
              <w:right w:val="single" w:sz="4" w:space="0" w:color="auto"/>
            </w:tcBorders>
            <w:vAlign w:val="center"/>
            <w:hideMark/>
          </w:tcPr>
          <w:p w14:paraId="695C799D"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Phố Minh Khai (chân cầu Vĩnh Tuy)</w:t>
            </w:r>
          </w:p>
        </w:tc>
      </w:tr>
      <w:tr w:rsidR="000E3860" w:rsidRPr="000E3860" w14:paraId="4257EC4B"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274F991D"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28</w:t>
            </w:r>
          </w:p>
        </w:tc>
        <w:tc>
          <w:tcPr>
            <w:tcW w:w="7876" w:type="dxa"/>
            <w:tcBorders>
              <w:top w:val="nil"/>
              <w:left w:val="nil"/>
              <w:bottom w:val="single" w:sz="4" w:space="0" w:color="auto"/>
              <w:right w:val="single" w:sz="4" w:space="0" w:color="auto"/>
            </w:tcBorders>
            <w:vAlign w:val="center"/>
            <w:hideMark/>
          </w:tcPr>
          <w:p w14:paraId="33B1AD73"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Ngã năm Bà Triệu</w:t>
            </w:r>
          </w:p>
        </w:tc>
      </w:tr>
      <w:tr w:rsidR="000E3860" w:rsidRPr="000E3860" w14:paraId="024C9E68"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4210D914"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29</w:t>
            </w:r>
          </w:p>
        </w:tc>
        <w:tc>
          <w:tcPr>
            <w:tcW w:w="7876" w:type="dxa"/>
            <w:tcBorders>
              <w:top w:val="nil"/>
              <w:left w:val="nil"/>
              <w:bottom w:val="single" w:sz="4" w:space="0" w:color="auto"/>
              <w:right w:val="single" w:sz="4" w:space="0" w:color="auto"/>
            </w:tcBorders>
            <w:vAlign w:val="center"/>
            <w:hideMark/>
          </w:tcPr>
          <w:p w14:paraId="1B64BA52"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Ngã 3 Nguyễn Đức Cảnh- Lương Khánh Thiện</w:t>
            </w:r>
          </w:p>
        </w:tc>
      </w:tr>
      <w:tr w:rsidR="000E3860" w:rsidRPr="000E3860" w14:paraId="10DC87E5"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50659B40"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30</w:t>
            </w:r>
          </w:p>
        </w:tc>
        <w:tc>
          <w:tcPr>
            <w:tcW w:w="7876" w:type="dxa"/>
            <w:tcBorders>
              <w:top w:val="nil"/>
              <w:left w:val="nil"/>
              <w:bottom w:val="single" w:sz="4" w:space="0" w:color="auto"/>
              <w:right w:val="single" w:sz="4" w:space="0" w:color="auto"/>
            </w:tcBorders>
            <w:vAlign w:val="center"/>
            <w:hideMark/>
          </w:tcPr>
          <w:p w14:paraId="6501CB2E"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Trước SN 126 Vĩnh Hưng</w:t>
            </w:r>
          </w:p>
        </w:tc>
      </w:tr>
      <w:tr w:rsidR="000E3860" w:rsidRPr="000E3860" w14:paraId="4AEC1369"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77560A0B"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31</w:t>
            </w:r>
          </w:p>
        </w:tc>
        <w:tc>
          <w:tcPr>
            <w:tcW w:w="7876" w:type="dxa"/>
            <w:tcBorders>
              <w:top w:val="nil"/>
              <w:left w:val="nil"/>
              <w:bottom w:val="single" w:sz="4" w:space="0" w:color="auto"/>
              <w:right w:val="single" w:sz="4" w:space="0" w:color="auto"/>
            </w:tcBorders>
            <w:vAlign w:val="center"/>
            <w:hideMark/>
          </w:tcPr>
          <w:p w14:paraId="3ACC4E7E"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Yên Duyên (đường Vành đai 3)</w:t>
            </w:r>
          </w:p>
        </w:tc>
      </w:tr>
      <w:tr w:rsidR="000E3860" w:rsidRPr="000E3860" w14:paraId="6A1AC088"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5DB1829A"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32</w:t>
            </w:r>
          </w:p>
        </w:tc>
        <w:tc>
          <w:tcPr>
            <w:tcW w:w="7876" w:type="dxa"/>
            <w:tcBorders>
              <w:top w:val="nil"/>
              <w:left w:val="nil"/>
              <w:bottom w:val="single" w:sz="4" w:space="0" w:color="auto"/>
              <w:right w:val="single" w:sz="4" w:space="0" w:color="auto"/>
            </w:tcBorders>
            <w:vAlign w:val="center"/>
            <w:hideMark/>
          </w:tcPr>
          <w:p w14:paraId="7DEC3784"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Bến xe phía Nam - đường Giải Phóng</w:t>
            </w:r>
          </w:p>
        </w:tc>
      </w:tr>
      <w:tr w:rsidR="000E3860" w:rsidRPr="000E3860" w14:paraId="17B3544A"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1F590BBB"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33</w:t>
            </w:r>
          </w:p>
        </w:tc>
        <w:tc>
          <w:tcPr>
            <w:tcW w:w="7876" w:type="dxa"/>
            <w:tcBorders>
              <w:top w:val="nil"/>
              <w:left w:val="nil"/>
              <w:bottom w:val="single" w:sz="4" w:space="0" w:color="auto"/>
              <w:right w:val="single" w:sz="4" w:space="0" w:color="auto"/>
            </w:tcBorders>
            <w:vAlign w:val="center"/>
            <w:hideMark/>
          </w:tcPr>
          <w:p w14:paraId="3623D51C"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Bùi Xương Trạch (SN49 đến SN93 Bùi Xương Trạch)</w:t>
            </w:r>
          </w:p>
        </w:tc>
      </w:tr>
      <w:tr w:rsidR="000E3860" w:rsidRPr="000E3860" w14:paraId="36F251BF"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55B54870"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34</w:t>
            </w:r>
          </w:p>
        </w:tc>
        <w:tc>
          <w:tcPr>
            <w:tcW w:w="7876" w:type="dxa"/>
            <w:tcBorders>
              <w:top w:val="nil"/>
              <w:left w:val="nil"/>
              <w:bottom w:val="single" w:sz="4" w:space="0" w:color="auto"/>
              <w:right w:val="single" w:sz="4" w:space="0" w:color="auto"/>
            </w:tcBorders>
            <w:vAlign w:val="center"/>
            <w:hideMark/>
          </w:tcPr>
          <w:p w14:paraId="26A8DB50"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Vương Thừa Vũ</w:t>
            </w:r>
          </w:p>
        </w:tc>
      </w:tr>
      <w:tr w:rsidR="000E3860" w:rsidRPr="000E3860" w14:paraId="22BA6A92"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0936E362"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35</w:t>
            </w:r>
          </w:p>
        </w:tc>
        <w:tc>
          <w:tcPr>
            <w:tcW w:w="7876" w:type="dxa"/>
            <w:tcBorders>
              <w:top w:val="nil"/>
              <w:left w:val="nil"/>
              <w:bottom w:val="single" w:sz="4" w:space="0" w:color="auto"/>
              <w:right w:val="single" w:sz="4" w:space="0" w:color="auto"/>
            </w:tcBorders>
            <w:vAlign w:val="center"/>
            <w:hideMark/>
          </w:tcPr>
          <w:p w14:paraId="19BDD5A9"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Nguyễn Khuyến (Khu vực trước cổng trường Lý Thường Kiệt)</w:t>
            </w:r>
          </w:p>
        </w:tc>
      </w:tr>
      <w:tr w:rsidR="000E3860" w:rsidRPr="000E3860" w14:paraId="2C7FC242"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64972307"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36</w:t>
            </w:r>
          </w:p>
        </w:tc>
        <w:tc>
          <w:tcPr>
            <w:tcW w:w="7876" w:type="dxa"/>
            <w:tcBorders>
              <w:top w:val="nil"/>
              <w:left w:val="nil"/>
              <w:bottom w:val="single" w:sz="4" w:space="0" w:color="auto"/>
              <w:right w:val="single" w:sz="4" w:space="0" w:color="auto"/>
            </w:tcBorders>
            <w:vAlign w:val="center"/>
            <w:hideMark/>
          </w:tcPr>
          <w:p w14:paraId="1527A208"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Lê Trọng Tấn ( từ SN 16 đến SN86 )</w:t>
            </w:r>
          </w:p>
        </w:tc>
      </w:tr>
      <w:tr w:rsidR="000E3860" w:rsidRPr="000E3860" w14:paraId="7E326294"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3C4C1E0A"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37</w:t>
            </w:r>
          </w:p>
        </w:tc>
        <w:tc>
          <w:tcPr>
            <w:tcW w:w="7876" w:type="dxa"/>
            <w:tcBorders>
              <w:top w:val="nil"/>
              <w:left w:val="nil"/>
              <w:bottom w:val="single" w:sz="4" w:space="0" w:color="auto"/>
              <w:right w:val="single" w:sz="4" w:space="0" w:color="auto"/>
            </w:tcBorders>
            <w:vAlign w:val="center"/>
            <w:hideMark/>
          </w:tcPr>
          <w:p w14:paraId="4F294B16"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Hoàng Tích Trí</w:t>
            </w:r>
          </w:p>
        </w:tc>
      </w:tr>
      <w:tr w:rsidR="000E3860" w:rsidRPr="000E3860" w14:paraId="608D35C0"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6DFCD4EE"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38</w:t>
            </w:r>
          </w:p>
        </w:tc>
        <w:tc>
          <w:tcPr>
            <w:tcW w:w="7876" w:type="dxa"/>
            <w:tcBorders>
              <w:top w:val="nil"/>
              <w:left w:val="nil"/>
              <w:bottom w:val="single" w:sz="4" w:space="0" w:color="auto"/>
              <w:right w:val="single" w:sz="4" w:space="0" w:color="auto"/>
            </w:tcBorders>
            <w:vAlign w:val="center"/>
            <w:hideMark/>
          </w:tcPr>
          <w:p w14:paraId="17819065"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Phạm Ngọc Thạch (nhà B7 Phạm Ngọc Thạch)</w:t>
            </w:r>
          </w:p>
        </w:tc>
      </w:tr>
      <w:tr w:rsidR="000E3860" w:rsidRPr="000E3860" w14:paraId="2632BC9E"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2453F665"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39</w:t>
            </w:r>
          </w:p>
        </w:tc>
        <w:tc>
          <w:tcPr>
            <w:tcW w:w="7876" w:type="dxa"/>
            <w:tcBorders>
              <w:top w:val="nil"/>
              <w:left w:val="nil"/>
              <w:bottom w:val="single" w:sz="4" w:space="0" w:color="auto"/>
              <w:right w:val="single" w:sz="4" w:space="0" w:color="auto"/>
            </w:tcBorders>
            <w:vAlign w:val="center"/>
            <w:hideMark/>
          </w:tcPr>
          <w:p w14:paraId="44204CE5"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Lương Định Của (ngã ba ngõ 91 Lương Định Của)</w:t>
            </w:r>
          </w:p>
        </w:tc>
      </w:tr>
      <w:tr w:rsidR="000E3860" w:rsidRPr="000E3860" w14:paraId="61D1D292"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037AC18F"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40</w:t>
            </w:r>
          </w:p>
        </w:tc>
        <w:tc>
          <w:tcPr>
            <w:tcW w:w="7876" w:type="dxa"/>
            <w:tcBorders>
              <w:top w:val="nil"/>
              <w:left w:val="nil"/>
              <w:bottom w:val="single" w:sz="4" w:space="0" w:color="auto"/>
              <w:right w:val="single" w:sz="4" w:space="0" w:color="auto"/>
            </w:tcBorders>
            <w:vAlign w:val="center"/>
            <w:hideMark/>
          </w:tcPr>
          <w:p w14:paraId="17603B5B"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Thành công (Trước UBND Phường)</w:t>
            </w:r>
          </w:p>
        </w:tc>
      </w:tr>
      <w:tr w:rsidR="000E3860" w:rsidRPr="000E3860" w14:paraId="1B62A28F"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498813F0"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41</w:t>
            </w:r>
          </w:p>
        </w:tc>
        <w:tc>
          <w:tcPr>
            <w:tcW w:w="7876" w:type="dxa"/>
            <w:tcBorders>
              <w:top w:val="nil"/>
              <w:left w:val="nil"/>
              <w:bottom w:val="single" w:sz="4" w:space="0" w:color="auto"/>
              <w:right w:val="single" w:sz="4" w:space="0" w:color="auto"/>
            </w:tcBorders>
            <w:vAlign w:val="center"/>
            <w:hideMark/>
          </w:tcPr>
          <w:p w14:paraId="0471C36B"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Định Công</w:t>
            </w:r>
          </w:p>
        </w:tc>
      </w:tr>
      <w:tr w:rsidR="000E3860" w:rsidRPr="000E3860" w14:paraId="1E163D81"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320314C0"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42</w:t>
            </w:r>
          </w:p>
        </w:tc>
        <w:tc>
          <w:tcPr>
            <w:tcW w:w="7876" w:type="dxa"/>
            <w:tcBorders>
              <w:top w:val="nil"/>
              <w:left w:val="nil"/>
              <w:bottom w:val="single" w:sz="4" w:space="0" w:color="auto"/>
              <w:right w:val="single" w:sz="4" w:space="0" w:color="auto"/>
            </w:tcBorders>
            <w:vAlign w:val="center"/>
            <w:hideMark/>
          </w:tcPr>
          <w:p w14:paraId="3B3FEA8F"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Ngã tư Tây Sơn - Thái Hà</w:t>
            </w:r>
          </w:p>
        </w:tc>
      </w:tr>
      <w:tr w:rsidR="000E3860" w:rsidRPr="000E3860" w14:paraId="02DD1B4C" w14:textId="77777777" w:rsidTr="00B953D4">
        <w:trPr>
          <w:trHeight w:val="539"/>
        </w:trPr>
        <w:tc>
          <w:tcPr>
            <w:tcW w:w="949" w:type="dxa"/>
            <w:tcBorders>
              <w:top w:val="nil"/>
              <w:left w:val="single" w:sz="4" w:space="0" w:color="auto"/>
              <w:bottom w:val="single" w:sz="4" w:space="0" w:color="auto"/>
              <w:right w:val="single" w:sz="4" w:space="0" w:color="auto"/>
            </w:tcBorders>
            <w:vAlign w:val="center"/>
            <w:hideMark/>
          </w:tcPr>
          <w:p w14:paraId="56423143"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43</w:t>
            </w:r>
          </w:p>
        </w:tc>
        <w:tc>
          <w:tcPr>
            <w:tcW w:w="7876" w:type="dxa"/>
            <w:tcBorders>
              <w:top w:val="nil"/>
              <w:left w:val="nil"/>
              <w:bottom w:val="single" w:sz="4" w:space="0" w:color="auto"/>
              <w:right w:val="single" w:sz="4" w:space="0" w:color="auto"/>
            </w:tcBorders>
            <w:vAlign w:val="center"/>
            <w:hideMark/>
          </w:tcPr>
          <w:p w14:paraId="4468C868"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Huỳnh Thúc Kháng (Ngã 3 Nguyên Hồng - ngõ 14 Huỳnh Thúc Kháng)</w:t>
            </w:r>
          </w:p>
        </w:tc>
      </w:tr>
      <w:tr w:rsidR="000E3860" w:rsidRPr="000E3860" w14:paraId="2C9B5AB8"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776CDA18"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44</w:t>
            </w:r>
          </w:p>
        </w:tc>
        <w:tc>
          <w:tcPr>
            <w:tcW w:w="7876" w:type="dxa"/>
            <w:tcBorders>
              <w:top w:val="nil"/>
              <w:left w:val="nil"/>
              <w:bottom w:val="single" w:sz="4" w:space="0" w:color="auto"/>
              <w:right w:val="single" w:sz="4" w:space="0" w:color="auto"/>
            </w:tcBorders>
            <w:vAlign w:val="center"/>
            <w:hideMark/>
          </w:tcPr>
          <w:p w14:paraId="25F7C05C"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Thái Hà (đoạn SN2- SN32, bể bơi Thái Hà)</w:t>
            </w:r>
          </w:p>
        </w:tc>
      </w:tr>
      <w:tr w:rsidR="000E3860" w:rsidRPr="000E3860" w14:paraId="16FFCCCC"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5EF421C1"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47</w:t>
            </w:r>
          </w:p>
        </w:tc>
        <w:tc>
          <w:tcPr>
            <w:tcW w:w="7876" w:type="dxa"/>
            <w:tcBorders>
              <w:top w:val="nil"/>
              <w:left w:val="nil"/>
              <w:bottom w:val="single" w:sz="4" w:space="0" w:color="auto"/>
              <w:right w:val="single" w:sz="4" w:space="0" w:color="auto"/>
            </w:tcBorders>
            <w:vAlign w:val="center"/>
            <w:hideMark/>
          </w:tcPr>
          <w:p w14:paraId="56BFCBF1"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Ngõ 165 Thái Hà</w:t>
            </w:r>
          </w:p>
        </w:tc>
      </w:tr>
      <w:tr w:rsidR="000E3860" w:rsidRPr="000E3860" w14:paraId="6E37982E"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6E606554"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45</w:t>
            </w:r>
          </w:p>
        </w:tc>
        <w:tc>
          <w:tcPr>
            <w:tcW w:w="7876" w:type="dxa"/>
            <w:tcBorders>
              <w:top w:val="nil"/>
              <w:left w:val="nil"/>
              <w:bottom w:val="single" w:sz="4" w:space="0" w:color="auto"/>
              <w:right w:val="single" w:sz="4" w:space="0" w:color="auto"/>
            </w:tcBorders>
            <w:vAlign w:val="center"/>
            <w:hideMark/>
          </w:tcPr>
          <w:p w14:paraId="031C42B4"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Gầm chui xe lửa phố Thiên Đức</w:t>
            </w:r>
          </w:p>
        </w:tc>
      </w:tr>
      <w:tr w:rsidR="000E3860" w:rsidRPr="000E3860" w14:paraId="65A2DE5C"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65D5FDAB"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46</w:t>
            </w:r>
          </w:p>
        </w:tc>
        <w:tc>
          <w:tcPr>
            <w:tcW w:w="7876" w:type="dxa"/>
            <w:tcBorders>
              <w:top w:val="nil"/>
              <w:left w:val="nil"/>
              <w:bottom w:val="single" w:sz="4" w:space="0" w:color="auto"/>
              <w:right w:val="single" w:sz="4" w:space="0" w:color="auto"/>
            </w:tcBorders>
            <w:vAlign w:val="center"/>
            <w:hideMark/>
          </w:tcPr>
          <w:p w14:paraId="5D717BAF"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Đức Giang (từ chợ Đức Hòa đến ngõ 97)</w:t>
            </w:r>
          </w:p>
        </w:tc>
      </w:tr>
      <w:tr w:rsidR="000E3860" w:rsidRPr="000E3860" w14:paraId="7DCCB34D"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34395DF1"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48</w:t>
            </w:r>
          </w:p>
        </w:tc>
        <w:tc>
          <w:tcPr>
            <w:tcW w:w="7876" w:type="dxa"/>
            <w:tcBorders>
              <w:top w:val="nil"/>
              <w:left w:val="nil"/>
              <w:bottom w:val="single" w:sz="4" w:space="0" w:color="auto"/>
              <w:right w:val="single" w:sz="4" w:space="0" w:color="auto"/>
            </w:tcBorders>
            <w:vAlign w:val="center"/>
            <w:hideMark/>
          </w:tcPr>
          <w:p w14:paraId="17D5BD52"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Đỗ Đức Dục (đường vào Miếu Đầm)</w:t>
            </w:r>
          </w:p>
        </w:tc>
      </w:tr>
      <w:tr w:rsidR="000E3860" w:rsidRPr="000E3860" w14:paraId="24FC1E36"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310779E0"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49</w:t>
            </w:r>
          </w:p>
        </w:tc>
        <w:tc>
          <w:tcPr>
            <w:tcW w:w="7876" w:type="dxa"/>
            <w:tcBorders>
              <w:top w:val="nil"/>
              <w:left w:val="nil"/>
              <w:bottom w:val="single" w:sz="4" w:space="0" w:color="auto"/>
              <w:right w:val="single" w:sz="4" w:space="0" w:color="auto"/>
            </w:tcBorders>
            <w:vAlign w:val="center"/>
            <w:hideMark/>
          </w:tcPr>
          <w:p w14:paraId="06DB453E"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Quan Nhân</w:t>
            </w:r>
          </w:p>
        </w:tc>
      </w:tr>
      <w:tr w:rsidR="000E3860" w:rsidRPr="000E3860" w14:paraId="75551FC2"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771FCA6A"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50</w:t>
            </w:r>
          </w:p>
        </w:tc>
        <w:tc>
          <w:tcPr>
            <w:tcW w:w="7876" w:type="dxa"/>
            <w:tcBorders>
              <w:top w:val="nil"/>
              <w:left w:val="nil"/>
              <w:bottom w:val="single" w:sz="4" w:space="0" w:color="auto"/>
              <w:right w:val="single" w:sz="4" w:space="0" w:color="auto"/>
            </w:tcBorders>
            <w:vAlign w:val="center"/>
            <w:hideMark/>
          </w:tcPr>
          <w:p w14:paraId="19A54BAE"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Phố Nguyễn Huy Tưởng</w:t>
            </w:r>
          </w:p>
        </w:tc>
      </w:tr>
      <w:tr w:rsidR="000E3860" w:rsidRPr="000E3860" w14:paraId="791A9E57"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5DB0559A"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51</w:t>
            </w:r>
          </w:p>
        </w:tc>
        <w:tc>
          <w:tcPr>
            <w:tcW w:w="7876" w:type="dxa"/>
            <w:tcBorders>
              <w:top w:val="nil"/>
              <w:left w:val="nil"/>
              <w:bottom w:val="single" w:sz="4" w:space="0" w:color="auto"/>
              <w:right w:val="single" w:sz="4" w:space="0" w:color="auto"/>
            </w:tcBorders>
            <w:vAlign w:val="center"/>
            <w:hideMark/>
          </w:tcPr>
          <w:p w14:paraId="50D0E629"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Phố Nguyễn Tuân</w:t>
            </w:r>
          </w:p>
        </w:tc>
      </w:tr>
      <w:tr w:rsidR="000E3860" w:rsidRPr="000E3860" w14:paraId="47A95ACB"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0D395B95"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52</w:t>
            </w:r>
          </w:p>
        </w:tc>
        <w:tc>
          <w:tcPr>
            <w:tcW w:w="7876" w:type="dxa"/>
            <w:tcBorders>
              <w:top w:val="nil"/>
              <w:left w:val="nil"/>
              <w:bottom w:val="single" w:sz="4" w:space="0" w:color="auto"/>
              <w:right w:val="single" w:sz="4" w:space="0" w:color="auto"/>
            </w:tcBorders>
            <w:vAlign w:val="center"/>
            <w:hideMark/>
          </w:tcPr>
          <w:p w14:paraId="6C7B0CDD"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Phố Cự Lộc (SN12 đến ngõ 95)</w:t>
            </w:r>
          </w:p>
        </w:tc>
      </w:tr>
      <w:tr w:rsidR="000E3860" w:rsidRPr="000E3860" w14:paraId="021CC247"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470CF5C9"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53</w:t>
            </w:r>
          </w:p>
        </w:tc>
        <w:tc>
          <w:tcPr>
            <w:tcW w:w="7876" w:type="dxa"/>
            <w:tcBorders>
              <w:top w:val="nil"/>
              <w:left w:val="nil"/>
              <w:bottom w:val="single" w:sz="4" w:space="0" w:color="auto"/>
              <w:right w:val="single" w:sz="4" w:space="0" w:color="auto"/>
            </w:tcBorders>
            <w:vAlign w:val="center"/>
            <w:hideMark/>
          </w:tcPr>
          <w:p w14:paraId="573E0A44"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Ngọc Hồi (SN611-673)</w:t>
            </w:r>
          </w:p>
        </w:tc>
      </w:tr>
      <w:tr w:rsidR="000E3860" w:rsidRPr="000E3860" w14:paraId="3E8D241F"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2455BCAA"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54</w:t>
            </w:r>
          </w:p>
        </w:tc>
        <w:tc>
          <w:tcPr>
            <w:tcW w:w="7876" w:type="dxa"/>
            <w:tcBorders>
              <w:top w:val="nil"/>
              <w:left w:val="nil"/>
              <w:bottom w:val="single" w:sz="4" w:space="0" w:color="auto"/>
              <w:right w:val="single" w:sz="4" w:space="0" w:color="auto"/>
            </w:tcBorders>
            <w:vAlign w:val="center"/>
            <w:hideMark/>
          </w:tcPr>
          <w:p w14:paraId="0833994F"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Nguyễn Xiển (từ ngã ba Nguyễn Trãi-Nguyễn Xiển đến ngõ 214)</w:t>
            </w:r>
          </w:p>
        </w:tc>
      </w:tr>
      <w:tr w:rsidR="000E3860" w:rsidRPr="000E3860" w14:paraId="770DACDC"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47AF8A7C"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55</w:t>
            </w:r>
          </w:p>
        </w:tc>
        <w:tc>
          <w:tcPr>
            <w:tcW w:w="7876" w:type="dxa"/>
            <w:tcBorders>
              <w:top w:val="nil"/>
              <w:left w:val="nil"/>
              <w:bottom w:val="single" w:sz="4" w:space="0" w:color="auto"/>
              <w:right w:val="single" w:sz="4" w:space="0" w:color="auto"/>
            </w:tcBorders>
            <w:vAlign w:val="center"/>
            <w:hideMark/>
          </w:tcPr>
          <w:p w14:paraId="34608CFE"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Tổ dân phố số 1+4 Phường Yên Nghia</w:t>
            </w:r>
          </w:p>
        </w:tc>
      </w:tr>
      <w:tr w:rsidR="000E3860" w:rsidRPr="000E3860" w14:paraId="3AAD0DB5" w14:textId="77777777" w:rsidTr="00B953D4">
        <w:trPr>
          <w:trHeight w:val="539"/>
        </w:trPr>
        <w:tc>
          <w:tcPr>
            <w:tcW w:w="949" w:type="dxa"/>
            <w:tcBorders>
              <w:top w:val="nil"/>
              <w:left w:val="single" w:sz="4" w:space="0" w:color="auto"/>
              <w:bottom w:val="single" w:sz="4" w:space="0" w:color="auto"/>
              <w:right w:val="single" w:sz="4" w:space="0" w:color="auto"/>
            </w:tcBorders>
            <w:vAlign w:val="center"/>
            <w:hideMark/>
          </w:tcPr>
          <w:p w14:paraId="62AD63CA"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56</w:t>
            </w:r>
          </w:p>
        </w:tc>
        <w:tc>
          <w:tcPr>
            <w:tcW w:w="7876" w:type="dxa"/>
            <w:tcBorders>
              <w:top w:val="nil"/>
              <w:left w:val="nil"/>
              <w:bottom w:val="single" w:sz="4" w:space="0" w:color="auto"/>
              <w:right w:val="single" w:sz="4" w:space="0" w:color="auto"/>
            </w:tcBorders>
            <w:vAlign w:val="center"/>
            <w:hideMark/>
          </w:tcPr>
          <w:p w14:paraId="30DA1D91"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Khu TT18, P.Phú La</w:t>
            </w:r>
          </w:p>
        </w:tc>
      </w:tr>
      <w:tr w:rsidR="000E3860" w:rsidRPr="000E3860" w14:paraId="0683D466" w14:textId="77777777" w:rsidTr="00B953D4">
        <w:trPr>
          <w:trHeight w:val="808"/>
        </w:trPr>
        <w:tc>
          <w:tcPr>
            <w:tcW w:w="949" w:type="dxa"/>
            <w:tcBorders>
              <w:top w:val="nil"/>
              <w:left w:val="single" w:sz="4" w:space="0" w:color="auto"/>
              <w:bottom w:val="single" w:sz="4" w:space="0" w:color="auto"/>
              <w:right w:val="single" w:sz="4" w:space="0" w:color="auto"/>
            </w:tcBorders>
            <w:vAlign w:val="center"/>
            <w:hideMark/>
          </w:tcPr>
          <w:p w14:paraId="1BF39DEA"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57</w:t>
            </w:r>
          </w:p>
        </w:tc>
        <w:tc>
          <w:tcPr>
            <w:tcW w:w="7876" w:type="dxa"/>
            <w:tcBorders>
              <w:top w:val="nil"/>
              <w:left w:val="nil"/>
              <w:bottom w:val="single" w:sz="4" w:space="0" w:color="auto"/>
              <w:right w:val="single" w:sz="4" w:space="0" w:color="auto"/>
            </w:tcBorders>
            <w:vAlign w:val="center"/>
            <w:hideMark/>
          </w:tcPr>
          <w:p w14:paraId="6BFDE695"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Quang Trung (đối diện nhà ga La Khê)</w:t>
            </w:r>
          </w:p>
        </w:tc>
      </w:tr>
      <w:tr w:rsidR="000E3860" w:rsidRPr="000E3860" w14:paraId="10763371"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0A7800AF"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58</w:t>
            </w:r>
          </w:p>
        </w:tc>
        <w:tc>
          <w:tcPr>
            <w:tcW w:w="7876" w:type="dxa"/>
            <w:tcBorders>
              <w:top w:val="nil"/>
              <w:left w:val="nil"/>
              <w:bottom w:val="single" w:sz="4" w:space="0" w:color="auto"/>
              <w:right w:val="single" w:sz="4" w:space="0" w:color="auto"/>
            </w:tcBorders>
            <w:vAlign w:val="center"/>
            <w:hideMark/>
          </w:tcPr>
          <w:p w14:paraId="38BEF2D2"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Phố Xốm (đoạn cây xăng)</w:t>
            </w:r>
          </w:p>
        </w:tc>
      </w:tr>
      <w:tr w:rsidR="000E3860" w:rsidRPr="000E3860" w14:paraId="2414D8BA" w14:textId="77777777" w:rsidTr="00B953D4">
        <w:trPr>
          <w:trHeight w:val="539"/>
        </w:trPr>
        <w:tc>
          <w:tcPr>
            <w:tcW w:w="949" w:type="dxa"/>
            <w:tcBorders>
              <w:top w:val="nil"/>
              <w:left w:val="single" w:sz="4" w:space="0" w:color="auto"/>
              <w:bottom w:val="single" w:sz="4" w:space="0" w:color="auto"/>
              <w:right w:val="single" w:sz="4" w:space="0" w:color="auto"/>
            </w:tcBorders>
            <w:vAlign w:val="center"/>
            <w:hideMark/>
          </w:tcPr>
          <w:p w14:paraId="21A01EAA"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59</w:t>
            </w:r>
          </w:p>
        </w:tc>
        <w:tc>
          <w:tcPr>
            <w:tcW w:w="7876" w:type="dxa"/>
            <w:tcBorders>
              <w:top w:val="nil"/>
              <w:left w:val="nil"/>
              <w:bottom w:val="single" w:sz="4" w:space="0" w:color="auto"/>
              <w:right w:val="single" w:sz="4" w:space="0" w:color="auto"/>
            </w:tcBorders>
            <w:vAlign w:val="center"/>
            <w:hideMark/>
          </w:tcPr>
          <w:p w14:paraId="16C52478"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Quang Trung (trước trường THPT Nguyễn Huệ)</w:t>
            </w:r>
          </w:p>
        </w:tc>
      </w:tr>
      <w:tr w:rsidR="000E3860" w:rsidRPr="000E3860" w14:paraId="1BF7A58E"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4ECB15D6"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60</w:t>
            </w:r>
          </w:p>
        </w:tc>
        <w:tc>
          <w:tcPr>
            <w:tcW w:w="7876" w:type="dxa"/>
            <w:tcBorders>
              <w:top w:val="nil"/>
              <w:left w:val="nil"/>
              <w:bottom w:val="single" w:sz="4" w:space="0" w:color="auto"/>
              <w:right w:val="single" w:sz="4" w:space="0" w:color="auto"/>
            </w:tcBorders>
            <w:vAlign w:val="center"/>
            <w:hideMark/>
          </w:tcPr>
          <w:p w14:paraId="60118A68"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Đường Quyết Thắng</w:t>
            </w:r>
          </w:p>
        </w:tc>
      </w:tr>
      <w:tr w:rsidR="000E3860" w:rsidRPr="000E3860" w14:paraId="331FA1A5"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0696F009"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61</w:t>
            </w:r>
          </w:p>
        </w:tc>
        <w:tc>
          <w:tcPr>
            <w:tcW w:w="7876" w:type="dxa"/>
            <w:tcBorders>
              <w:top w:val="nil"/>
              <w:left w:val="nil"/>
              <w:bottom w:val="single" w:sz="4" w:space="0" w:color="auto"/>
              <w:right w:val="single" w:sz="4" w:space="0" w:color="auto"/>
            </w:tcBorders>
            <w:vAlign w:val="center"/>
            <w:hideMark/>
          </w:tcPr>
          <w:p w14:paraId="67834CA1"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Yên Nghĩa (từ BX Yên Nghĩa đến ngã ba Ba La)</w:t>
            </w:r>
          </w:p>
        </w:tc>
      </w:tr>
      <w:tr w:rsidR="000E3860" w:rsidRPr="000E3860" w14:paraId="4C7C19DC" w14:textId="77777777" w:rsidTr="00B953D4">
        <w:trPr>
          <w:trHeight w:val="539"/>
        </w:trPr>
        <w:tc>
          <w:tcPr>
            <w:tcW w:w="949" w:type="dxa"/>
            <w:tcBorders>
              <w:top w:val="nil"/>
              <w:left w:val="single" w:sz="4" w:space="0" w:color="auto"/>
              <w:bottom w:val="single" w:sz="4" w:space="0" w:color="auto"/>
              <w:right w:val="single" w:sz="4" w:space="0" w:color="auto"/>
            </w:tcBorders>
            <w:vAlign w:val="center"/>
            <w:hideMark/>
          </w:tcPr>
          <w:p w14:paraId="5F88F2A8"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62</w:t>
            </w:r>
          </w:p>
        </w:tc>
        <w:tc>
          <w:tcPr>
            <w:tcW w:w="7876" w:type="dxa"/>
            <w:tcBorders>
              <w:top w:val="nil"/>
              <w:left w:val="nil"/>
              <w:bottom w:val="single" w:sz="4" w:space="0" w:color="auto"/>
              <w:right w:val="single" w:sz="4" w:space="0" w:color="auto"/>
            </w:tcBorders>
            <w:vAlign w:val="center"/>
            <w:hideMark/>
          </w:tcPr>
          <w:p w14:paraId="23D20E52"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Đường 23B - Đoạn qua thôn Cổ Điển - Xã Hải Bối</w:t>
            </w:r>
          </w:p>
        </w:tc>
      </w:tr>
      <w:tr w:rsidR="000E3860" w:rsidRPr="000E3860" w14:paraId="76EE4DC5" w14:textId="77777777" w:rsidTr="00B953D4">
        <w:trPr>
          <w:trHeight w:val="269"/>
        </w:trPr>
        <w:tc>
          <w:tcPr>
            <w:tcW w:w="949" w:type="dxa"/>
            <w:tcBorders>
              <w:top w:val="nil"/>
              <w:left w:val="single" w:sz="4" w:space="0" w:color="auto"/>
              <w:bottom w:val="single" w:sz="4" w:space="0" w:color="auto"/>
              <w:right w:val="single" w:sz="4" w:space="0" w:color="auto"/>
            </w:tcBorders>
            <w:vAlign w:val="center"/>
            <w:hideMark/>
          </w:tcPr>
          <w:p w14:paraId="4FF8DDFE" w14:textId="77777777" w:rsidR="000E3860" w:rsidRPr="000E3860" w:rsidRDefault="000E3860" w:rsidP="000E3860">
            <w:pPr>
              <w:spacing w:after="0" w:line="240" w:lineRule="auto"/>
              <w:jc w:val="center"/>
              <w:rPr>
                <w:rFonts w:ascii="Times New Roman" w:eastAsia="Times New Roman" w:hAnsi="Times New Roman" w:cs="Times New Roman"/>
                <w:color w:val="000000"/>
                <w:kern w:val="0"/>
                <w:sz w:val="26"/>
                <w:szCs w:val="26"/>
                <w14:ligatures w14:val="none"/>
              </w:rPr>
            </w:pPr>
            <w:r w:rsidRPr="000E3860">
              <w:rPr>
                <w:rFonts w:ascii="Times New Roman" w:eastAsia="Times New Roman" w:hAnsi="Times New Roman" w:cs="Times New Roman"/>
                <w:color w:val="000000"/>
                <w:kern w:val="0"/>
                <w:sz w:val="26"/>
                <w:szCs w:val="26"/>
                <w14:ligatures w14:val="none"/>
              </w:rPr>
              <w:t>63</w:t>
            </w:r>
          </w:p>
        </w:tc>
        <w:tc>
          <w:tcPr>
            <w:tcW w:w="7876" w:type="dxa"/>
            <w:tcBorders>
              <w:top w:val="nil"/>
              <w:left w:val="nil"/>
              <w:bottom w:val="single" w:sz="4" w:space="0" w:color="auto"/>
              <w:right w:val="single" w:sz="4" w:space="0" w:color="auto"/>
            </w:tcBorders>
            <w:vAlign w:val="center"/>
            <w:hideMark/>
          </w:tcPr>
          <w:p w14:paraId="196947A5" w14:textId="77777777" w:rsidR="000E3860" w:rsidRPr="000E3860" w:rsidRDefault="000E3860" w:rsidP="000E3860">
            <w:pPr>
              <w:spacing w:after="0" w:line="240" w:lineRule="auto"/>
              <w:rPr>
                <w:rFonts w:ascii="Times New Roman" w:eastAsia="Times New Roman" w:hAnsi="Times New Roman" w:cs="Times New Roman"/>
                <w:color w:val="000000"/>
                <w:kern w:val="0"/>
                <w:sz w:val="26"/>
                <w:szCs w:val="26"/>
                <w:lang w:val="pt-BR"/>
                <w14:ligatures w14:val="none"/>
              </w:rPr>
            </w:pPr>
            <w:r w:rsidRPr="000E3860">
              <w:rPr>
                <w:rFonts w:ascii="Times New Roman" w:eastAsia="Times New Roman" w:hAnsi="Times New Roman" w:cs="Times New Roman"/>
                <w:color w:val="000000"/>
                <w:kern w:val="0"/>
                <w:sz w:val="26"/>
                <w:szCs w:val="26"/>
                <w:lang w:val="pt-BR"/>
                <w14:ligatures w14:val="none"/>
              </w:rPr>
              <w:t>QL3 đoạn qua xã Mai Lâm</w:t>
            </w:r>
          </w:p>
        </w:tc>
      </w:tr>
    </w:tbl>
    <w:p w14:paraId="221E7779" w14:textId="77777777" w:rsidR="001A773E" w:rsidRPr="000E3860" w:rsidRDefault="001A773E" w:rsidP="00E80395">
      <w:pPr>
        <w:tabs>
          <w:tab w:val="left" w:pos="3794"/>
        </w:tabs>
        <w:spacing w:after="0"/>
        <w:jc w:val="center"/>
        <w:rPr>
          <w:rFonts w:ascii="Times New Roman" w:hAnsi="Times New Roman" w:cs="Times New Roman"/>
          <w:b/>
          <w:bCs/>
          <w:sz w:val="28"/>
          <w:szCs w:val="28"/>
          <w:lang w:val="pt-BR"/>
        </w:rPr>
      </w:pPr>
    </w:p>
    <w:p w14:paraId="286B8467" w14:textId="77777777" w:rsidR="00414E7E" w:rsidRDefault="00414E7E" w:rsidP="00E80395">
      <w:pPr>
        <w:tabs>
          <w:tab w:val="left" w:pos="3794"/>
        </w:tabs>
        <w:spacing w:after="0"/>
        <w:jc w:val="center"/>
        <w:rPr>
          <w:rFonts w:ascii="Times New Roman" w:hAnsi="Times New Roman" w:cs="Times New Roman"/>
          <w:b/>
          <w:bCs/>
          <w:sz w:val="28"/>
          <w:szCs w:val="28"/>
          <w:lang w:val="pt-BR"/>
        </w:rPr>
        <w:sectPr w:rsidR="00414E7E" w:rsidSect="000E3860">
          <w:pgSz w:w="11907" w:h="16840" w:code="9"/>
          <w:pgMar w:top="1134" w:right="1134" w:bottom="851" w:left="1701" w:header="567" w:footer="567" w:gutter="0"/>
          <w:cols w:space="720"/>
          <w:docGrid w:linePitch="360"/>
        </w:sectPr>
      </w:pPr>
    </w:p>
    <w:p w14:paraId="2AE39E65" w14:textId="6E67EC43" w:rsidR="002F0AF2" w:rsidRDefault="00414E7E" w:rsidP="00E80395">
      <w:pPr>
        <w:tabs>
          <w:tab w:val="left" w:pos="3794"/>
        </w:tabs>
        <w:spacing w:after="0"/>
        <w:jc w:val="center"/>
        <w:rPr>
          <w:rFonts w:ascii="Times New Roman" w:hAnsi="Times New Roman" w:cs="Times New Roman"/>
          <w:b/>
          <w:bCs/>
          <w:sz w:val="28"/>
          <w:szCs w:val="28"/>
          <w:lang w:val="pt-BR"/>
        </w:rPr>
      </w:pPr>
      <w:r>
        <w:rPr>
          <w:rFonts w:ascii="Times New Roman" w:hAnsi="Times New Roman" w:cs="Times New Roman"/>
          <w:b/>
          <w:bCs/>
          <w:sz w:val="28"/>
          <w:szCs w:val="28"/>
          <w:lang w:val="pt-BR"/>
        </w:rPr>
        <w:t>Phụ lục 3</w:t>
      </w:r>
    </w:p>
    <w:p w14:paraId="581EB348" w14:textId="65478417" w:rsidR="00414E7E" w:rsidRDefault="00414E7E" w:rsidP="00E80395">
      <w:pPr>
        <w:tabs>
          <w:tab w:val="left" w:pos="3794"/>
        </w:tabs>
        <w:spacing w:after="0"/>
        <w:jc w:val="center"/>
        <w:rPr>
          <w:rFonts w:ascii="Times New Roman" w:hAnsi="Times New Roman" w:cs="Times New Roman"/>
          <w:b/>
          <w:bCs/>
          <w:sz w:val="28"/>
          <w:szCs w:val="28"/>
          <w:lang w:val="pt-BR"/>
        </w:rPr>
      </w:pPr>
      <w:r>
        <w:rPr>
          <w:rFonts w:ascii="Times New Roman" w:hAnsi="Times New Roman" w:cs="Times New Roman"/>
          <w:b/>
          <w:bCs/>
          <w:sz w:val="28"/>
          <w:szCs w:val="28"/>
          <w:lang w:val="pt-BR"/>
        </w:rPr>
        <w:t>Mực nước trên sông, kênh từ ngày 29/9 đến 01/10/2025</w:t>
      </w:r>
    </w:p>
    <w:p w14:paraId="2E51D13E" w14:textId="77777777" w:rsidR="00414E7E" w:rsidRDefault="00414E7E" w:rsidP="00E80395">
      <w:pPr>
        <w:tabs>
          <w:tab w:val="left" w:pos="3794"/>
        </w:tabs>
        <w:spacing w:after="0"/>
        <w:jc w:val="center"/>
        <w:rPr>
          <w:rFonts w:ascii="Times New Roman" w:hAnsi="Times New Roman" w:cs="Times New Roman"/>
          <w:b/>
          <w:bCs/>
          <w:sz w:val="28"/>
          <w:szCs w:val="28"/>
          <w:lang w:val="pt-BR"/>
        </w:rPr>
      </w:pPr>
    </w:p>
    <w:tbl>
      <w:tblPr>
        <w:tblW w:w="5059" w:type="pct"/>
        <w:tblLook w:val="04A0" w:firstRow="1" w:lastRow="0" w:firstColumn="1" w:lastColumn="0" w:noHBand="0" w:noVBand="1"/>
      </w:tblPr>
      <w:tblGrid>
        <w:gridCol w:w="1110"/>
        <w:gridCol w:w="4644"/>
        <w:gridCol w:w="1301"/>
        <w:gridCol w:w="1301"/>
        <w:gridCol w:w="1301"/>
        <w:gridCol w:w="1301"/>
        <w:gridCol w:w="1301"/>
        <w:gridCol w:w="1301"/>
        <w:gridCol w:w="1460"/>
      </w:tblGrid>
      <w:tr w:rsidR="00414E7E" w:rsidRPr="00414E7E" w14:paraId="35693E4D" w14:textId="77777777" w:rsidTr="00C03470">
        <w:trPr>
          <w:trHeight w:val="330"/>
        </w:trPr>
        <w:tc>
          <w:tcPr>
            <w:tcW w:w="370" w:type="pct"/>
            <w:vMerge w:val="restart"/>
            <w:tcBorders>
              <w:top w:val="single" w:sz="4" w:space="0" w:color="auto"/>
              <w:left w:val="single" w:sz="4" w:space="0" w:color="auto"/>
              <w:bottom w:val="single" w:sz="4" w:space="0" w:color="auto"/>
              <w:right w:val="single" w:sz="4" w:space="0" w:color="auto"/>
            </w:tcBorders>
            <w:vAlign w:val="center"/>
            <w:hideMark/>
          </w:tcPr>
          <w:p w14:paraId="1CADC555" w14:textId="77777777" w:rsidR="00414E7E" w:rsidRPr="00414E7E" w:rsidRDefault="00414E7E" w:rsidP="00414E7E">
            <w:pPr>
              <w:spacing w:after="0" w:line="240" w:lineRule="auto"/>
              <w:jc w:val="center"/>
              <w:rPr>
                <w:rFonts w:ascii="Times New Roman" w:eastAsia="Times New Roman" w:hAnsi="Times New Roman" w:cs="Times New Roman"/>
                <w:b/>
                <w:bCs/>
                <w:color w:val="000000"/>
                <w:kern w:val="0"/>
                <w:sz w:val="26"/>
                <w:szCs w:val="26"/>
                <w14:ligatures w14:val="none"/>
              </w:rPr>
            </w:pPr>
            <w:r w:rsidRPr="00414E7E">
              <w:rPr>
                <w:rFonts w:ascii="Times New Roman" w:eastAsia="Times New Roman" w:hAnsi="Times New Roman" w:cs="Times New Roman"/>
                <w:b/>
                <w:bCs/>
                <w:color w:val="000000"/>
                <w:kern w:val="0"/>
                <w:sz w:val="26"/>
                <w:szCs w:val="26"/>
                <w14:ligatures w14:val="none"/>
              </w:rPr>
              <w:t>TT</w:t>
            </w:r>
          </w:p>
        </w:tc>
        <w:tc>
          <w:tcPr>
            <w:tcW w:w="1546" w:type="pct"/>
            <w:vMerge w:val="restart"/>
            <w:tcBorders>
              <w:top w:val="single" w:sz="4" w:space="0" w:color="auto"/>
              <w:left w:val="single" w:sz="4" w:space="0" w:color="auto"/>
              <w:bottom w:val="single" w:sz="4" w:space="0" w:color="auto"/>
              <w:right w:val="single" w:sz="4" w:space="0" w:color="auto"/>
            </w:tcBorders>
            <w:vAlign w:val="center"/>
            <w:hideMark/>
          </w:tcPr>
          <w:p w14:paraId="51781330" w14:textId="77777777" w:rsidR="00414E7E" w:rsidRPr="00414E7E" w:rsidRDefault="00414E7E" w:rsidP="00414E7E">
            <w:pPr>
              <w:spacing w:after="0" w:line="240" w:lineRule="auto"/>
              <w:jc w:val="center"/>
              <w:rPr>
                <w:rFonts w:ascii="Times New Roman" w:eastAsia="Times New Roman" w:hAnsi="Times New Roman" w:cs="Times New Roman"/>
                <w:b/>
                <w:bCs/>
                <w:color w:val="000000"/>
                <w:kern w:val="0"/>
                <w:sz w:val="26"/>
                <w:szCs w:val="26"/>
                <w14:ligatures w14:val="none"/>
              </w:rPr>
            </w:pPr>
            <w:r w:rsidRPr="00414E7E">
              <w:rPr>
                <w:rFonts w:ascii="Times New Roman" w:eastAsia="Times New Roman" w:hAnsi="Times New Roman" w:cs="Times New Roman"/>
                <w:b/>
                <w:bCs/>
                <w:color w:val="000000"/>
                <w:kern w:val="0"/>
                <w:sz w:val="26"/>
                <w:szCs w:val="26"/>
                <w14:ligatures w14:val="none"/>
              </w:rPr>
              <w:t>Vị trí</w:t>
            </w:r>
          </w:p>
        </w:tc>
        <w:tc>
          <w:tcPr>
            <w:tcW w:w="3084" w:type="pct"/>
            <w:gridSpan w:val="7"/>
            <w:tcBorders>
              <w:top w:val="single" w:sz="4" w:space="0" w:color="auto"/>
              <w:left w:val="nil"/>
              <w:bottom w:val="single" w:sz="4" w:space="0" w:color="auto"/>
              <w:right w:val="single" w:sz="4" w:space="0" w:color="000000"/>
            </w:tcBorders>
            <w:vAlign w:val="bottom"/>
            <w:hideMark/>
          </w:tcPr>
          <w:p w14:paraId="0684F2F4" w14:textId="77777777" w:rsidR="00414E7E" w:rsidRPr="00414E7E" w:rsidRDefault="00414E7E" w:rsidP="00414E7E">
            <w:pPr>
              <w:spacing w:after="0" w:line="240" w:lineRule="auto"/>
              <w:jc w:val="center"/>
              <w:rPr>
                <w:rFonts w:ascii="Times New Roman" w:eastAsia="Times New Roman" w:hAnsi="Times New Roman" w:cs="Times New Roman"/>
                <w:b/>
                <w:bCs/>
                <w:color w:val="000000"/>
                <w:kern w:val="0"/>
                <w:sz w:val="26"/>
                <w:szCs w:val="26"/>
                <w14:ligatures w14:val="none"/>
              </w:rPr>
            </w:pPr>
            <w:r w:rsidRPr="00414E7E">
              <w:rPr>
                <w:rFonts w:ascii="Times New Roman" w:eastAsia="Times New Roman" w:hAnsi="Times New Roman" w:cs="Times New Roman"/>
                <w:b/>
                <w:bCs/>
                <w:color w:val="000000"/>
                <w:kern w:val="0"/>
                <w:sz w:val="26"/>
                <w:szCs w:val="26"/>
                <w14:ligatures w14:val="none"/>
              </w:rPr>
              <w:t>Mực nước</w:t>
            </w:r>
          </w:p>
        </w:tc>
      </w:tr>
      <w:tr w:rsidR="00414E7E" w:rsidRPr="00414E7E" w14:paraId="02B0C89F" w14:textId="77777777" w:rsidTr="00C03470">
        <w:trPr>
          <w:trHeight w:val="990"/>
        </w:trPr>
        <w:tc>
          <w:tcPr>
            <w:tcW w:w="370" w:type="pct"/>
            <w:vMerge/>
            <w:tcBorders>
              <w:top w:val="single" w:sz="4" w:space="0" w:color="auto"/>
              <w:left w:val="single" w:sz="4" w:space="0" w:color="auto"/>
              <w:bottom w:val="single" w:sz="4" w:space="0" w:color="auto"/>
              <w:right w:val="single" w:sz="4" w:space="0" w:color="auto"/>
            </w:tcBorders>
            <w:vAlign w:val="center"/>
            <w:hideMark/>
          </w:tcPr>
          <w:p w14:paraId="2187EAA3" w14:textId="77777777" w:rsidR="00414E7E" w:rsidRPr="00414E7E" w:rsidRDefault="00414E7E" w:rsidP="00414E7E">
            <w:pPr>
              <w:spacing w:after="0" w:line="240" w:lineRule="auto"/>
              <w:rPr>
                <w:rFonts w:ascii="Times New Roman" w:eastAsia="Times New Roman" w:hAnsi="Times New Roman" w:cs="Times New Roman"/>
                <w:b/>
                <w:bCs/>
                <w:color w:val="000000"/>
                <w:kern w:val="0"/>
                <w:sz w:val="26"/>
                <w:szCs w:val="26"/>
                <w14:ligatures w14:val="none"/>
              </w:rPr>
            </w:pPr>
          </w:p>
        </w:tc>
        <w:tc>
          <w:tcPr>
            <w:tcW w:w="1546" w:type="pct"/>
            <w:vMerge/>
            <w:tcBorders>
              <w:top w:val="single" w:sz="4" w:space="0" w:color="auto"/>
              <w:left w:val="single" w:sz="4" w:space="0" w:color="auto"/>
              <w:bottom w:val="single" w:sz="4" w:space="0" w:color="auto"/>
              <w:right w:val="single" w:sz="4" w:space="0" w:color="auto"/>
            </w:tcBorders>
            <w:vAlign w:val="center"/>
            <w:hideMark/>
          </w:tcPr>
          <w:p w14:paraId="764140CF" w14:textId="77777777" w:rsidR="00414E7E" w:rsidRPr="00414E7E" w:rsidRDefault="00414E7E" w:rsidP="00414E7E">
            <w:pPr>
              <w:spacing w:after="0" w:line="240" w:lineRule="auto"/>
              <w:rPr>
                <w:rFonts w:ascii="Times New Roman" w:eastAsia="Times New Roman" w:hAnsi="Times New Roman" w:cs="Times New Roman"/>
                <w:b/>
                <w:bCs/>
                <w:color w:val="000000"/>
                <w:kern w:val="0"/>
                <w:sz w:val="26"/>
                <w:szCs w:val="26"/>
                <w14:ligatures w14:val="none"/>
              </w:rPr>
            </w:pPr>
          </w:p>
        </w:tc>
        <w:tc>
          <w:tcPr>
            <w:tcW w:w="433" w:type="pct"/>
            <w:tcBorders>
              <w:top w:val="nil"/>
              <w:left w:val="nil"/>
              <w:bottom w:val="single" w:sz="4" w:space="0" w:color="auto"/>
              <w:right w:val="single" w:sz="4" w:space="0" w:color="auto"/>
            </w:tcBorders>
            <w:vAlign w:val="center"/>
            <w:hideMark/>
          </w:tcPr>
          <w:p w14:paraId="40603DFC" w14:textId="77777777" w:rsidR="00414E7E" w:rsidRPr="00414E7E" w:rsidRDefault="00414E7E" w:rsidP="00C03470">
            <w:pPr>
              <w:spacing w:after="0" w:line="240" w:lineRule="auto"/>
              <w:jc w:val="center"/>
              <w:rPr>
                <w:rFonts w:ascii="Times New Roman" w:eastAsia="Times New Roman" w:hAnsi="Times New Roman" w:cs="Times New Roman"/>
                <w:b/>
                <w:bCs/>
                <w:color w:val="000000"/>
                <w:kern w:val="0"/>
                <w:sz w:val="26"/>
                <w:szCs w:val="26"/>
                <w14:ligatures w14:val="none"/>
              </w:rPr>
            </w:pPr>
            <w:r w:rsidRPr="00414E7E">
              <w:rPr>
                <w:rFonts w:ascii="Times New Roman" w:eastAsia="Times New Roman" w:hAnsi="Times New Roman" w:cs="Times New Roman"/>
                <w:b/>
                <w:bCs/>
                <w:color w:val="000000"/>
                <w:kern w:val="0"/>
                <w:sz w:val="26"/>
                <w:szCs w:val="26"/>
                <w14:ligatures w14:val="none"/>
              </w:rPr>
              <w:t>07h00 ngày 29/9</w:t>
            </w:r>
          </w:p>
        </w:tc>
        <w:tc>
          <w:tcPr>
            <w:tcW w:w="433" w:type="pct"/>
            <w:tcBorders>
              <w:top w:val="nil"/>
              <w:left w:val="nil"/>
              <w:bottom w:val="single" w:sz="4" w:space="0" w:color="auto"/>
              <w:right w:val="single" w:sz="4" w:space="0" w:color="auto"/>
            </w:tcBorders>
            <w:vAlign w:val="center"/>
            <w:hideMark/>
          </w:tcPr>
          <w:p w14:paraId="4736BEE5" w14:textId="77777777" w:rsidR="00414E7E" w:rsidRPr="00414E7E" w:rsidRDefault="00414E7E" w:rsidP="00C03470">
            <w:pPr>
              <w:spacing w:after="0" w:line="240" w:lineRule="auto"/>
              <w:jc w:val="center"/>
              <w:rPr>
                <w:rFonts w:ascii="Times New Roman" w:eastAsia="Times New Roman" w:hAnsi="Times New Roman" w:cs="Times New Roman"/>
                <w:b/>
                <w:bCs/>
                <w:color w:val="000000"/>
                <w:kern w:val="0"/>
                <w:sz w:val="26"/>
                <w:szCs w:val="26"/>
                <w14:ligatures w14:val="none"/>
              </w:rPr>
            </w:pPr>
            <w:r w:rsidRPr="00414E7E">
              <w:rPr>
                <w:rFonts w:ascii="Times New Roman" w:eastAsia="Times New Roman" w:hAnsi="Times New Roman" w:cs="Times New Roman"/>
                <w:b/>
                <w:bCs/>
                <w:color w:val="000000"/>
                <w:kern w:val="0"/>
                <w:sz w:val="26"/>
                <w:szCs w:val="26"/>
                <w14:ligatures w14:val="none"/>
              </w:rPr>
              <w:t>16h00 ngày 29/9</w:t>
            </w:r>
          </w:p>
        </w:tc>
        <w:tc>
          <w:tcPr>
            <w:tcW w:w="433" w:type="pct"/>
            <w:tcBorders>
              <w:top w:val="nil"/>
              <w:left w:val="nil"/>
              <w:bottom w:val="single" w:sz="4" w:space="0" w:color="auto"/>
              <w:right w:val="single" w:sz="4" w:space="0" w:color="auto"/>
            </w:tcBorders>
            <w:vAlign w:val="center"/>
            <w:hideMark/>
          </w:tcPr>
          <w:p w14:paraId="1A462292" w14:textId="77777777" w:rsidR="00414E7E" w:rsidRPr="00414E7E" w:rsidRDefault="00414E7E" w:rsidP="00C03470">
            <w:pPr>
              <w:spacing w:after="0" w:line="240" w:lineRule="auto"/>
              <w:jc w:val="center"/>
              <w:rPr>
                <w:rFonts w:ascii="Times New Roman" w:eastAsia="Times New Roman" w:hAnsi="Times New Roman" w:cs="Times New Roman"/>
                <w:b/>
                <w:bCs/>
                <w:color w:val="000000"/>
                <w:kern w:val="0"/>
                <w:sz w:val="26"/>
                <w:szCs w:val="26"/>
                <w14:ligatures w14:val="none"/>
              </w:rPr>
            </w:pPr>
            <w:r w:rsidRPr="00414E7E">
              <w:rPr>
                <w:rFonts w:ascii="Times New Roman" w:eastAsia="Times New Roman" w:hAnsi="Times New Roman" w:cs="Times New Roman"/>
                <w:b/>
                <w:bCs/>
                <w:color w:val="000000"/>
                <w:kern w:val="0"/>
                <w:sz w:val="26"/>
                <w:szCs w:val="26"/>
                <w14:ligatures w14:val="none"/>
              </w:rPr>
              <w:t>07h00 ngày 30/9</w:t>
            </w:r>
          </w:p>
        </w:tc>
        <w:tc>
          <w:tcPr>
            <w:tcW w:w="433" w:type="pct"/>
            <w:tcBorders>
              <w:top w:val="nil"/>
              <w:left w:val="nil"/>
              <w:bottom w:val="single" w:sz="4" w:space="0" w:color="auto"/>
              <w:right w:val="single" w:sz="4" w:space="0" w:color="auto"/>
            </w:tcBorders>
            <w:vAlign w:val="center"/>
            <w:hideMark/>
          </w:tcPr>
          <w:p w14:paraId="0FA90A8B" w14:textId="77777777" w:rsidR="00414E7E" w:rsidRPr="00414E7E" w:rsidRDefault="00414E7E" w:rsidP="00C03470">
            <w:pPr>
              <w:spacing w:after="0" w:line="240" w:lineRule="auto"/>
              <w:jc w:val="center"/>
              <w:rPr>
                <w:rFonts w:ascii="Times New Roman" w:eastAsia="Times New Roman" w:hAnsi="Times New Roman" w:cs="Times New Roman"/>
                <w:b/>
                <w:bCs/>
                <w:color w:val="000000"/>
                <w:kern w:val="0"/>
                <w:sz w:val="26"/>
                <w:szCs w:val="26"/>
                <w14:ligatures w14:val="none"/>
              </w:rPr>
            </w:pPr>
            <w:r w:rsidRPr="00414E7E">
              <w:rPr>
                <w:rFonts w:ascii="Times New Roman" w:eastAsia="Times New Roman" w:hAnsi="Times New Roman" w:cs="Times New Roman"/>
                <w:b/>
                <w:bCs/>
                <w:color w:val="000000"/>
                <w:kern w:val="0"/>
                <w:sz w:val="26"/>
                <w:szCs w:val="26"/>
                <w14:ligatures w14:val="none"/>
              </w:rPr>
              <w:t>13h00 ngày 30/9</w:t>
            </w:r>
          </w:p>
        </w:tc>
        <w:tc>
          <w:tcPr>
            <w:tcW w:w="433" w:type="pct"/>
            <w:tcBorders>
              <w:top w:val="nil"/>
              <w:left w:val="nil"/>
              <w:bottom w:val="single" w:sz="4" w:space="0" w:color="auto"/>
              <w:right w:val="single" w:sz="4" w:space="0" w:color="auto"/>
            </w:tcBorders>
            <w:vAlign w:val="center"/>
            <w:hideMark/>
          </w:tcPr>
          <w:p w14:paraId="63061F41" w14:textId="77777777" w:rsidR="00414E7E" w:rsidRPr="00414E7E" w:rsidRDefault="00414E7E" w:rsidP="00C03470">
            <w:pPr>
              <w:spacing w:after="0" w:line="240" w:lineRule="auto"/>
              <w:jc w:val="center"/>
              <w:rPr>
                <w:rFonts w:ascii="Times New Roman" w:eastAsia="Times New Roman" w:hAnsi="Times New Roman" w:cs="Times New Roman"/>
                <w:b/>
                <w:bCs/>
                <w:color w:val="000000"/>
                <w:kern w:val="0"/>
                <w:sz w:val="26"/>
                <w:szCs w:val="26"/>
                <w14:ligatures w14:val="none"/>
              </w:rPr>
            </w:pPr>
            <w:r w:rsidRPr="00414E7E">
              <w:rPr>
                <w:rFonts w:ascii="Times New Roman" w:eastAsia="Times New Roman" w:hAnsi="Times New Roman" w:cs="Times New Roman"/>
                <w:b/>
                <w:bCs/>
                <w:color w:val="000000"/>
                <w:kern w:val="0"/>
                <w:sz w:val="26"/>
                <w:szCs w:val="26"/>
                <w14:ligatures w14:val="none"/>
              </w:rPr>
              <w:t>16h00 ngày 30/9</w:t>
            </w:r>
          </w:p>
        </w:tc>
        <w:tc>
          <w:tcPr>
            <w:tcW w:w="433" w:type="pct"/>
            <w:tcBorders>
              <w:top w:val="nil"/>
              <w:left w:val="nil"/>
              <w:bottom w:val="single" w:sz="4" w:space="0" w:color="auto"/>
              <w:right w:val="single" w:sz="4" w:space="0" w:color="auto"/>
            </w:tcBorders>
            <w:vAlign w:val="center"/>
            <w:hideMark/>
          </w:tcPr>
          <w:p w14:paraId="7CE9F99E" w14:textId="77777777" w:rsidR="00414E7E" w:rsidRPr="00414E7E" w:rsidRDefault="00414E7E" w:rsidP="00C03470">
            <w:pPr>
              <w:spacing w:after="0" w:line="240" w:lineRule="auto"/>
              <w:jc w:val="center"/>
              <w:rPr>
                <w:rFonts w:ascii="Times New Roman" w:eastAsia="Times New Roman" w:hAnsi="Times New Roman" w:cs="Times New Roman"/>
                <w:b/>
                <w:bCs/>
                <w:color w:val="000000"/>
                <w:kern w:val="0"/>
                <w:sz w:val="26"/>
                <w:szCs w:val="26"/>
                <w14:ligatures w14:val="none"/>
              </w:rPr>
            </w:pPr>
            <w:r w:rsidRPr="00414E7E">
              <w:rPr>
                <w:rFonts w:ascii="Times New Roman" w:eastAsia="Times New Roman" w:hAnsi="Times New Roman" w:cs="Times New Roman"/>
                <w:b/>
                <w:bCs/>
                <w:color w:val="000000"/>
                <w:kern w:val="0"/>
                <w:sz w:val="26"/>
                <w:szCs w:val="26"/>
                <w14:ligatures w14:val="none"/>
              </w:rPr>
              <w:t>22h00 ngày 30/9</w:t>
            </w:r>
          </w:p>
        </w:tc>
        <w:tc>
          <w:tcPr>
            <w:tcW w:w="486" w:type="pct"/>
            <w:tcBorders>
              <w:top w:val="nil"/>
              <w:left w:val="nil"/>
              <w:bottom w:val="single" w:sz="4" w:space="0" w:color="auto"/>
              <w:right w:val="single" w:sz="4" w:space="0" w:color="auto"/>
            </w:tcBorders>
            <w:vAlign w:val="center"/>
            <w:hideMark/>
          </w:tcPr>
          <w:p w14:paraId="371A3004" w14:textId="77777777" w:rsidR="00414E7E" w:rsidRPr="00414E7E" w:rsidRDefault="00414E7E" w:rsidP="00C03470">
            <w:pPr>
              <w:spacing w:after="0" w:line="240" w:lineRule="auto"/>
              <w:jc w:val="center"/>
              <w:rPr>
                <w:rFonts w:ascii="Times New Roman" w:eastAsia="Times New Roman" w:hAnsi="Times New Roman" w:cs="Times New Roman"/>
                <w:b/>
                <w:bCs/>
                <w:color w:val="000000"/>
                <w:kern w:val="0"/>
                <w:sz w:val="26"/>
                <w:szCs w:val="26"/>
                <w14:ligatures w14:val="none"/>
              </w:rPr>
            </w:pPr>
            <w:r w:rsidRPr="00414E7E">
              <w:rPr>
                <w:rFonts w:ascii="Times New Roman" w:eastAsia="Times New Roman" w:hAnsi="Times New Roman" w:cs="Times New Roman"/>
                <w:b/>
                <w:bCs/>
                <w:color w:val="000000"/>
                <w:kern w:val="0"/>
                <w:sz w:val="26"/>
                <w:szCs w:val="26"/>
                <w14:ligatures w14:val="none"/>
              </w:rPr>
              <w:t>06h00 ngày 01/10</w:t>
            </w:r>
          </w:p>
        </w:tc>
      </w:tr>
      <w:tr w:rsidR="00414E7E" w:rsidRPr="00414E7E" w14:paraId="70DD4ECD" w14:textId="77777777" w:rsidTr="00C03470">
        <w:trPr>
          <w:trHeight w:val="330"/>
        </w:trPr>
        <w:tc>
          <w:tcPr>
            <w:tcW w:w="370" w:type="pct"/>
            <w:tcBorders>
              <w:top w:val="nil"/>
              <w:left w:val="single" w:sz="4" w:space="0" w:color="auto"/>
              <w:bottom w:val="single" w:sz="4" w:space="0" w:color="auto"/>
              <w:right w:val="single" w:sz="4" w:space="0" w:color="auto"/>
            </w:tcBorders>
            <w:noWrap/>
            <w:vAlign w:val="center"/>
            <w:hideMark/>
          </w:tcPr>
          <w:p w14:paraId="530D33F5"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1</w:t>
            </w:r>
          </w:p>
        </w:tc>
        <w:tc>
          <w:tcPr>
            <w:tcW w:w="1546" w:type="pct"/>
            <w:tcBorders>
              <w:top w:val="nil"/>
              <w:left w:val="nil"/>
              <w:bottom w:val="single" w:sz="4" w:space="0" w:color="auto"/>
              <w:right w:val="single" w:sz="4" w:space="0" w:color="auto"/>
            </w:tcBorders>
            <w:vAlign w:val="center"/>
            <w:hideMark/>
          </w:tcPr>
          <w:p w14:paraId="3C8F20B0" w14:textId="77777777" w:rsidR="00414E7E" w:rsidRPr="00414E7E" w:rsidRDefault="00414E7E" w:rsidP="00414E7E">
            <w:pPr>
              <w:spacing w:after="0" w:line="240" w:lineRule="auto"/>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Sông Tô Lịch (tại Hoàng Quốc Việt)</w:t>
            </w:r>
          </w:p>
        </w:tc>
        <w:tc>
          <w:tcPr>
            <w:tcW w:w="433" w:type="pct"/>
            <w:tcBorders>
              <w:top w:val="nil"/>
              <w:left w:val="nil"/>
              <w:bottom w:val="single" w:sz="4" w:space="0" w:color="auto"/>
              <w:right w:val="single" w:sz="4" w:space="0" w:color="auto"/>
            </w:tcBorders>
            <w:vAlign w:val="center"/>
            <w:hideMark/>
          </w:tcPr>
          <w:p w14:paraId="59E5D2E2"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3.32 m</w:t>
            </w:r>
          </w:p>
        </w:tc>
        <w:tc>
          <w:tcPr>
            <w:tcW w:w="433" w:type="pct"/>
            <w:tcBorders>
              <w:top w:val="nil"/>
              <w:left w:val="nil"/>
              <w:bottom w:val="single" w:sz="4" w:space="0" w:color="auto"/>
              <w:right w:val="single" w:sz="4" w:space="0" w:color="auto"/>
            </w:tcBorders>
            <w:vAlign w:val="center"/>
            <w:hideMark/>
          </w:tcPr>
          <w:p w14:paraId="60D804DC"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4.49 m</w:t>
            </w:r>
          </w:p>
        </w:tc>
        <w:tc>
          <w:tcPr>
            <w:tcW w:w="433" w:type="pct"/>
            <w:tcBorders>
              <w:top w:val="nil"/>
              <w:left w:val="nil"/>
              <w:bottom w:val="single" w:sz="4" w:space="0" w:color="auto"/>
              <w:right w:val="single" w:sz="4" w:space="0" w:color="auto"/>
            </w:tcBorders>
            <w:vAlign w:val="center"/>
            <w:hideMark/>
          </w:tcPr>
          <w:p w14:paraId="5A3F672D"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3.85 m</w:t>
            </w:r>
          </w:p>
        </w:tc>
        <w:tc>
          <w:tcPr>
            <w:tcW w:w="433" w:type="pct"/>
            <w:tcBorders>
              <w:top w:val="nil"/>
              <w:left w:val="nil"/>
              <w:bottom w:val="single" w:sz="4" w:space="0" w:color="auto"/>
              <w:right w:val="single" w:sz="4" w:space="0" w:color="auto"/>
            </w:tcBorders>
            <w:vAlign w:val="center"/>
            <w:hideMark/>
          </w:tcPr>
          <w:p w14:paraId="4D6621D5"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6.11 m</w:t>
            </w:r>
          </w:p>
        </w:tc>
        <w:tc>
          <w:tcPr>
            <w:tcW w:w="433" w:type="pct"/>
            <w:tcBorders>
              <w:top w:val="nil"/>
              <w:left w:val="nil"/>
              <w:bottom w:val="single" w:sz="4" w:space="0" w:color="auto"/>
              <w:right w:val="single" w:sz="4" w:space="0" w:color="auto"/>
            </w:tcBorders>
            <w:vAlign w:val="center"/>
            <w:hideMark/>
          </w:tcPr>
          <w:p w14:paraId="622CC537"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5.83 m</w:t>
            </w:r>
          </w:p>
        </w:tc>
        <w:tc>
          <w:tcPr>
            <w:tcW w:w="433" w:type="pct"/>
            <w:tcBorders>
              <w:top w:val="nil"/>
              <w:left w:val="nil"/>
              <w:bottom w:val="single" w:sz="4" w:space="0" w:color="auto"/>
              <w:right w:val="single" w:sz="4" w:space="0" w:color="auto"/>
            </w:tcBorders>
            <w:vAlign w:val="center"/>
            <w:hideMark/>
          </w:tcPr>
          <w:p w14:paraId="6A96AAD7"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5.78 m</w:t>
            </w:r>
          </w:p>
        </w:tc>
        <w:tc>
          <w:tcPr>
            <w:tcW w:w="486" w:type="pct"/>
            <w:tcBorders>
              <w:top w:val="nil"/>
              <w:left w:val="nil"/>
              <w:bottom w:val="single" w:sz="4" w:space="0" w:color="auto"/>
              <w:right w:val="single" w:sz="4" w:space="0" w:color="auto"/>
            </w:tcBorders>
            <w:vAlign w:val="center"/>
            <w:hideMark/>
          </w:tcPr>
          <w:p w14:paraId="3124EE78"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5.14 m</w:t>
            </w:r>
          </w:p>
        </w:tc>
      </w:tr>
      <w:tr w:rsidR="00414E7E" w:rsidRPr="00414E7E" w14:paraId="2A49F7EF" w14:textId="77777777" w:rsidTr="00C03470">
        <w:trPr>
          <w:trHeight w:val="330"/>
        </w:trPr>
        <w:tc>
          <w:tcPr>
            <w:tcW w:w="370" w:type="pct"/>
            <w:tcBorders>
              <w:top w:val="nil"/>
              <w:left w:val="single" w:sz="4" w:space="0" w:color="auto"/>
              <w:bottom w:val="single" w:sz="4" w:space="0" w:color="auto"/>
              <w:right w:val="single" w:sz="4" w:space="0" w:color="auto"/>
            </w:tcBorders>
            <w:noWrap/>
            <w:vAlign w:val="center"/>
            <w:hideMark/>
          </w:tcPr>
          <w:p w14:paraId="75250D2C"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2</w:t>
            </w:r>
          </w:p>
        </w:tc>
        <w:tc>
          <w:tcPr>
            <w:tcW w:w="1546" w:type="pct"/>
            <w:tcBorders>
              <w:top w:val="nil"/>
              <w:left w:val="nil"/>
              <w:bottom w:val="single" w:sz="4" w:space="0" w:color="auto"/>
              <w:right w:val="single" w:sz="4" w:space="0" w:color="auto"/>
            </w:tcBorders>
            <w:vAlign w:val="center"/>
            <w:hideMark/>
          </w:tcPr>
          <w:p w14:paraId="2977572F" w14:textId="77777777" w:rsidR="00414E7E" w:rsidRPr="00414E7E" w:rsidRDefault="00414E7E" w:rsidP="00414E7E">
            <w:pPr>
              <w:spacing w:after="0" w:line="240" w:lineRule="auto"/>
              <w:jc w:val="both"/>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olor w:val="000000"/>
                <w:kern w:val="0"/>
                <w:sz w:val="26"/>
                <w:szCs w:val="26"/>
                <w14:ligatures w14:val="none"/>
              </w:rPr>
              <w:t>Sông Tô Lịch (tại TL đập Thanh Liệt)</w:t>
            </w:r>
          </w:p>
        </w:tc>
        <w:tc>
          <w:tcPr>
            <w:tcW w:w="433" w:type="pct"/>
            <w:tcBorders>
              <w:top w:val="nil"/>
              <w:left w:val="nil"/>
              <w:bottom w:val="single" w:sz="4" w:space="0" w:color="auto"/>
              <w:right w:val="single" w:sz="4" w:space="0" w:color="auto"/>
            </w:tcBorders>
            <w:vAlign w:val="center"/>
            <w:hideMark/>
          </w:tcPr>
          <w:p w14:paraId="625865D6"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2.69 m</w:t>
            </w:r>
          </w:p>
        </w:tc>
        <w:tc>
          <w:tcPr>
            <w:tcW w:w="433" w:type="pct"/>
            <w:tcBorders>
              <w:top w:val="nil"/>
              <w:left w:val="nil"/>
              <w:bottom w:val="single" w:sz="4" w:space="0" w:color="auto"/>
              <w:right w:val="single" w:sz="4" w:space="0" w:color="auto"/>
            </w:tcBorders>
            <w:vAlign w:val="center"/>
            <w:hideMark/>
          </w:tcPr>
          <w:p w14:paraId="7447B2AF"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3.78 m</w:t>
            </w:r>
          </w:p>
        </w:tc>
        <w:tc>
          <w:tcPr>
            <w:tcW w:w="433" w:type="pct"/>
            <w:tcBorders>
              <w:top w:val="nil"/>
              <w:left w:val="nil"/>
              <w:bottom w:val="single" w:sz="4" w:space="0" w:color="auto"/>
              <w:right w:val="single" w:sz="4" w:space="0" w:color="auto"/>
            </w:tcBorders>
            <w:vAlign w:val="center"/>
            <w:hideMark/>
          </w:tcPr>
          <w:p w14:paraId="7D9ECBA5"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2.90 m</w:t>
            </w:r>
          </w:p>
        </w:tc>
        <w:tc>
          <w:tcPr>
            <w:tcW w:w="433" w:type="pct"/>
            <w:tcBorders>
              <w:top w:val="nil"/>
              <w:left w:val="nil"/>
              <w:bottom w:val="single" w:sz="4" w:space="0" w:color="auto"/>
              <w:right w:val="single" w:sz="4" w:space="0" w:color="auto"/>
            </w:tcBorders>
            <w:vAlign w:val="center"/>
            <w:hideMark/>
          </w:tcPr>
          <w:p w14:paraId="4FF784AF"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4.94 m</w:t>
            </w:r>
          </w:p>
        </w:tc>
        <w:tc>
          <w:tcPr>
            <w:tcW w:w="433" w:type="pct"/>
            <w:tcBorders>
              <w:top w:val="nil"/>
              <w:left w:val="nil"/>
              <w:bottom w:val="single" w:sz="4" w:space="0" w:color="auto"/>
              <w:right w:val="single" w:sz="4" w:space="0" w:color="auto"/>
            </w:tcBorders>
            <w:vAlign w:val="center"/>
            <w:hideMark/>
          </w:tcPr>
          <w:p w14:paraId="65A9FE45"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5.01 m</w:t>
            </w:r>
          </w:p>
        </w:tc>
        <w:tc>
          <w:tcPr>
            <w:tcW w:w="433" w:type="pct"/>
            <w:tcBorders>
              <w:top w:val="nil"/>
              <w:left w:val="nil"/>
              <w:bottom w:val="single" w:sz="4" w:space="0" w:color="auto"/>
              <w:right w:val="single" w:sz="4" w:space="0" w:color="auto"/>
            </w:tcBorders>
            <w:vAlign w:val="center"/>
            <w:hideMark/>
          </w:tcPr>
          <w:p w14:paraId="458C8EF5"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5.15 m</w:t>
            </w:r>
          </w:p>
        </w:tc>
        <w:tc>
          <w:tcPr>
            <w:tcW w:w="486" w:type="pct"/>
            <w:tcBorders>
              <w:top w:val="nil"/>
              <w:left w:val="nil"/>
              <w:bottom w:val="single" w:sz="4" w:space="0" w:color="auto"/>
              <w:right w:val="single" w:sz="4" w:space="0" w:color="auto"/>
            </w:tcBorders>
            <w:vAlign w:val="center"/>
            <w:hideMark/>
          </w:tcPr>
          <w:p w14:paraId="3C552A71"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4.86 m</w:t>
            </w:r>
          </w:p>
        </w:tc>
      </w:tr>
      <w:tr w:rsidR="00414E7E" w:rsidRPr="00414E7E" w14:paraId="32FEF78A" w14:textId="77777777" w:rsidTr="00C03470">
        <w:trPr>
          <w:trHeight w:val="330"/>
        </w:trPr>
        <w:tc>
          <w:tcPr>
            <w:tcW w:w="370" w:type="pct"/>
            <w:tcBorders>
              <w:top w:val="nil"/>
              <w:left w:val="single" w:sz="4" w:space="0" w:color="auto"/>
              <w:bottom w:val="single" w:sz="4" w:space="0" w:color="auto"/>
              <w:right w:val="single" w:sz="4" w:space="0" w:color="auto"/>
            </w:tcBorders>
            <w:noWrap/>
            <w:vAlign w:val="center"/>
            <w:hideMark/>
          </w:tcPr>
          <w:p w14:paraId="72B95F37"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w:t>
            </w:r>
          </w:p>
        </w:tc>
        <w:tc>
          <w:tcPr>
            <w:tcW w:w="1546" w:type="pct"/>
            <w:tcBorders>
              <w:top w:val="nil"/>
              <w:left w:val="nil"/>
              <w:bottom w:val="single" w:sz="4" w:space="0" w:color="auto"/>
              <w:right w:val="single" w:sz="4" w:space="0" w:color="auto"/>
            </w:tcBorders>
            <w:vAlign w:val="center"/>
            <w:hideMark/>
          </w:tcPr>
          <w:p w14:paraId="4C86C78D" w14:textId="77777777" w:rsidR="00414E7E" w:rsidRPr="00414E7E" w:rsidRDefault="00414E7E" w:rsidP="00414E7E">
            <w:pPr>
              <w:spacing w:after="0" w:line="240" w:lineRule="auto"/>
              <w:jc w:val="both"/>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olor w:val="000000"/>
                <w:kern w:val="0"/>
                <w:sz w:val="26"/>
                <w:szCs w:val="26"/>
                <w14:ligatures w14:val="none"/>
              </w:rPr>
              <w:t>Sông Lừ (tại TL CĐT Lừ Sét)</w:t>
            </w:r>
          </w:p>
        </w:tc>
        <w:tc>
          <w:tcPr>
            <w:tcW w:w="433" w:type="pct"/>
            <w:tcBorders>
              <w:top w:val="nil"/>
              <w:left w:val="nil"/>
              <w:bottom w:val="single" w:sz="4" w:space="0" w:color="auto"/>
              <w:right w:val="single" w:sz="4" w:space="0" w:color="auto"/>
            </w:tcBorders>
            <w:vAlign w:val="center"/>
            <w:hideMark/>
          </w:tcPr>
          <w:p w14:paraId="69A24EC0"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3.01 m</w:t>
            </w:r>
          </w:p>
        </w:tc>
        <w:tc>
          <w:tcPr>
            <w:tcW w:w="433" w:type="pct"/>
            <w:tcBorders>
              <w:top w:val="nil"/>
              <w:left w:val="nil"/>
              <w:bottom w:val="single" w:sz="4" w:space="0" w:color="auto"/>
              <w:right w:val="single" w:sz="4" w:space="0" w:color="auto"/>
            </w:tcBorders>
            <w:vAlign w:val="center"/>
            <w:hideMark/>
          </w:tcPr>
          <w:p w14:paraId="12B4167C"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3.01 m</w:t>
            </w:r>
          </w:p>
        </w:tc>
        <w:tc>
          <w:tcPr>
            <w:tcW w:w="433" w:type="pct"/>
            <w:tcBorders>
              <w:top w:val="nil"/>
              <w:left w:val="nil"/>
              <w:bottom w:val="single" w:sz="4" w:space="0" w:color="auto"/>
              <w:right w:val="single" w:sz="4" w:space="0" w:color="auto"/>
            </w:tcBorders>
            <w:vAlign w:val="center"/>
            <w:hideMark/>
          </w:tcPr>
          <w:p w14:paraId="21CF5AC1"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3.01 m</w:t>
            </w:r>
          </w:p>
        </w:tc>
        <w:tc>
          <w:tcPr>
            <w:tcW w:w="433" w:type="pct"/>
            <w:tcBorders>
              <w:top w:val="nil"/>
              <w:left w:val="nil"/>
              <w:bottom w:val="single" w:sz="4" w:space="0" w:color="auto"/>
              <w:right w:val="single" w:sz="4" w:space="0" w:color="auto"/>
            </w:tcBorders>
            <w:vAlign w:val="center"/>
            <w:hideMark/>
          </w:tcPr>
          <w:p w14:paraId="2AD9716F"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3.01 m</w:t>
            </w:r>
          </w:p>
        </w:tc>
        <w:tc>
          <w:tcPr>
            <w:tcW w:w="433" w:type="pct"/>
            <w:tcBorders>
              <w:top w:val="nil"/>
              <w:left w:val="nil"/>
              <w:bottom w:val="single" w:sz="4" w:space="0" w:color="auto"/>
              <w:right w:val="single" w:sz="4" w:space="0" w:color="auto"/>
            </w:tcBorders>
            <w:vAlign w:val="center"/>
            <w:hideMark/>
          </w:tcPr>
          <w:p w14:paraId="72E18890"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3.01 m</w:t>
            </w:r>
          </w:p>
        </w:tc>
        <w:tc>
          <w:tcPr>
            <w:tcW w:w="433" w:type="pct"/>
            <w:tcBorders>
              <w:top w:val="nil"/>
              <w:left w:val="nil"/>
              <w:bottom w:val="single" w:sz="4" w:space="0" w:color="auto"/>
              <w:right w:val="single" w:sz="4" w:space="0" w:color="auto"/>
            </w:tcBorders>
            <w:vAlign w:val="center"/>
            <w:hideMark/>
          </w:tcPr>
          <w:p w14:paraId="5140E2F7"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3.01 m</w:t>
            </w:r>
          </w:p>
        </w:tc>
        <w:tc>
          <w:tcPr>
            <w:tcW w:w="486" w:type="pct"/>
            <w:tcBorders>
              <w:top w:val="nil"/>
              <w:left w:val="nil"/>
              <w:bottom w:val="single" w:sz="4" w:space="0" w:color="auto"/>
              <w:right w:val="single" w:sz="4" w:space="0" w:color="auto"/>
            </w:tcBorders>
            <w:vAlign w:val="center"/>
            <w:hideMark/>
          </w:tcPr>
          <w:p w14:paraId="414FF1E0"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4.91 m</w:t>
            </w:r>
          </w:p>
        </w:tc>
      </w:tr>
      <w:tr w:rsidR="00414E7E" w:rsidRPr="00414E7E" w14:paraId="0A4EB72B" w14:textId="77777777" w:rsidTr="00C03470">
        <w:trPr>
          <w:trHeight w:val="330"/>
        </w:trPr>
        <w:tc>
          <w:tcPr>
            <w:tcW w:w="370" w:type="pct"/>
            <w:tcBorders>
              <w:top w:val="nil"/>
              <w:left w:val="single" w:sz="4" w:space="0" w:color="auto"/>
              <w:bottom w:val="single" w:sz="4" w:space="0" w:color="auto"/>
              <w:right w:val="single" w:sz="4" w:space="0" w:color="auto"/>
            </w:tcBorders>
            <w:noWrap/>
            <w:vAlign w:val="center"/>
            <w:hideMark/>
          </w:tcPr>
          <w:p w14:paraId="7A6B48D0"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4</w:t>
            </w:r>
          </w:p>
        </w:tc>
        <w:tc>
          <w:tcPr>
            <w:tcW w:w="1546" w:type="pct"/>
            <w:tcBorders>
              <w:top w:val="nil"/>
              <w:left w:val="nil"/>
              <w:bottom w:val="single" w:sz="4" w:space="0" w:color="auto"/>
              <w:right w:val="single" w:sz="4" w:space="0" w:color="auto"/>
            </w:tcBorders>
            <w:vAlign w:val="center"/>
            <w:hideMark/>
          </w:tcPr>
          <w:p w14:paraId="00D5520C" w14:textId="77777777" w:rsidR="00414E7E" w:rsidRPr="00414E7E" w:rsidRDefault="00414E7E" w:rsidP="00414E7E">
            <w:pPr>
              <w:spacing w:after="0" w:line="240" w:lineRule="auto"/>
              <w:jc w:val="both"/>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olor w:val="000000"/>
                <w:kern w:val="0"/>
                <w:sz w:val="26"/>
                <w:szCs w:val="26"/>
                <w14:ligatures w14:val="none"/>
              </w:rPr>
              <w:t>Sông Kim Ngưu (TL cống quay)</w:t>
            </w:r>
          </w:p>
        </w:tc>
        <w:tc>
          <w:tcPr>
            <w:tcW w:w="433" w:type="pct"/>
            <w:tcBorders>
              <w:top w:val="nil"/>
              <w:left w:val="nil"/>
              <w:bottom w:val="single" w:sz="4" w:space="0" w:color="auto"/>
              <w:right w:val="single" w:sz="4" w:space="0" w:color="auto"/>
            </w:tcBorders>
            <w:vAlign w:val="center"/>
            <w:hideMark/>
          </w:tcPr>
          <w:p w14:paraId="12B93ADA"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2.97 m</w:t>
            </w:r>
          </w:p>
        </w:tc>
        <w:tc>
          <w:tcPr>
            <w:tcW w:w="433" w:type="pct"/>
            <w:tcBorders>
              <w:top w:val="nil"/>
              <w:left w:val="nil"/>
              <w:bottom w:val="single" w:sz="4" w:space="0" w:color="auto"/>
              <w:right w:val="single" w:sz="4" w:space="0" w:color="auto"/>
            </w:tcBorders>
            <w:vAlign w:val="center"/>
            <w:hideMark/>
          </w:tcPr>
          <w:p w14:paraId="67138247"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2.85 m</w:t>
            </w:r>
          </w:p>
        </w:tc>
        <w:tc>
          <w:tcPr>
            <w:tcW w:w="433" w:type="pct"/>
            <w:tcBorders>
              <w:top w:val="nil"/>
              <w:left w:val="nil"/>
              <w:bottom w:val="single" w:sz="4" w:space="0" w:color="auto"/>
              <w:right w:val="single" w:sz="4" w:space="0" w:color="auto"/>
            </w:tcBorders>
            <w:vAlign w:val="center"/>
            <w:hideMark/>
          </w:tcPr>
          <w:p w14:paraId="7279D543"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3.01 m</w:t>
            </w:r>
          </w:p>
        </w:tc>
        <w:tc>
          <w:tcPr>
            <w:tcW w:w="433" w:type="pct"/>
            <w:tcBorders>
              <w:top w:val="nil"/>
              <w:left w:val="nil"/>
              <w:bottom w:val="single" w:sz="4" w:space="0" w:color="auto"/>
              <w:right w:val="single" w:sz="4" w:space="0" w:color="auto"/>
            </w:tcBorders>
            <w:vAlign w:val="center"/>
            <w:hideMark/>
          </w:tcPr>
          <w:p w14:paraId="46F7706A"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3.76 m</w:t>
            </w:r>
          </w:p>
        </w:tc>
        <w:tc>
          <w:tcPr>
            <w:tcW w:w="433" w:type="pct"/>
            <w:tcBorders>
              <w:top w:val="nil"/>
              <w:left w:val="nil"/>
              <w:bottom w:val="single" w:sz="4" w:space="0" w:color="auto"/>
              <w:right w:val="single" w:sz="4" w:space="0" w:color="auto"/>
            </w:tcBorders>
            <w:vAlign w:val="center"/>
            <w:hideMark/>
          </w:tcPr>
          <w:p w14:paraId="1DA05CC4"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4.16 m</w:t>
            </w:r>
          </w:p>
        </w:tc>
        <w:tc>
          <w:tcPr>
            <w:tcW w:w="433" w:type="pct"/>
            <w:tcBorders>
              <w:top w:val="nil"/>
              <w:left w:val="nil"/>
              <w:bottom w:val="single" w:sz="4" w:space="0" w:color="auto"/>
              <w:right w:val="single" w:sz="4" w:space="0" w:color="auto"/>
            </w:tcBorders>
            <w:vAlign w:val="center"/>
            <w:hideMark/>
          </w:tcPr>
          <w:p w14:paraId="2C137EE8"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4.57 m</w:t>
            </w:r>
          </w:p>
        </w:tc>
        <w:tc>
          <w:tcPr>
            <w:tcW w:w="486" w:type="pct"/>
            <w:tcBorders>
              <w:top w:val="nil"/>
              <w:left w:val="nil"/>
              <w:bottom w:val="single" w:sz="4" w:space="0" w:color="auto"/>
              <w:right w:val="single" w:sz="4" w:space="0" w:color="auto"/>
            </w:tcBorders>
            <w:vAlign w:val="center"/>
            <w:hideMark/>
          </w:tcPr>
          <w:p w14:paraId="02F84A80"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4.50 m</w:t>
            </w:r>
          </w:p>
        </w:tc>
      </w:tr>
      <w:tr w:rsidR="00414E7E" w:rsidRPr="00414E7E" w14:paraId="7ED4B194" w14:textId="77777777" w:rsidTr="00C03470">
        <w:trPr>
          <w:trHeight w:val="330"/>
        </w:trPr>
        <w:tc>
          <w:tcPr>
            <w:tcW w:w="370" w:type="pct"/>
            <w:tcBorders>
              <w:top w:val="nil"/>
              <w:left w:val="single" w:sz="4" w:space="0" w:color="auto"/>
              <w:bottom w:val="single" w:sz="4" w:space="0" w:color="auto"/>
              <w:right w:val="single" w:sz="4" w:space="0" w:color="auto"/>
            </w:tcBorders>
            <w:noWrap/>
            <w:vAlign w:val="center"/>
            <w:hideMark/>
          </w:tcPr>
          <w:p w14:paraId="08D5959D"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5</w:t>
            </w:r>
          </w:p>
        </w:tc>
        <w:tc>
          <w:tcPr>
            <w:tcW w:w="1546" w:type="pct"/>
            <w:tcBorders>
              <w:top w:val="nil"/>
              <w:left w:val="nil"/>
              <w:bottom w:val="single" w:sz="4" w:space="0" w:color="auto"/>
              <w:right w:val="single" w:sz="4" w:space="0" w:color="auto"/>
            </w:tcBorders>
            <w:vAlign w:val="center"/>
            <w:hideMark/>
          </w:tcPr>
          <w:p w14:paraId="04D959DB" w14:textId="77777777" w:rsidR="00414E7E" w:rsidRPr="00414E7E" w:rsidRDefault="00414E7E" w:rsidP="00414E7E">
            <w:pPr>
              <w:spacing w:after="0" w:line="240" w:lineRule="auto"/>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Sông Sét (tại Cầu Nguyễn An Ninh)</w:t>
            </w:r>
          </w:p>
        </w:tc>
        <w:tc>
          <w:tcPr>
            <w:tcW w:w="433" w:type="pct"/>
            <w:tcBorders>
              <w:top w:val="nil"/>
              <w:left w:val="nil"/>
              <w:bottom w:val="single" w:sz="4" w:space="0" w:color="auto"/>
              <w:right w:val="single" w:sz="4" w:space="0" w:color="auto"/>
            </w:tcBorders>
            <w:vAlign w:val="center"/>
            <w:hideMark/>
          </w:tcPr>
          <w:p w14:paraId="2158E920"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3.33 m</w:t>
            </w:r>
          </w:p>
        </w:tc>
        <w:tc>
          <w:tcPr>
            <w:tcW w:w="433" w:type="pct"/>
            <w:tcBorders>
              <w:top w:val="nil"/>
              <w:left w:val="nil"/>
              <w:bottom w:val="single" w:sz="4" w:space="0" w:color="auto"/>
              <w:right w:val="single" w:sz="4" w:space="0" w:color="auto"/>
            </w:tcBorders>
            <w:vAlign w:val="center"/>
            <w:hideMark/>
          </w:tcPr>
          <w:p w14:paraId="6AF436E5"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3.10 m</w:t>
            </w:r>
          </w:p>
        </w:tc>
        <w:tc>
          <w:tcPr>
            <w:tcW w:w="433" w:type="pct"/>
            <w:tcBorders>
              <w:top w:val="nil"/>
              <w:left w:val="nil"/>
              <w:bottom w:val="single" w:sz="4" w:space="0" w:color="auto"/>
              <w:right w:val="single" w:sz="4" w:space="0" w:color="auto"/>
            </w:tcBorders>
            <w:vAlign w:val="center"/>
            <w:hideMark/>
          </w:tcPr>
          <w:p w14:paraId="35EAEEAF"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3.15 m</w:t>
            </w:r>
          </w:p>
        </w:tc>
        <w:tc>
          <w:tcPr>
            <w:tcW w:w="433" w:type="pct"/>
            <w:tcBorders>
              <w:top w:val="nil"/>
              <w:left w:val="nil"/>
              <w:bottom w:val="single" w:sz="4" w:space="0" w:color="auto"/>
              <w:right w:val="single" w:sz="4" w:space="0" w:color="auto"/>
            </w:tcBorders>
            <w:vAlign w:val="center"/>
            <w:hideMark/>
          </w:tcPr>
          <w:p w14:paraId="10D378A2"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3.08 m</w:t>
            </w:r>
          </w:p>
        </w:tc>
        <w:tc>
          <w:tcPr>
            <w:tcW w:w="433" w:type="pct"/>
            <w:tcBorders>
              <w:top w:val="nil"/>
              <w:left w:val="nil"/>
              <w:bottom w:val="single" w:sz="4" w:space="0" w:color="auto"/>
              <w:right w:val="single" w:sz="4" w:space="0" w:color="auto"/>
            </w:tcBorders>
            <w:vAlign w:val="center"/>
            <w:hideMark/>
          </w:tcPr>
          <w:p w14:paraId="1BC79627"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3.1 m</w:t>
            </w:r>
          </w:p>
        </w:tc>
        <w:tc>
          <w:tcPr>
            <w:tcW w:w="433" w:type="pct"/>
            <w:tcBorders>
              <w:top w:val="nil"/>
              <w:left w:val="nil"/>
              <w:bottom w:val="single" w:sz="4" w:space="0" w:color="auto"/>
              <w:right w:val="single" w:sz="4" w:space="0" w:color="auto"/>
            </w:tcBorders>
            <w:vAlign w:val="center"/>
            <w:hideMark/>
          </w:tcPr>
          <w:p w14:paraId="52D80B97"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3,08 m</w:t>
            </w:r>
          </w:p>
        </w:tc>
        <w:tc>
          <w:tcPr>
            <w:tcW w:w="486" w:type="pct"/>
            <w:tcBorders>
              <w:top w:val="nil"/>
              <w:left w:val="nil"/>
              <w:bottom w:val="single" w:sz="4" w:space="0" w:color="auto"/>
              <w:right w:val="single" w:sz="4" w:space="0" w:color="auto"/>
            </w:tcBorders>
            <w:vAlign w:val="center"/>
            <w:hideMark/>
          </w:tcPr>
          <w:p w14:paraId="45418D40"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3.39 m</w:t>
            </w:r>
          </w:p>
        </w:tc>
      </w:tr>
      <w:tr w:rsidR="00414E7E" w:rsidRPr="00414E7E" w14:paraId="2EC4535A" w14:textId="77777777" w:rsidTr="00C03470">
        <w:trPr>
          <w:trHeight w:val="330"/>
        </w:trPr>
        <w:tc>
          <w:tcPr>
            <w:tcW w:w="370" w:type="pct"/>
            <w:tcBorders>
              <w:top w:val="nil"/>
              <w:left w:val="single" w:sz="4" w:space="0" w:color="auto"/>
              <w:bottom w:val="single" w:sz="4" w:space="0" w:color="auto"/>
              <w:right w:val="single" w:sz="4" w:space="0" w:color="auto"/>
            </w:tcBorders>
            <w:noWrap/>
            <w:vAlign w:val="center"/>
            <w:hideMark/>
          </w:tcPr>
          <w:p w14:paraId="40AD7918"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6</w:t>
            </w:r>
          </w:p>
        </w:tc>
        <w:tc>
          <w:tcPr>
            <w:tcW w:w="1546" w:type="pct"/>
            <w:tcBorders>
              <w:top w:val="nil"/>
              <w:left w:val="nil"/>
              <w:bottom w:val="single" w:sz="4" w:space="0" w:color="auto"/>
              <w:right w:val="single" w:sz="4" w:space="0" w:color="auto"/>
            </w:tcBorders>
            <w:vAlign w:val="center"/>
            <w:hideMark/>
          </w:tcPr>
          <w:p w14:paraId="5A0B7126" w14:textId="77777777" w:rsidR="00414E7E" w:rsidRPr="00414E7E" w:rsidRDefault="00414E7E" w:rsidP="00414E7E">
            <w:pPr>
              <w:spacing w:after="0" w:line="240" w:lineRule="auto"/>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Sông Nhuệ (tại Cống Hà Đông)</w:t>
            </w:r>
          </w:p>
        </w:tc>
        <w:tc>
          <w:tcPr>
            <w:tcW w:w="433" w:type="pct"/>
            <w:tcBorders>
              <w:top w:val="nil"/>
              <w:left w:val="nil"/>
              <w:bottom w:val="single" w:sz="4" w:space="0" w:color="auto"/>
              <w:right w:val="single" w:sz="4" w:space="0" w:color="auto"/>
            </w:tcBorders>
            <w:vAlign w:val="center"/>
            <w:hideMark/>
          </w:tcPr>
          <w:p w14:paraId="04009A12"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3.11 m</w:t>
            </w:r>
          </w:p>
        </w:tc>
        <w:tc>
          <w:tcPr>
            <w:tcW w:w="433" w:type="pct"/>
            <w:tcBorders>
              <w:top w:val="nil"/>
              <w:left w:val="nil"/>
              <w:bottom w:val="single" w:sz="4" w:space="0" w:color="auto"/>
              <w:right w:val="single" w:sz="4" w:space="0" w:color="auto"/>
            </w:tcBorders>
            <w:vAlign w:val="center"/>
            <w:hideMark/>
          </w:tcPr>
          <w:p w14:paraId="26236128"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4.24 m</w:t>
            </w:r>
          </w:p>
        </w:tc>
        <w:tc>
          <w:tcPr>
            <w:tcW w:w="433" w:type="pct"/>
            <w:tcBorders>
              <w:top w:val="nil"/>
              <w:left w:val="nil"/>
              <w:bottom w:val="single" w:sz="4" w:space="0" w:color="auto"/>
              <w:right w:val="single" w:sz="4" w:space="0" w:color="auto"/>
            </w:tcBorders>
            <w:vAlign w:val="center"/>
            <w:hideMark/>
          </w:tcPr>
          <w:p w14:paraId="36531359"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4.54 m</w:t>
            </w:r>
          </w:p>
        </w:tc>
        <w:tc>
          <w:tcPr>
            <w:tcW w:w="433" w:type="pct"/>
            <w:tcBorders>
              <w:top w:val="nil"/>
              <w:left w:val="nil"/>
              <w:bottom w:val="single" w:sz="4" w:space="0" w:color="auto"/>
              <w:right w:val="single" w:sz="4" w:space="0" w:color="auto"/>
            </w:tcBorders>
            <w:vAlign w:val="center"/>
            <w:hideMark/>
          </w:tcPr>
          <w:p w14:paraId="2C1A12AD"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5.59 m</w:t>
            </w:r>
          </w:p>
        </w:tc>
        <w:tc>
          <w:tcPr>
            <w:tcW w:w="433" w:type="pct"/>
            <w:tcBorders>
              <w:top w:val="nil"/>
              <w:left w:val="nil"/>
              <w:bottom w:val="single" w:sz="4" w:space="0" w:color="auto"/>
              <w:right w:val="single" w:sz="4" w:space="0" w:color="auto"/>
            </w:tcBorders>
            <w:vAlign w:val="center"/>
            <w:hideMark/>
          </w:tcPr>
          <w:p w14:paraId="7F4B4C6A"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5.78 m</w:t>
            </w:r>
          </w:p>
        </w:tc>
        <w:tc>
          <w:tcPr>
            <w:tcW w:w="433" w:type="pct"/>
            <w:tcBorders>
              <w:top w:val="nil"/>
              <w:left w:val="nil"/>
              <w:bottom w:val="single" w:sz="4" w:space="0" w:color="auto"/>
              <w:right w:val="single" w:sz="4" w:space="0" w:color="auto"/>
            </w:tcBorders>
            <w:vAlign w:val="center"/>
            <w:hideMark/>
          </w:tcPr>
          <w:p w14:paraId="06BF68FC"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5.97 m</w:t>
            </w:r>
          </w:p>
        </w:tc>
        <w:tc>
          <w:tcPr>
            <w:tcW w:w="486" w:type="pct"/>
            <w:tcBorders>
              <w:top w:val="nil"/>
              <w:left w:val="nil"/>
              <w:bottom w:val="single" w:sz="4" w:space="0" w:color="auto"/>
              <w:right w:val="single" w:sz="4" w:space="0" w:color="auto"/>
            </w:tcBorders>
            <w:vAlign w:val="center"/>
            <w:hideMark/>
          </w:tcPr>
          <w:p w14:paraId="782B435E"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5.93 m</w:t>
            </w:r>
          </w:p>
        </w:tc>
      </w:tr>
      <w:tr w:rsidR="00414E7E" w:rsidRPr="00414E7E" w14:paraId="0C7E6805" w14:textId="77777777" w:rsidTr="00C03470">
        <w:trPr>
          <w:trHeight w:val="330"/>
        </w:trPr>
        <w:tc>
          <w:tcPr>
            <w:tcW w:w="370" w:type="pct"/>
            <w:tcBorders>
              <w:top w:val="nil"/>
              <w:left w:val="single" w:sz="4" w:space="0" w:color="auto"/>
              <w:bottom w:val="single" w:sz="4" w:space="0" w:color="auto"/>
              <w:right w:val="single" w:sz="4" w:space="0" w:color="auto"/>
            </w:tcBorders>
            <w:noWrap/>
            <w:vAlign w:val="center"/>
            <w:hideMark/>
          </w:tcPr>
          <w:p w14:paraId="3CBE743E"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7</w:t>
            </w:r>
          </w:p>
        </w:tc>
        <w:tc>
          <w:tcPr>
            <w:tcW w:w="1546" w:type="pct"/>
            <w:tcBorders>
              <w:top w:val="nil"/>
              <w:left w:val="nil"/>
              <w:bottom w:val="single" w:sz="4" w:space="0" w:color="auto"/>
              <w:right w:val="single" w:sz="4" w:space="0" w:color="auto"/>
            </w:tcBorders>
            <w:vAlign w:val="center"/>
            <w:hideMark/>
          </w:tcPr>
          <w:p w14:paraId="717E527A" w14:textId="77777777" w:rsidR="00414E7E" w:rsidRPr="00414E7E" w:rsidRDefault="00414E7E" w:rsidP="00414E7E">
            <w:pPr>
              <w:spacing w:after="0" w:line="240" w:lineRule="auto"/>
              <w:jc w:val="both"/>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olor w:val="000000"/>
                <w:kern w:val="0"/>
                <w:sz w:val="26"/>
                <w:szCs w:val="26"/>
                <w14:ligatures w14:val="none"/>
              </w:rPr>
              <w:t>Kênh O</w:t>
            </w:r>
          </w:p>
        </w:tc>
        <w:tc>
          <w:tcPr>
            <w:tcW w:w="433" w:type="pct"/>
            <w:tcBorders>
              <w:top w:val="nil"/>
              <w:left w:val="nil"/>
              <w:bottom w:val="single" w:sz="4" w:space="0" w:color="auto"/>
              <w:right w:val="single" w:sz="4" w:space="0" w:color="auto"/>
            </w:tcBorders>
            <w:vAlign w:val="center"/>
            <w:hideMark/>
          </w:tcPr>
          <w:p w14:paraId="162EF800"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2.48 m</w:t>
            </w:r>
          </w:p>
        </w:tc>
        <w:tc>
          <w:tcPr>
            <w:tcW w:w="433" w:type="pct"/>
            <w:tcBorders>
              <w:top w:val="nil"/>
              <w:left w:val="nil"/>
              <w:bottom w:val="single" w:sz="4" w:space="0" w:color="auto"/>
              <w:right w:val="single" w:sz="4" w:space="0" w:color="auto"/>
            </w:tcBorders>
            <w:vAlign w:val="center"/>
            <w:hideMark/>
          </w:tcPr>
          <w:p w14:paraId="22ECDE36"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2.29 m</w:t>
            </w:r>
          </w:p>
        </w:tc>
        <w:tc>
          <w:tcPr>
            <w:tcW w:w="433" w:type="pct"/>
            <w:tcBorders>
              <w:top w:val="nil"/>
              <w:left w:val="nil"/>
              <w:bottom w:val="single" w:sz="4" w:space="0" w:color="auto"/>
              <w:right w:val="single" w:sz="4" w:space="0" w:color="auto"/>
            </w:tcBorders>
            <w:vAlign w:val="center"/>
            <w:hideMark/>
          </w:tcPr>
          <w:p w14:paraId="741578A8"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2.17 m</w:t>
            </w:r>
          </w:p>
        </w:tc>
        <w:tc>
          <w:tcPr>
            <w:tcW w:w="433" w:type="pct"/>
            <w:tcBorders>
              <w:top w:val="nil"/>
              <w:left w:val="nil"/>
              <w:bottom w:val="single" w:sz="4" w:space="0" w:color="auto"/>
              <w:right w:val="single" w:sz="4" w:space="0" w:color="auto"/>
            </w:tcBorders>
            <w:vAlign w:val="center"/>
            <w:hideMark/>
          </w:tcPr>
          <w:p w14:paraId="76C2CA53"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2.73 m</w:t>
            </w:r>
          </w:p>
        </w:tc>
        <w:tc>
          <w:tcPr>
            <w:tcW w:w="433" w:type="pct"/>
            <w:tcBorders>
              <w:top w:val="nil"/>
              <w:left w:val="nil"/>
              <w:bottom w:val="single" w:sz="4" w:space="0" w:color="auto"/>
              <w:right w:val="single" w:sz="4" w:space="0" w:color="auto"/>
            </w:tcBorders>
            <w:vAlign w:val="center"/>
            <w:hideMark/>
          </w:tcPr>
          <w:p w14:paraId="29D8D7C0"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3.29 m</w:t>
            </w:r>
          </w:p>
        </w:tc>
        <w:tc>
          <w:tcPr>
            <w:tcW w:w="433" w:type="pct"/>
            <w:tcBorders>
              <w:top w:val="nil"/>
              <w:left w:val="nil"/>
              <w:bottom w:val="single" w:sz="4" w:space="0" w:color="auto"/>
              <w:right w:val="single" w:sz="4" w:space="0" w:color="auto"/>
            </w:tcBorders>
            <w:vAlign w:val="center"/>
            <w:hideMark/>
          </w:tcPr>
          <w:p w14:paraId="7ED9B57E"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3.29 m</w:t>
            </w:r>
          </w:p>
        </w:tc>
        <w:tc>
          <w:tcPr>
            <w:tcW w:w="486" w:type="pct"/>
            <w:tcBorders>
              <w:top w:val="nil"/>
              <w:left w:val="nil"/>
              <w:bottom w:val="single" w:sz="4" w:space="0" w:color="auto"/>
              <w:right w:val="single" w:sz="4" w:space="0" w:color="auto"/>
            </w:tcBorders>
            <w:vAlign w:val="center"/>
            <w:hideMark/>
          </w:tcPr>
          <w:p w14:paraId="01148D53"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4.58 m</w:t>
            </w:r>
          </w:p>
        </w:tc>
      </w:tr>
      <w:tr w:rsidR="00414E7E" w:rsidRPr="00414E7E" w14:paraId="5000E570" w14:textId="77777777" w:rsidTr="00C03470">
        <w:trPr>
          <w:trHeight w:val="330"/>
        </w:trPr>
        <w:tc>
          <w:tcPr>
            <w:tcW w:w="370" w:type="pct"/>
            <w:tcBorders>
              <w:top w:val="nil"/>
              <w:left w:val="single" w:sz="4" w:space="0" w:color="auto"/>
              <w:bottom w:val="single" w:sz="4" w:space="0" w:color="auto"/>
              <w:right w:val="single" w:sz="4" w:space="0" w:color="auto"/>
            </w:tcBorders>
            <w:noWrap/>
            <w:vAlign w:val="center"/>
            <w:hideMark/>
          </w:tcPr>
          <w:p w14:paraId="68694A80"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8</w:t>
            </w:r>
          </w:p>
        </w:tc>
        <w:tc>
          <w:tcPr>
            <w:tcW w:w="1546" w:type="pct"/>
            <w:tcBorders>
              <w:top w:val="nil"/>
              <w:left w:val="nil"/>
              <w:bottom w:val="single" w:sz="4" w:space="0" w:color="auto"/>
              <w:right w:val="single" w:sz="4" w:space="0" w:color="auto"/>
            </w:tcBorders>
            <w:vAlign w:val="center"/>
            <w:hideMark/>
          </w:tcPr>
          <w:p w14:paraId="2A5C0F2B" w14:textId="77777777" w:rsidR="00414E7E" w:rsidRPr="00414E7E" w:rsidRDefault="00414E7E" w:rsidP="00414E7E">
            <w:pPr>
              <w:spacing w:after="0" w:line="240" w:lineRule="auto"/>
              <w:jc w:val="both"/>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olor w:val="000000"/>
                <w:kern w:val="0"/>
                <w:sz w:val="26"/>
                <w:szCs w:val="26"/>
                <w14:ligatures w14:val="none"/>
              </w:rPr>
              <w:t>Kênh E</w:t>
            </w:r>
          </w:p>
        </w:tc>
        <w:tc>
          <w:tcPr>
            <w:tcW w:w="433" w:type="pct"/>
            <w:tcBorders>
              <w:top w:val="nil"/>
              <w:left w:val="nil"/>
              <w:bottom w:val="single" w:sz="4" w:space="0" w:color="auto"/>
              <w:right w:val="single" w:sz="4" w:space="0" w:color="auto"/>
            </w:tcBorders>
            <w:vAlign w:val="center"/>
            <w:hideMark/>
          </w:tcPr>
          <w:p w14:paraId="28BEADC1"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2.06 m</w:t>
            </w:r>
          </w:p>
        </w:tc>
        <w:tc>
          <w:tcPr>
            <w:tcW w:w="433" w:type="pct"/>
            <w:tcBorders>
              <w:top w:val="nil"/>
              <w:left w:val="nil"/>
              <w:bottom w:val="single" w:sz="4" w:space="0" w:color="auto"/>
              <w:right w:val="single" w:sz="4" w:space="0" w:color="auto"/>
            </w:tcBorders>
            <w:vAlign w:val="center"/>
            <w:hideMark/>
          </w:tcPr>
          <w:p w14:paraId="361C8361"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2.00 m</w:t>
            </w:r>
          </w:p>
        </w:tc>
        <w:tc>
          <w:tcPr>
            <w:tcW w:w="433" w:type="pct"/>
            <w:tcBorders>
              <w:top w:val="nil"/>
              <w:left w:val="nil"/>
              <w:bottom w:val="single" w:sz="4" w:space="0" w:color="auto"/>
              <w:right w:val="single" w:sz="4" w:space="0" w:color="auto"/>
            </w:tcBorders>
            <w:vAlign w:val="center"/>
            <w:hideMark/>
          </w:tcPr>
          <w:p w14:paraId="7EE8F7E7"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1.85 m</w:t>
            </w:r>
          </w:p>
        </w:tc>
        <w:tc>
          <w:tcPr>
            <w:tcW w:w="433" w:type="pct"/>
            <w:tcBorders>
              <w:top w:val="nil"/>
              <w:left w:val="nil"/>
              <w:bottom w:val="single" w:sz="4" w:space="0" w:color="auto"/>
              <w:right w:val="single" w:sz="4" w:space="0" w:color="auto"/>
            </w:tcBorders>
            <w:vAlign w:val="center"/>
            <w:hideMark/>
          </w:tcPr>
          <w:p w14:paraId="4A7B46B0"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1.85 m</w:t>
            </w:r>
          </w:p>
        </w:tc>
        <w:tc>
          <w:tcPr>
            <w:tcW w:w="433" w:type="pct"/>
            <w:tcBorders>
              <w:top w:val="nil"/>
              <w:left w:val="nil"/>
              <w:bottom w:val="single" w:sz="4" w:space="0" w:color="auto"/>
              <w:right w:val="single" w:sz="4" w:space="0" w:color="auto"/>
            </w:tcBorders>
            <w:vAlign w:val="center"/>
            <w:hideMark/>
          </w:tcPr>
          <w:p w14:paraId="7653ABD2"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3.04 m</w:t>
            </w:r>
          </w:p>
        </w:tc>
        <w:tc>
          <w:tcPr>
            <w:tcW w:w="433" w:type="pct"/>
            <w:tcBorders>
              <w:top w:val="nil"/>
              <w:left w:val="nil"/>
              <w:bottom w:val="single" w:sz="4" w:space="0" w:color="auto"/>
              <w:right w:val="single" w:sz="4" w:space="0" w:color="auto"/>
            </w:tcBorders>
            <w:vAlign w:val="center"/>
            <w:hideMark/>
          </w:tcPr>
          <w:p w14:paraId="02F387FC"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3.04 m</w:t>
            </w:r>
          </w:p>
        </w:tc>
        <w:tc>
          <w:tcPr>
            <w:tcW w:w="486" w:type="pct"/>
            <w:tcBorders>
              <w:top w:val="nil"/>
              <w:left w:val="nil"/>
              <w:bottom w:val="single" w:sz="4" w:space="0" w:color="auto"/>
              <w:right w:val="single" w:sz="4" w:space="0" w:color="auto"/>
            </w:tcBorders>
            <w:vAlign w:val="center"/>
            <w:hideMark/>
          </w:tcPr>
          <w:p w14:paraId="53B48937" w14:textId="77777777" w:rsidR="00414E7E" w:rsidRPr="00414E7E" w:rsidRDefault="00414E7E" w:rsidP="00414E7E">
            <w:pPr>
              <w:spacing w:after="0" w:line="240" w:lineRule="auto"/>
              <w:jc w:val="center"/>
              <w:rPr>
                <w:rFonts w:ascii="Times New Roman" w:eastAsia="Times New Roman" w:hAnsi="Times New Roman" w:cs="Times New Roman"/>
                <w:color w:val="000000"/>
                <w:kern w:val="0"/>
                <w:sz w:val="26"/>
                <w:szCs w:val="26"/>
                <w14:ligatures w14:val="none"/>
              </w:rPr>
            </w:pPr>
            <w:r w:rsidRPr="00414E7E">
              <w:rPr>
                <w:rFonts w:ascii="Times New Roman" w:eastAsia="Times New Roman" w:hAnsi="Times New Roman" w:cs="Times New Roman"/>
                <w:color w:val="000000"/>
                <w:kern w:val="0"/>
                <w:sz w:val="26"/>
                <w:szCs w:val="26"/>
                <w14:ligatures w14:val="none"/>
              </w:rPr>
              <w:t>4.50 m</w:t>
            </w:r>
          </w:p>
        </w:tc>
      </w:tr>
    </w:tbl>
    <w:p w14:paraId="70022EB7" w14:textId="77777777" w:rsidR="00414E7E" w:rsidRPr="000E3860" w:rsidRDefault="00414E7E" w:rsidP="00E80395">
      <w:pPr>
        <w:tabs>
          <w:tab w:val="left" w:pos="3794"/>
        </w:tabs>
        <w:spacing w:after="0"/>
        <w:jc w:val="center"/>
        <w:rPr>
          <w:rFonts w:ascii="Times New Roman" w:hAnsi="Times New Roman" w:cs="Times New Roman"/>
          <w:b/>
          <w:bCs/>
          <w:sz w:val="28"/>
          <w:szCs w:val="28"/>
          <w:lang w:val="pt-BR"/>
        </w:rPr>
      </w:pPr>
    </w:p>
    <w:sectPr w:rsidR="00414E7E" w:rsidRPr="000E3860" w:rsidSect="00414E7E">
      <w:pgSz w:w="16840" w:h="11907" w:orient="landscape" w:code="9"/>
      <w:pgMar w:top="1701" w:right="1134" w:bottom="1134" w:left="85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1A0F70" w14:textId="77777777" w:rsidR="007A1A2D" w:rsidRDefault="007A1A2D">
      <w:pPr>
        <w:spacing w:after="0" w:line="240" w:lineRule="auto"/>
      </w:pPr>
      <w:r>
        <w:separator/>
      </w:r>
    </w:p>
  </w:endnote>
  <w:endnote w:type="continuationSeparator" w:id="0">
    <w:p w14:paraId="1EB27D17" w14:textId="77777777" w:rsidR="007A1A2D" w:rsidRDefault="007A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6D206E" w14:textId="77777777" w:rsidR="00946F0B" w:rsidRDefault="00946F0B" w:rsidP="000374A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820769" w14:textId="77777777" w:rsidR="00946F0B" w:rsidRDefault="00946F0B" w:rsidP="000374A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ED1822" w14:textId="77777777" w:rsidR="00946F0B" w:rsidRDefault="00946F0B">
    <w:pPr>
      <w:pStyle w:val="Footer"/>
      <w:jc w:val="center"/>
    </w:pPr>
    <w:r>
      <w:fldChar w:fldCharType="begin"/>
    </w:r>
    <w:r>
      <w:instrText xml:space="preserve"> PAGE   \* MERGEFORMAT </w:instrText>
    </w:r>
    <w:r>
      <w:fldChar w:fldCharType="separate"/>
    </w:r>
    <w:r w:rsidR="007A1A2D">
      <w:rPr>
        <w:noProof/>
      </w:rPr>
      <w:t>1</w:t>
    </w:r>
    <w:r>
      <w:rPr>
        <w:noProof/>
      </w:rPr>
      <w:fldChar w:fldCharType="end"/>
    </w:r>
  </w:p>
  <w:p w14:paraId="51C3D041" w14:textId="77777777" w:rsidR="00946F0B" w:rsidRDefault="00946F0B" w:rsidP="000374A8">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675AAD" w14:textId="77777777" w:rsidR="00946F0B" w:rsidRDefault="00946F0B">
    <w:pPr>
      <w:pStyle w:val="Footer"/>
      <w:jc w:val="center"/>
    </w:pPr>
    <w:r>
      <w:fldChar w:fldCharType="begin"/>
    </w:r>
    <w:r>
      <w:instrText xml:space="preserve"> PAGE   \* MERGEFORMAT </w:instrText>
    </w:r>
    <w:r>
      <w:fldChar w:fldCharType="separate"/>
    </w:r>
    <w:r>
      <w:rPr>
        <w:noProof/>
      </w:rPr>
      <w:t>1</w:t>
    </w:r>
    <w:r>
      <w:rPr>
        <w:noProof/>
      </w:rPr>
      <w:fldChar w:fldCharType="end"/>
    </w:r>
  </w:p>
  <w:p w14:paraId="580E6774" w14:textId="77777777" w:rsidR="00946F0B" w:rsidRDefault="00946F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45462C" w14:textId="77777777" w:rsidR="007A1A2D" w:rsidRDefault="007A1A2D">
      <w:pPr>
        <w:spacing w:after="0" w:line="240" w:lineRule="auto"/>
      </w:pPr>
      <w:r>
        <w:separator/>
      </w:r>
    </w:p>
  </w:footnote>
  <w:footnote w:type="continuationSeparator" w:id="0">
    <w:p w14:paraId="0555E250" w14:textId="77777777" w:rsidR="007A1A2D" w:rsidRDefault="007A1A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51291"/>
    <w:multiLevelType w:val="hybridMultilevel"/>
    <w:tmpl w:val="E86E5BD4"/>
    <w:lvl w:ilvl="0" w:tplc="ABEAC23C">
      <w:start w:val="1"/>
      <w:numFmt w:val="decimal"/>
      <w:lvlText w:val="%1."/>
      <w:lvlJc w:val="left"/>
      <w:pPr>
        <w:ind w:left="7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470AF7"/>
    <w:multiLevelType w:val="hybridMultilevel"/>
    <w:tmpl w:val="EAB4BD4C"/>
    <w:lvl w:ilvl="0" w:tplc="1FF09DEC">
      <w:start w:val="1"/>
      <w:numFmt w:val="bullet"/>
      <w:lvlText w:val="-"/>
      <w:lvlJc w:val="left"/>
      <w:pPr>
        <w:ind w:left="717" w:hanging="360"/>
      </w:pPr>
      <w:rPr>
        <w:rFonts w:ascii="Times New Roman" w:eastAsiaTheme="minorHAnsi"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
    <w:nsid w:val="06383C39"/>
    <w:multiLevelType w:val="multilevel"/>
    <w:tmpl w:val="67E88F5A"/>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nsid w:val="11BF07AD"/>
    <w:multiLevelType w:val="hybridMultilevel"/>
    <w:tmpl w:val="6366CE64"/>
    <w:lvl w:ilvl="0" w:tplc="ABEAC23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BD2ACC"/>
    <w:multiLevelType w:val="hybridMultilevel"/>
    <w:tmpl w:val="41140EF6"/>
    <w:lvl w:ilvl="0" w:tplc="8E525D3C">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5EF1AB7"/>
    <w:multiLevelType w:val="multilevel"/>
    <w:tmpl w:val="0ADAC68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1B170A24"/>
    <w:multiLevelType w:val="hybridMultilevel"/>
    <w:tmpl w:val="6CF0C592"/>
    <w:lvl w:ilvl="0" w:tplc="6F6A8DF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2E6F29"/>
    <w:multiLevelType w:val="hybridMultilevel"/>
    <w:tmpl w:val="AA562F64"/>
    <w:lvl w:ilvl="0" w:tplc="ABEAC23C">
      <w:start w:val="1"/>
      <w:numFmt w:val="decimal"/>
      <w:lvlText w:val="%1."/>
      <w:lvlJc w:val="left"/>
      <w:pPr>
        <w:ind w:left="720" w:hanging="360"/>
      </w:pPr>
      <w:rPr>
        <w:rFonts w:hint="default"/>
      </w:rPr>
    </w:lvl>
    <w:lvl w:ilvl="1" w:tplc="ABEAC23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5482E16"/>
    <w:multiLevelType w:val="hybridMultilevel"/>
    <w:tmpl w:val="1FA8DECE"/>
    <w:lvl w:ilvl="0" w:tplc="344233CA">
      <w:numFmt w:val="bullet"/>
      <w:lvlText w:val="-"/>
      <w:lvlJc w:val="left"/>
      <w:pPr>
        <w:ind w:left="1586" w:hanging="360"/>
      </w:pPr>
      <w:rPr>
        <w:rFonts w:ascii="Times New Roman" w:eastAsiaTheme="minorHAnsi" w:hAnsi="Times New Roman" w:cs="Times New Roman" w:hint="default"/>
      </w:rPr>
    </w:lvl>
    <w:lvl w:ilvl="1" w:tplc="04090003" w:tentative="1">
      <w:start w:val="1"/>
      <w:numFmt w:val="bullet"/>
      <w:lvlText w:val="o"/>
      <w:lvlJc w:val="left"/>
      <w:pPr>
        <w:ind w:left="2306" w:hanging="360"/>
      </w:pPr>
      <w:rPr>
        <w:rFonts w:ascii="Courier New" w:hAnsi="Courier New" w:cs="Courier New" w:hint="default"/>
      </w:rPr>
    </w:lvl>
    <w:lvl w:ilvl="2" w:tplc="04090005" w:tentative="1">
      <w:start w:val="1"/>
      <w:numFmt w:val="bullet"/>
      <w:lvlText w:val=""/>
      <w:lvlJc w:val="left"/>
      <w:pPr>
        <w:ind w:left="3026" w:hanging="360"/>
      </w:pPr>
      <w:rPr>
        <w:rFonts w:ascii="Wingdings" w:hAnsi="Wingdings" w:hint="default"/>
      </w:rPr>
    </w:lvl>
    <w:lvl w:ilvl="3" w:tplc="04090001" w:tentative="1">
      <w:start w:val="1"/>
      <w:numFmt w:val="bullet"/>
      <w:lvlText w:val=""/>
      <w:lvlJc w:val="left"/>
      <w:pPr>
        <w:ind w:left="3746" w:hanging="360"/>
      </w:pPr>
      <w:rPr>
        <w:rFonts w:ascii="Symbol" w:hAnsi="Symbol" w:hint="default"/>
      </w:rPr>
    </w:lvl>
    <w:lvl w:ilvl="4" w:tplc="04090003" w:tentative="1">
      <w:start w:val="1"/>
      <w:numFmt w:val="bullet"/>
      <w:lvlText w:val="o"/>
      <w:lvlJc w:val="left"/>
      <w:pPr>
        <w:ind w:left="4466" w:hanging="360"/>
      </w:pPr>
      <w:rPr>
        <w:rFonts w:ascii="Courier New" w:hAnsi="Courier New" w:cs="Courier New" w:hint="default"/>
      </w:rPr>
    </w:lvl>
    <w:lvl w:ilvl="5" w:tplc="04090005" w:tentative="1">
      <w:start w:val="1"/>
      <w:numFmt w:val="bullet"/>
      <w:lvlText w:val=""/>
      <w:lvlJc w:val="left"/>
      <w:pPr>
        <w:ind w:left="5186" w:hanging="360"/>
      </w:pPr>
      <w:rPr>
        <w:rFonts w:ascii="Wingdings" w:hAnsi="Wingdings" w:hint="default"/>
      </w:rPr>
    </w:lvl>
    <w:lvl w:ilvl="6" w:tplc="04090001" w:tentative="1">
      <w:start w:val="1"/>
      <w:numFmt w:val="bullet"/>
      <w:lvlText w:val=""/>
      <w:lvlJc w:val="left"/>
      <w:pPr>
        <w:ind w:left="5906" w:hanging="360"/>
      </w:pPr>
      <w:rPr>
        <w:rFonts w:ascii="Symbol" w:hAnsi="Symbol" w:hint="default"/>
      </w:rPr>
    </w:lvl>
    <w:lvl w:ilvl="7" w:tplc="04090003" w:tentative="1">
      <w:start w:val="1"/>
      <w:numFmt w:val="bullet"/>
      <w:lvlText w:val="o"/>
      <w:lvlJc w:val="left"/>
      <w:pPr>
        <w:ind w:left="6626" w:hanging="360"/>
      </w:pPr>
      <w:rPr>
        <w:rFonts w:ascii="Courier New" w:hAnsi="Courier New" w:cs="Courier New" w:hint="default"/>
      </w:rPr>
    </w:lvl>
    <w:lvl w:ilvl="8" w:tplc="04090005" w:tentative="1">
      <w:start w:val="1"/>
      <w:numFmt w:val="bullet"/>
      <w:lvlText w:val=""/>
      <w:lvlJc w:val="left"/>
      <w:pPr>
        <w:ind w:left="7346" w:hanging="360"/>
      </w:pPr>
      <w:rPr>
        <w:rFonts w:ascii="Wingdings" w:hAnsi="Wingdings" w:hint="default"/>
      </w:rPr>
    </w:lvl>
  </w:abstractNum>
  <w:abstractNum w:abstractNumId="9">
    <w:nsid w:val="461D172C"/>
    <w:multiLevelType w:val="hybridMultilevel"/>
    <w:tmpl w:val="2E108EBE"/>
    <w:lvl w:ilvl="0" w:tplc="ABEAC23C">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0">
    <w:nsid w:val="470836F1"/>
    <w:multiLevelType w:val="hybridMultilevel"/>
    <w:tmpl w:val="E4AE8848"/>
    <w:lvl w:ilvl="0" w:tplc="EFAAD25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E4615AB"/>
    <w:multiLevelType w:val="hybridMultilevel"/>
    <w:tmpl w:val="32A44E3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779141E"/>
    <w:multiLevelType w:val="multilevel"/>
    <w:tmpl w:val="1070D616"/>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620105DC"/>
    <w:multiLevelType w:val="hybridMultilevel"/>
    <w:tmpl w:val="D8921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A7C5E69"/>
    <w:multiLevelType w:val="multilevel"/>
    <w:tmpl w:val="D158CD2C"/>
    <w:lvl w:ilvl="0">
      <w:start w:val="1"/>
      <w:numFmt w:val="upperRoman"/>
      <w:lvlText w:val="%1."/>
      <w:lvlJc w:val="left"/>
      <w:pPr>
        <w:ind w:left="1571" w:hanging="720"/>
      </w:pPr>
      <w:rPr>
        <w:rFonts w:hint="default"/>
      </w:rPr>
    </w:lvl>
    <w:lvl w:ilvl="1">
      <w:start w:val="3"/>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5">
    <w:nsid w:val="73F37A69"/>
    <w:multiLevelType w:val="hybridMultilevel"/>
    <w:tmpl w:val="BF3A9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74A15BD"/>
    <w:multiLevelType w:val="hybridMultilevel"/>
    <w:tmpl w:val="B5F2A3F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0"/>
  </w:num>
  <w:num w:numId="3">
    <w:abstractNumId w:val="6"/>
  </w:num>
  <w:num w:numId="4">
    <w:abstractNumId w:val="15"/>
  </w:num>
  <w:num w:numId="5">
    <w:abstractNumId w:val="3"/>
  </w:num>
  <w:num w:numId="6">
    <w:abstractNumId w:val="7"/>
  </w:num>
  <w:num w:numId="7">
    <w:abstractNumId w:val="1"/>
  </w:num>
  <w:num w:numId="8">
    <w:abstractNumId w:val="12"/>
  </w:num>
  <w:num w:numId="9">
    <w:abstractNumId w:val="8"/>
  </w:num>
  <w:num w:numId="10">
    <w:abstractNumId w:val="4"/>
  </w:num>
  <w:num w:numId="11">
    <w:abstractNumId w:val="14"/>
  </w:num>
  <w:num w:numId="12">
    <w:abstractNumId w:val="2"/>
  </w:num>
  <w:num w:numId="13">
    <w:abstractNumId w:val="5"/>
  </w:num>
  <w:num w:numId="14">
    <w:abstractNumId w:val="10"/>
  </w:num>
  <w:num w:numId="15">
    <w:abstractNumId w:val="11"/>
  </w:num>
  <w:num w:numId="16">
    <w:abstractNumId w:val="13"/>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284"/>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D6E"/>
    <w:rsid w:val="00000333"/>
    <w:rsid w:val="00003164"/>
    <w:rsid w:val="000048D1"/>
    <w:rsid w:val="00004AF3"/>
    <w:rsid w:val="00004FE9"/>
    <w:rsid w:val="000074D8"/>
    <w:rsid w:val="00007EB7"/>
    <w:rsid w:val="00011298"/>
    <w:rsid w:val="0002154A"/>
    <w:rsid w:val="00023F5D"/>
    <w:rsid w:val="000244BC"/>
    <w:rsid w:val="00024972"/>
    <w:rsid w:val="00026D71"/>
    <w:rsid w:val="00027BF8"/>
    <w:rsid w:val="00030AC1"/>
    <w:rsid w:val="00033530"/>
    <w:rsid w:val="00034B91"/>
    <w:rsid w:val="000374A8"/>
    <w:rsid w:val="0005332E"/>
    <w:rsid w:val="00055011"/>
    <w:rsid w:val="00056CEC"/>
    <w:rsid w:val="0006230D"/>
    <w:rsid w:val="00063643"/>
    <w:rsid w:val="00064ECF"/>
    <w:rsid w:val="0006547E"/>
    <w:rsid w:val="00067367"/>
    <w:rsid w:val="00067605"/>
    <w:rsid w:val="000720D4"/>
    <w:rsid w:val="000842B0"/>
    <w:rsid w:val="00091D50"/>
    <w:rsid w:val="00092E25"/>
    <w:rsid w:val="00093ACA"/>
    <w:rsid w:val="00094369"/>
    <w:rsid w:val="000957CA"/>
    <w:rsid w:val="0009650D"/>
    <w:rsid w:val="000A3124"/>
    <w:rsid w:val="000A3860"/>
    <w:rsid w:val="000A7381"/>
    <w:rsid w:val="000B04AD"/>
    <w:rsid w:val="000B090B"/>
    <w:rsid w:val="000B338B"/>
    <w:rsid w:val="000C2631"/>
    <w:rsid w:val="000C652B"/>
    <w:rsid w:val="000D0425"/>
    <w:rsid w:val="000D5150"/>
    <w:rsid w:val="000D5522"/>
    <w:rsid w:val="000E145E"/>
    <w:rsid w:val="000E2527"/>
    <w:rsid w:val="000E3860"/>
    <w:rsid w:val="000E39C0"/>
    <w:rsid w:val="000E422D"/>
    <w:rsid w:val="000F4FE9"/>
    <w:rsid w:val="001032D5"/>
    <w:rsid w:val="00104E8B"/>
    <w:rsid w:val="00114891"/>
    <w:rsid w:val="00115227"/>
    <w:rsid w:val="00116CBA"/>
    <w:rsid w:val="001178F7"/>
    <w:rsid w:val="00122CDF"/>
    <w:rsid w:val="00123055"/>
    <w:rsid w:val="0012467D"/>
    <w:rsid w:val="0012515E"/>
    <w:rsid w:val="00127FBF"/>
    <w:rsid w:val="00130286"/>
    <w:rsid w:val="0013051B"/>
    <w:rsid w:val="001321DA"/>
    <w:rsid w:val="0013348E"/>
    <w:rsid w:val="001341D8"/>
    <w:rsid w:val="001345B9"/>
    <w:rsid w:val="00137A1A"/>
    <w:rsid w:val="00144C50"/>
    <w:rsid w:val="00147B5E"/>
    <w:rsid w:val="00150F94"/>
    <w:rsid w:val="00160B0B"/>
    <w:rsid w:val="00167FB0"/>
    <w:rsid w:val="001731BC"/>
    <w:rsid w:val="00173A12"/>
    <w:rsid w:val="00176DC2"/>
    <w:rsid w:val="00177774"/>
    <w:rsid w:val="0018082C"/>
    <w:rsid w:val="00182B9A"/>
    <w:rsid w:val="00187AFC"/>
    <w:rsid w:val="00192411"/>
    <w:rsid w:val="00192702"/>
    <w:rsid w:val="001A2859"/>
    <w:rsid w:val="001A2D94"/>
    <w:rsid w:val="001A31F7"/>
    <w:rsid w:val="001A53CC"/>
    <w:rsid w:val="001A773E"/>
    <w:rsid w:val="001B084D"/>
    <w:rsid w:val="001C0B34"/>
    <w:rsid w:val="001C1897"/>
    <w:rsid w:val="001C43E5"/>
    <w:rsid w:val="001C572F"/>
    <w:rsid w:val="001C5BBE"/>
    <w:rsid w:val="001C6030"/>
    <w:rsid w:val="001C7AD2"/>
    <w:rsid w:val="001D1FC6"/>
    <w:rsid w:val="001D36BD"/>
    <w:rsid w:val="001E2180"/>
    <w:rsid w:val="001E4D33"/>
    <w:rsid w:val="001F4562"/>
    <w:rsid w:val="002018C7"/>
    <w:rsid w:val="002024B5"/>
    <w:rsid w:val="00202759"/>
    <w:rsid w:val="00204204"/>
    <w:rsid w:val="00205BA7"/>
    <w:rsid w:val="002072B2"/>
    <w:rsid w:val="00211132"/>
    <w:rsid w:val="00215D03"/>
    <w:rsid w:val="00216BA5"/>
    <w:rsid w:val="00217756"/>
    <w:rsid w:val="0022347E"/>
    <w:rsid w:val="00225D24"/>
    <w:rsid w:val="002261D9"/>
    <w:rsid w:val="00230D4A"/>
    <w:rsid w:val="00232ACB"/>
    <w:rsid w:val="00236136"/>
    <w:rsid w:val="00243C70"/>
    <w:rsid w:val="002447AC"/>
    <w:rsid w:val="00245D40"/>
    <w:rsid w:val="002503B6"/>
    <w:rsid w:val="00262D02"/>
    <w:rsid w:val="0026333E"/>
    <w:rsid w:val="00265E38"/>
    <w:rsid w:val="00266F64"/>
    <w:rsid w:val="002714BD"/>
    <w:rsid w:val="00275C93"/>
    <w:rsid w:val="00276082"/>
    <w:rsid w:val="00281996"/>
    <w:rsid w:val="00284EFC"/>
    <w:rsid w:val="00287825"/>
    <w:rsid w:val="00295BFA"/>
    <w:rsid w:val="00297597"/>
    <w:rsid w:val="002A0301"/>
    <w:rsid w:val="002A2BD4"/>
    <w:rsid w:val="002A3C68"/>
    <w:rsid w:val="002A410A"/>
    <w:rsid w:val="002B7385"/>
    <w:rsid w:val="002C221F"/>
    <w:rsid w:val="002D1F8F"/>
    <w:rsid w:val="002D7D88"/>
    <w:rsid w:val="002E212D"/>
    <w:rsid w:val="002E33E6"/>
    <w:rsid w:val="002E5040"/>
    <w:rsid w:val="002E679D"/>
    <w:rsid w:val="002F0AF2"/>
    <w:rsid w:val="002F0B2A"/>
    <w:rsid w:val="002F6940"/>
    <w:rsid w:val="002F7544"/>
    <w:rsid w:val="00302FCF"/>
    <w:rsid w:val="0030684E"/>
    <w:rsid w:val="00310319"/>
    <w:rsid w:val="0031111B"/>
    <w:rsid w:val="003126F9"/>
    <w:rsid w:val="0032167B"/>
    <w:rsid w:val="00322242"/>
    <w:rsid w:val="00324B22"/>
    <w:rsid w:val="003265CE"/>
    <w:rsid w:val="003316DE"/>
    <w:rsid w:val="003363F0"/>
    <w:rsid w:val="0033698B"/>
    <w:rsid w:val="00340F61"/>
    <w:rsid w:val="00342BE5"/>
    <w:rsid w:val="00344B32"/>
    <w:rsid w:val="00345AB8"/>
    <w:rsid w:val="00351027"/>
    <w:rsid w:val="00361E09"/>
    <w:rsid w:val="0036416D"/>
    <w:rsid w:val="00365973"/>
    <w:rsid w:val="00371792"/>
    <w:rsid w:val="00376429"/>
    <w:rsid w:val="00385318"/>
    <w:rsid w:val="00385E52"/>
    <w:rsid w:val="00387361"/>
    <w:rsid w:val="00394553"/>
    <w:rsid w:val="00394792"/>
    <w:rsid w:val="0039582F"/>
    <w:rsid w:val="003978C0"/>
    <w:rsid w:val="00397A73"/>
    <w:rsid w:val="003A2F8F"/>
    <w:rsid w:val="003A3BEB"/>
    <w:rsid w:val="003A6006"/>
    <w:rsid w:val="003C08F1"/>
    <w:rsid w:val="003C4D49"/>
    <w:rsid w:val="003C4D6E"/>
    <w:rsid w:val="003C5F61"/>
    <w:rsid w:val="003C6363"/>
    <w:rsid w:val="003D0EC4"/>
    <w:rsid w:val="003D2CBA"/>
    <w:rsid w:val="003D308C"/>
    <w:rsid w:val="003D3BAB"/>
    <w:rsid w:val="003D7E49"/>
    <w:rsid w:val="003E3717"/>
    <w:rsid w:val="003E46CE"/>
    <w:rsid w:val="003E4DA7"/>
    <w:rsid w:val="003E53D8"/>
    <w:rsid w:val="003F020F"/>
    <w:rsid w:val="003F1406"/>
    <w:rsid w:val="003F58FE"/>
    <w:rsid w:val="003F777D"/>
    <w:rsid w:val="00414E7E"/>
    <w:rsid w:val="0042268E"/>
    <w:rsid w:val="004303BE"/>
    <w:rsid w:val="004338BB"/>
    <w:rsid w:val="00433D71"/>
    <w:rsid w:val="00440121"/>
    <w:rsid w:val="0044254D"/>
    <w:rsid w:val="00444EE2"/>
    <w:rsid w:val="00445306"/>
    <w:rsid w:val="00446A22"/>
    <w:rsid w:val="00447AB3"/>
    <w:rsid w:val="004545D1"/>
    <w:rsid w:val="00462C60"/>
    <w:rsid w:val="004647D3"/>
    <w:rsid w:val="0046622D"/>
    <w:rsid w:val="00467D83"/>
    <w:rsid w:val="00475BA3"/>
    <w:rsid w:val="00477F4E"/>
    <w:rsid w:val="00481DEA"/>
    <w:rsid w:val="00482054"/>
    <w:rsid w:val="00483349"/>
    <w:rsid w:val="00483E2D"/>
    <w:rsid w:val="00485DDC"/>
    <w:rsid w:val="004868CF"/>
    <w:rsid w:val="00490363"/>
    <w:rsid w:val="004A2941"/>
    <w:rsid w:val="004A48C3"/>
    <w:rsid w:val="004B3FB9"/>
    <w:rsid w:val="004B43A0"/>
    <w:rsid w:val="004B4EF8"/>
    <w:rsid w:val="004B55DE"/>
    <w:rsid w:val="004B6438"/>
    <w:rsid w:val="004C1B9A"/>
    <w:rsid w:val="004C62AD"/>
    <w:rsid w:val="004D654E"/>
    <w:rsid w:val="004E0E6A"/>
    <w:rsid w:val="004E55EC"/>
    <w:rsid w:val="004E71F8"/>
    <w:rsid w:val="004F1C95"/>
    <w:rsid w:val="004F34FF"/>
    <w:rsid w:val="004F494B"/>
    <w:rsid w:val="004F559B"/>
    <w:rsid w:val="004F60C0"/>
    <w:rsid w:val="00500CA8"/>
    <w:rsid w:val="00505F33"/>
    <w:rsid w:val="005063BF"/>
    <w:rsid w:val="00527C91"/>
    <w:rsid w:val="00531204"/>
    <w:rsid w:val="00532EC7"/>
    <w:rsid w:val="0053340F"/>
    <w:rsid w:val="00535121"/>
    <w:rsid w:val="0054246E"/>
    <w:rsid w:val="00547304"/>
    <w:rsid w:val="0055326A"/>
    <w:rsid w:val="005601C5"/>
    <w:rsid w:val="00561CC9"/>
    <w:rsid w:val="005679B9"/>
    <w:rsid w:val="00573182"/>
    <w:rsid w:val="00575B1B"/>
    <w:rsid w:val="0057668C"/>
    <w:rsid w:val="00580029"/>
    <w:rsid w:val="00585AAA"/>
    <w:rsid w:val="00585DDE"/>
    <w:rsid w:val="0059096C"/>
    <w:rsid w:val="0059445A"/>
    <w:rsid w:val="0059485D"/>
    <w:rsid w:val="00595374"/>
    <w:rsid w:val="00595C42"/>
    <w:rsid w:val="005A3CAC"/>
    <w:rsid w:val="005A6A96"/>
    <w:rsid w:val="005B5471"/>
    <w:rsid w:val="005B56C6"/>
    <w:rsid w:val="005B6928"/>
    <w:rsid w:val="005C0932"/>
    <w:rsid w:val="005C2A95"/>
    <w:rsid w:val="005C61CD"/>
    <w:rsid w:val="005C67EF"/>
    <w:rsid w:val="005D11B0"/>
    <w:rsid w:val="005E08E2"/>
    <w:rsid w:val="005F286F"/>
    <w:rsid w:val="005F4657"/>
    <w:rsid w:val="005F63D4"/>
    <w:rsid w:val="005F6704"/>
    <w:rsid w:val="005F6E18"/>
    <w:rsid w:val="005F6EF0"/>
    <w:rsid w:val="005F7C6D"/>
    <w:rsid w:val="006045B2"/>
    <w:rsid w:val="00604EFF"/>
    <w:rsid w:val="00617FD2"/>
    <w:rsid w:val="006206CF"/>
    <w:rsid w:val="006244E0"/>
    <w:rsid w:val="0062748C"/>
    <w:rsid w:val="00634CE6"/>
    <w:rsid w:val="006350B8"/>
    <w:rsid w:val="00635AE7"/>
    <w:rsid w:val="00635DDC"/>
    <w:rsid w:val="00636E0E"/>
    <w:rsid w:val="00656686"/>
    <w:rsid w:val="00663801"/>
    <w:rsid w:val="006648FB"/>
    <w:rsid w:val="00667E2F"/>
    <w:rsid w:val="006710B2"/>
    <w:rsid w:val="00671B05"/>
    <w:rsid w:val="0067216F"/>
    <w:rsid w:val="006757F9"/>
    <w:rsid w:val="006904DA"/>
    <w:rsid w:val="00691168"/>
    <w:rsid w:val="00693593"/>
    <w:rsid w:val="0069413B"/>
    <w:rsid w:val="006948A5"/>
    <w:rsid w:val="006A35AA"/>
    <w:rsid w:val="006A3A86"/>
    <w:rsid w:val="006A67FD"/>
    <w:rsid w:val="006B29B5"/>
    <w:rsid w:val="006B46F9"/>
    <w:rsid w:val="006C18B5"/>
    <w:rsid w:val="006C5E10"/>
    <w:rsid w:val="006D036C"/>
    <w:rsid w:val="006D053D"/>
    <w:rsid w:val="006D4FA0"/>
    <w:rsid w:val="006D5CCB"/>
    <w:rsid w:val="006D6781"/>
    <w:rsid w:val="006E03B8"/>
    <w:rsid w:val="006E3986"/>
    <w:rsid w:val="006E44FB"/>
    <w:rsid w:val="006E4FF3"/>
    <w:rsid w:val="006E5C1D"/>
    <w:rsid w:val="006F4D4C"/>
    <w:rsid w:val="00700AAC"/>
    <w:rsid w:val="0070696D"/>
    <w:rsid w:val="00707AA0"/>
    <w:rsid w:val="007114E8"/>
    <w:rsid w:val="00711510"/>
    <w:rsid w:val="00713D1C"/>
    <w:rsid w:val="00714A5D"/>
    <w:rsid w:val="00714C19"/>
    <w:rsid w:val="00715E08"/>
    <w:rsid w:val="0071655F"/>
    <w:rsid w:val="00720C87"/>
    <w:rsid w:val="0072477D"/>
    <w:rsid w:val="0072488F"/>
    <w:rsid w:val="00727AEC"/>
    <w:rsid w:val="00732CCE"/>
    <w:rsid w:val="00732E1C"/>
    <w:rsid w:val="00734CA5"/>
    <w:rsid w:val="007372A1"/>
    <w:rsid w:val="00742748"/>
    <w:rsid w:val="00746BE1"/>
    <w:rsid w:val="0075665F"/>
    <w:rsid w:val="0075734E"/>
    <w:rsid w:val="007625B6"/>
    <w:rsid w:val="00767FC1"/>
    <w:rsid w:val="007753E5"/>
    <w:rsid w:val="00777F5D"/>
    <w:rsid w:val="007826DC"/>
    <w:rsid w:val="00782965"/>
    <w:rsid w:val="00783D93"/>
    <w:rsid w:val="007847BF"/>
    <w:rsid w:val="00786CC3"/>
    <w:rsid w:val="00790C36"/>
    <w:rsid w:val="00790F0F"/>
    <w:rsid w:val="007A0205"/>
    <w:rsid w:val="007A1A2D"/>
    <w:rsid w:val="007B09C8"/>
    <w:rsid w:val="007B13D4"/>
    <w:rsid w:val="007B380A"/>
    <w:rsid w:val="007B5067"/>
    <w:rsid w:val="007C0A47"/>
    <w:rsid w:val="007C29B2"/>
    <w:rsid w:val="007C2A2F"/>
    <w:rsid w:val="007D3B84"/>
    <w:rsid w:val="007D6C59"/>
    <w:rsid w:val="007E23DF"/>
    <w:rsid w:val="007F2CB6"/>
    <w:rsid w:val="007F2CBB"/>
    <w:rsid w:val="007F6863"/>
    <w:rsid w:val="0080060E"/>
    <w:rsid w:val="00802E90"/>
    <w:rsid w:val="0080493F"/>
    <w:rsid w:val="0080675F"/>
    <w:rsid w:val="00807B71"/>
    <w:rsid w:val="00812D35"/>
    <w:rsid w:val="00813F24"/>
    <w:rsid w:val="00816056"/>
    <w:rsid w:val="0082161B"/>
    <w:rsid w:val="0082655D"/>
    <w:rsid w:val="00827AE8"/>
    <w:rsid w:val="0083090F"/>
    <w:rsid w:val="0083156A"/>
    <w:rsid w:val="00840097"/>
    <w:rsid w:val="008401B6"/>
    <w:rsid w:val="0084423D"/>
    <w:rsid w:val="00845D5B"/>
    <w:rsid w:val="008506F6"/>
    <w:rsid w:val="00850AFF"/>
    <w:rsid w:val="00851619"/>
    <w:rsid w:val="00863D63"/>
    <w:rsid w:val="00865B6D"/>
    <w:rsid w:val="00866A6D"/>
    <w:rsid w:val="008706D0"/>
    <w:rsid w:val="00876276"/>
    <w:rsid w:val="008765DC"/>
    <w:rsid w:val="00877096"/>
    <w:rsid w:val="00881B54"/>
    <w:rsid w:val="008822F4"/>
    <w:rsid w:val="00884B4A"/>
    <w:rsid w:val="008869E8"/>
    <w:rsid w:val="008967F1"/>
    <w:rsid w:val="008A135B"/>
    <w:rsid w:val="008A2FF3"/>
    <w:rsid w:val="008A33F8"/>
    <w:rsid w:val="008A59E9"/>
    <w:rsid w:val="008B0120"/>
    <w:rsid w:val="008B0A87"/>
    <w:rsid w:val="008B167D"/>
    <w:rsid w:val="008B29AE"/>
    <w:rsid w:val="008B5C26"/>
    <w:rsid w:val="008C2DB0"/>
    <w:rsid w:val="008C56A0"/>
    <w:rsid w:val="008D2F4A"/>
    <w:rsid w:val="008D43F1"/>
    <w:rsid w:val="008D4450"/>
    <w:rsid w:val="008D5780"/>
    <w:rsid w:val="008E0A6A"/>
    <w:rsid w:val="008E1444"/>
    <w:rsid w:val="008E2576"/>
    <w:rsid w:val="008E7801"/>
    <w:rsid w:val="009011A1"/>
    <w:rsid w:val="0090255A"/>
    <w:rsid w:val="00903445"/>
    <w:rsid w:val="00912B55"/>
    <w:rsid w:val="00912E8C"/>
    <w:rsid w:val="0091314C"/>
    <w:rsid w:val="00914873"/>
    <w:rsid w:val="00914F3A"/>
    <w:rsid w:val="009235F0"/>
    <w:rsid w:val="00927D1F"/>
    <w:rsid w:val="00932A09"/>
    <w:rsid w:val="00933C99"/>
    <w:rsid w:val="00933DDE"/>
    <w:rsid w:val="009419E1"/>
    <w:rsid w:val="00943F2E"/>
    <w:rsid w:val="009446AC"/>
    <w:rsid w:val="009464FF"/>
    <w:rsid w:val="00946F0B"/>
    <w:rsid w:val="009472E5"/>
    <w:rsid w:val="00947794"/>
    <w:rsid w:val="00955F15"/>
    <w:rsid w:val="00960BF6"/>
    <w:rsid w:val="009616FF"/>
    <w:rsid w:val="00965A3B"/>
    <w:rsid w:val="0096616C"/>
    <w:rsid w:val="00972507"/>
    <w:rsid w:val="00973227"/>
    <w:rsid w:val="00980397"/>
    <w:rsid w:val="00993F1D"/>
    <w:rsid w:val="00995402"/>
    <w:rsid w:val="0099573F"/>
    <w:rsid w:val="00997A8A"/>
    <w:rsid w:val="009A3C4F"/>
    <w:rsid w:val="009A5E30"/>
    <w:rsid w:val="009A5E7D"/>
    <w:rsid w:val="009A6762"/>
    <w:rsid w:val="009B2773"/>
    <w:rsid w:val="009B3600"/>
    <w:rsid w:val="009B3F33"/>
    <w:rsid w:val="009B467D"/>
    <w:rsid w:val="009C221B"/>
    <w:rsid w:val="009C3D67"/>
    <w:rsid w:val="009D10DB"/>
    <w:rsid w:val="009D152F"/>
    <w:rsid w:val="009D24B0"/>
    <w:rsid w:val="009D39B3"/>
    <w:rsid w:val="009D7C02"/>
    <w:rsid w:val="009E600D"/>
    <w:rsid w:val="009E67E9"/>
    <w:rsid w:val="009F2897"/>
    <w:rsid w:val="009F4A5A"/>
    <w:rsid w:val="00A11E10"/>
    <w:rsid w:val="00A12A9F"/>
    <w:rsid w:val="00A16C54"/>
    <w:rsid w:val="00A22338"/>
    <w:rsid w:val="00A34E61"/>
    <w:rsid w:val="00A351CF"/>
    <w:rsid w:val="00A35637"/>
    <w:rsid w:val="00A37FAA"/>
    <w:rsid w:val="00A45268"/>
    <w:rsid w:val="00A455AA"/>
    <w:rsid w:val="00A46580"/>
    <w:rsid w:val="00A47C89"/>
    <w:rsid w:val="00A50EAF"/>
    <w:rsid w:val="00A51A9F"/>
    <w:rsid w:val="00A5292D"/>
    <w:rsid w:val="00A5414E"/>
    <w:rsid w:val="00A54287"/>
    <w:rsid w:val="00A600E9"/>
    <w:rsid w:val="00A606B2"/>
    <w:rsid w:val="00A61EBD"/>
    <w:rsid w:val="00A6464A"/>
    <w:rsid w:val="00A65AA3"/>
    <w:rsid w:val="00A677BF"/>
    <w:rsid w:val="00A6784D"/>
    <w:rsid w:val="00A70C02"/>
    <w:rsid w:val="00A7429F"/>
    <w:rsid w:val="00A77675"/>
    <w:rsid w:val="00A779FA"/>
    <w:rsid w:val="00A863D8"/>
    <w:rsid w:val="00A86836"/>
    <w:rsid w:val="00A92A6E"/>
    <w:rsid w:val="00A92AFC"/>
    <w:rsid w:val="00A94714"/>
    <w:rsid w:val="00A953C5"/>
    <w:rsid w:val="00A95B65"/>
    <w:rsid w:val="00AA04A3"/>
    <w:rsid w:val="00AA0C97"/>
    <w:rsid w:val="00AA0F9A"/>
    <w:rsid w:val="00AA1600"/>
    <w:rsid w:val="00AA35CC"/>
    <w:rsid w:val="00AA5B8E"/>
    <w:rsid w:val="00AA6634"/>
    <w:rsid w:val="00AB0BD0"/>
    <w:rsid w:val="00AB1C61"/>
    <w:rsid w:val="00AB42CE"/>
    <w:rsid w:val="00AB7297"/>
    <w:rsid w:val="00AC2364"/>
    <w:rsid w:val="00AC287B"/>
    <w:rsid w:val="00AC3BD5"/>
    <w:rsid w:val="00AC4B26"/>
    <w:rsid w:val="00AD18D8"/>
    <w:rsid w:val="00AD6D8D"/>
    <w:rsid w:val="00AD76F6"/>
    <w:rsid w:val="00AE11BA"/>
    <w:rsid w:val="00AE1EFB"/>
    <w:rsid w:val="00AE2100"/>
    <w:rsid w:val="00AE32C4"/>
    <w:rsid w:val="00AE68E3"/>
    <w:rsid w:val="00AF02DE"/>
    <w:rsid w:val="00AF03BE"/>
    <w:rsid w:val="00AF28DD"/>
    <w:rsid w:val="00AF3D20"/>
    <w:rsid w:val="00AF59B4"/>
    <w:rsid w:val="00AF6079"/>
    <w:rsid w:val="00AF7C67"/>
    <w:rsid w:val="00B1278D"/>
    <w:rsid w:val="00B22805"/>
    <w:rsid w:val="00B22A94"/>
    <w:rsid w:val="00B22DFF"/>
    <w:rsid w:val="00B252B3"/>
    <w:rsid w:val="00B32571"/>
    <w:rsid w:val="00B33531"/>
    <w:rsid w:val="00B36DF6"/>
    <w:rsid w:val="00B409CB"/>
    <w:rsid w:val="00B428C1"/>
    <w:rsid w:val="00B4319E"/>
    <w:rsid w:val="00B44094"/>
    <w:rsid w:val="00B4772E"/>
    <w:rsid w:val="00B50143"/>
    <w:rsid w:val="00B54CA0"/>
    <w:rsid w:val="00B57A34"/>
    <w:rsid w:val="00B606EF"/>
    <w:rsid w:val="00B611A5"/>
    <w:rsid w:val="00B62E0A"/>
    <w:rsid w:val="00B6776A"/>
    <w:rsid w:val="00B71036"/>
    <w:rsid w:val="00B718F4"/>
    <w:rsid w:val="00B761C2"/>
    <w:rsid w:val="00B849AE"/>
    <w:rsid w:val="00B859F9"/>
    <w:rsid w:val="00B86FAF"/>
    <w:rsid w:val="00B94EEA"/>
    <w:rsid w:val="00B953D4"/>
    <w:rsid w:val="00B95CF0"/>
    <w:rsid w:val="00BB0F8F"/>
    <w:rsid w:val="00BB664E"/>
    <w:rsid w:val="00BB7BEC"/>
    <w:rsid w:val="00BC01FD"/>
    <w:rsid w:val="00BC36AB"/>
    <w:rsid w:val="00BC3CCC"/>
    <w:rsid w:val="00BC4E10"/>
    <w:rsid w:val="00BC763B"/>
    <w:rsid w:val="00BC7875"/>
    <w:rsid w:val="00BC7A9B"/>
    <w:rsid w:val="00BD163D"/>
    <w:rsid w:val="00BD2B63"/>
    <w:rsid w:val="00BD7F21"/>
    <w:rsid w:val="00BD7F7C"/>
    <w:rsid w:val="00BF00EC"/>
    <w:rsid w:val="00BF06FC"/>
    <w:rsid w:val="00BF2214"/>
    <w:rsid w:val="00BF28F0"/>
    <w:rsid w:val="00BF66ED"/>
    <w:rsid w:val="00C03470"/>
    <w:rsid w:val="00C044CA"/>
    <w:rsid w:val="00C05C17"/>
    <w:rsid w:val="00C06016"/>
    <w:rsid w:val="00C13450"/>
    <w:rsid w:val="00C1371B"/>
    <w:rsid w:val="00C1484B"/>
    <w:rsid w:val="00C16878"/>
    <w:rsid w:val="00C1760D"/>
    <w:rsid w:val="00C203BF"/>
    <w:rsid w:val="00C20ADE"/>
    <w:rsid w:val="00C26541"/>
    <w:rsid w:val="00C26B93"/>
    <w:rsid w:val="00C26F4C"/>
    <w:rsid w:val="00C26FAF"/>
    <w:rsid w:val="00C27177"/>
    <w:rsid w:val="00C305E7"/>
    <w:rsid w:val="00C31345"/>
    <w:rsid w:val="00C31599"/>
    <w:rsid w:val="00C32C08"/>
    <w:rsid w:val="00C34333"/>
    <w:rsid w:val="00C35D5C"/>
    <w:rsid w:val="00C3669F"/>
    <w:rsid w:val="00C36877"/>
    <w:rsid w:val="00C40B05"/>
    <w:rsid w:val="00C40D80"/>
    <w:rsid w:val="00C411DA"/>
    <w:rsid w:val="00C41B87"/>
    <w:rsid w:val="00C45126"/>
    <w:rsid w:val="00C45152"/>
    <w:rsid w:val="00C52552"/>
    <w:rsid w:val="00C5346C"/>
    <w:rsid w:val="00C53A51"/>
    <w:rsid w:val="00C608FC"/>
    <w:rsid w:val="00C65B22"/>
    <w:rsid w:val="00C718E1"/>
    <w:rsid w:val="00C74CB8"/>
    <w:rsid w:val="00C87943"/>
    <w:rsid w:val="00C90F55"/>
    <w:rsid w:val="00C94007"/>
    <w:rsid w:val="00CA0108"/>
    <w:rsid w:val="00CA763C"/>
    <w:rsid w:val="00CB75C9"/>
    <w:rsid w:val="00CB7C1B"/>
    <w:rsid w:val="00CC3811"/>
    <w:rsid w:val="00CC6DCA"/>
    <w:rsid w:val="00CD05D7"/>
    <w:rsid w:val="00CD147F"/>
    <w:rsid w:val="00CD362D"/>
    <w:rsid w:val="00CD39B0"/>
    <w:rsid w:val="00CE0A19"/>
    <w:rsid w:val="00CE5067"/>
    <w:rsid w:val="00CF5B34"/>
    <w:rsid w:val="00D00784"/>
    <w:rsid w:val="00D0234B"/>
    <w:rsid w:val="00D07169"/>
    <w:rsid w:val="00D10951"/>
    <w:rsid w:val="00D16E73"/>
    <w:rsid w:val="00D20D69"/>
    <w:rsid w:val="00D23A85"/>
    <w:rsid w:val="00D2785E"/>
    <w:rsid w:val="00D30CE7"/>
    <w:rsid w:val="00D334DB"/>
    <w:rsid w:val="00D33839"/>
    <w:rsid w:val="00D344F7"/>
    <w:rsid w:val="00D35C70"/>
    <w:rsid w:val="00D404C4"/>
    <w:rsid w:val="00D404ED"/>
    <w:rsid w:val="00D41734"/>
    <w:rsid w:val="00D42181"/>
    <w:rsid w:val="00D4466F"/>
    <w:rsid w:val="00D44E9F"/>
    <w:rsid w:val="00D5411A"/>
    <w:rsid w:val="00D55919"/>
    <w:rsid w:val="00D55F2A"/>
    <w:rsid w:val="00D569CA"/>
    <w:rsid w:val="00D60D77"/>
    <w:rsid w:val="00D634CB"/>
    <w:rsid w:val="00D720EE"/>
    <w:rsid w:val="00D76940"/>
    <w:rsid w:val="00D77F5C"/>
    <w:rsid w:val="00D8236C"/>
    <w:rsid w:val="00D825D5"/>
    <w:rsid w:val="00D828A1"/>
    <w:rsid w:val="00D82DB6"/>
    <w:rsid w:val="00D86764"/>
    <w:rsid w:val="00D9194C"/>
    <w:rsid w:val="00D97E1F"/>
    <w:rsid w:val="00DA01D0"/>
    <w:rsid w:val="00DA09D1"/>
    <w:rsid w:val="00DA3702"/>
    <w:rsid w:val="00DA41DE"/>
    <w:rsid w:val="00DA72C2"/>
    <w:rsid w:val="00DB054C"/>
    <w:rsid w:val="00DB1419"/>
    <w:rsid w:val="00DB201A"/>
    <w:rsid w:val="00DB255F"/>
    <w:rsid w:val="00DB25F2"/>
    <w:rsid w:val="00DB60AB"/>
    <w:rsid w:val="00DC088A"/>
    <w:rsid w:val="00DC2294"/>
    <w:rsid w:val="00DC6758"/>
    <w:rsid w:val="00DD0063"/>
    <w:rsid w:val="00DD10B0"/>
    <w:rsid w:val="00DD270E"/>
    <w:rsid w:val="00DD52F3"/>
    <w:rsid w:val="00DD6371"/>
    <w:rsid w:val="00DD6951"/>
    <w:rsid w:val="00DE274F"/>
    <w:rsid w:val="00DE52A1"/>
    <w:rsid w:val="00DF078B"/>
    <w:rsid w:val="00DF3085"/>
    <w:rsid w:val="00E0462A"/>
    <w:rsid w:val="00E11B16"/>
    <w:rsid w:val="00E11F7C"/>
    <w:rsid w:val="00E14079"/>
    <w:rsid w:val="00E16E74"/>
    <w:rsid w:val="00E220C4"/>
    <w:rsid w:val="00E272A8"/>
    <w:rsid w:val="00E27854"/>
    <w:rsid w:val="00E31FCF"/>
    <w:rsid w:val="00E32213"/>
    <w:rsid w:val="00E33D9B"/>
    <w:rsid w:val="00E350DE"/>
    <w:rsid w:val="00E36826"/>
    <w:rsid w:val="00E37327"/>
    <w:rsid w:val="00E410EA"/>
    <w:rsid w:val="00E44AA9"/>
    <w:rsid w:val="00E515B5"/>
    <w:rsid w:val="00E52ECD"/>
    <w:rsid w:val="00E53B13"/>
    <w:rsid w:val="00E544C4"/>
    <w:rsid w:val="00E5453E"/>
    <w:rsid w:val="00E61235"/>
    <w:rsid w:val="00E63290"/>
    <w:rsid w:val="00E632CC"/>
    <w:rsid w:val="00E633EB"/>
    <w:rsid w:val="00E64CD3"/>
    <w:rsid w:val="00E66064"/>
    <w:rsid w:val="00E668D8"/>
    <w:rsid w:val="00E678C8"/>
    <w:rsid w:val="00E67C87"/>
    <w:rsid w:val="00E71905"/>
    <w:rsid w:val="00E7243F"/>
    <w:rsid w:val="00E77026"/>
    <w:rsid w:val="00E80395"/>
    <w:rsid w:val="00E91457"/>
    <w:rsid w:val="00E94C75"/>
    <w:rsid w:val="00E969D7"/>
    <w:rsid w:val="00EA5A8E"/>
    <w:rsid w:val="00EB00A1"/>
    <w:rsid w:val="00EB4157"/>
    <w:rsid w:val="00EB6981"/>
    <w:rsid w:val="00EB7636"/>
    <w:rsid w:val="00EC22D1"/>
    <w:rsid w:val="00EC4707"/>
    <w:rsid w:val="00EC7A8B"/>
    <w:rsid w:val="00ED1ADC"/>
    <w:rsid w:val="00ED28F1"/>
    <w:rsid w:val="00ED4961"/>
    <w:rsid w:val="00ED60C2"/>
    <w:rsid w:val="00EE0AA7"/>
    <w:rsid w:val="00EE40FB"/>
    <w:rsid w:val="00EE5EF6"/>
    <w:rsid w:val="00EF451B"/>
    <w:rsid w:val="00EF5072"/>
    <w:rsid w:val="00EF5701"/>
    <w:rsid w:val="00EF5FFD"/>
    <w:rsid w:val="00F00518"/>
    <w:rsid w:val="00F03479"/>
    <w:rsid w:val="00F065A3"/>
    <w:rsid w:val="00F12CF4"/>
    <w:rsid w:val="00F13748"/>
    <w:rsid w:val="00F161C6"/>
    <w:rsid w:val="00F224F2"/>
    <w:rsid w:val="00F24199"/>
    <w:rsid w:val="00F253E1"/>
    <w:rsid w:val="00F25C60"/>
    <w:rsid w:val="00F36F27"/>
    <w:rsid w:val="00F37439"/>
    <w:rsid w:val="00F376DA"/>
    <w:rsid w:val="00F40B41"/>
    <w:rsid w:val="00F46C91"/>
    <w:rsid w:val="00F471E0"/>
    <w:rsid w:val="00F526A3"/>
    <w:rsid w:val="00F606A7"/>
    <w:rsid w:val="00F61A42"/>
    <w:rsid w:val="00F62388"/>
    <w:rsid w:val="00F62D7D"/>
    <w:rsid w:val="00F67C01"/>
    <w:rsid w:val="00F7225A"/>
    <w:rsid w:val="00F74146"/>
    <w:rsid w:val="00F83095"/>
    <w:rsid w:val="00F850F3"/>
    <w:rsid w:val="00F8700C"/>
    <w:rsid w:val="00F9023F"/>
    <w:rsid w:val="00F971EB"/>
    <w:rsid w:val="00F9755E"/>
    <w:rsid w:val="00FA6920"/>
    <w:rsid w:val="00FB016E"/>
    <w:rsid w:val="00FB2264"/>
    <w:rsid w:val="00FB2736"/>
    <w:rsid w:val="00FB370A"/>
    <w:rsid w:val="00FB5937"/>
    <w:rsid w:val="00FB7412"/>
    <w:rsid w:val="00FC1518"/>
    <w:rsid w:val="00FC1DB7"/>
    <w:rsid w:val="00FD0905"/>
    <w:rsid w:val="00FD7973"/>
    <w:rsid w:val="00FE2A92"/>
    <w:rsid w:val="00FE405D"/>
    <w:rsid w:val="00FF09A0"/>
    <w:rsid w:val="00FF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7D913A8"/>
  <w15:chartTrackingRefBased/>
  <w15:docId w15:val="{11E5864F-58D0-4EB7-9432-D5E28CFCF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3C4D6E"/>
    <w:pPr>
      <w:keepNext/>
      <w:spacing w:after="0" w:line="240" w:lineRule="auto"/>
      <w:ind w:left="360" w:right="-1800"/>
      <w:outlineLvl w:val="0"/>
    </w:pPr>
    <w:rPr>
      <w:rFonts w:ascii=".VnTimeH" w:eastAsia="Times New Roman" w:hAnsi=".VnTimeH" w:cs="Times New Roman"/>
      <w:b/>
      <w:bCs/>
      <w:kern w:val="0"/>
      <w:sz w:val="28"/>
      <w:szCs w:val="28"/>
      <w14:ligatures w14:val="none"/>
    </w:rPr>
  </w:style>
  <w:style w:type="paragraph" w:styleId="Heading2">
    <w:name w:val="heading 2"/>
    <w:basedOn w:val="Normal"/>
    <w:next w:val="Normal"/>
    <w:link w:val="Heading2Char"/>
    <w:uiPriority w:val="9"/>
    <w:unhideWhenUsed/>
    <w:qFormat/>
    <w:rsid w:val="006721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C4D6E"/>
    <w:rPr>
      <w:rFonts w:ascii=".VnTimeH" w:eastAsia="Times New Roman" w:hAnsi=".VnTimeH" w:cs="Times New Roman"/>
      <w:b/>
      <w:bCs/>
      <w:kern w:val="0"/>
      <w:sz w:val="28"/>
      <w:szCs w:val="28"/>
      <w14:ligatures w14:val="none"/>
    </w:rPr>
  </w:style>
  <w:style w:type="paragraph" w:styleId="Title">
    <w:name w:val="Title"/>
    <w:basedOn w:val="Normal"/>
    <w:link w:val="TitleChar"/>
    <w:qFormat/>
    <w:rsid w:val="003C4D6E"/>
    <w:pPr>
      <w:spacing w:after="0" w:line="240" w:lineRule="auto"/>
      <w:jc w:val="center"/>
    </w:pPr>
    <w:rPr>
      <w:rFonts w:ascii=".VnTimeH" w:eastAsia="Times New Roman" w:hAnsi=".VnTimeH" w:cs="Times New Roman"/>
      <w:b/>
      <w:bCs/>
      <w:kern w:val="0"/>
      <w:sz w:val="26"/>
      <w:szCs w:val="28"/>
      <w14:ligatures w14:val="none"/>
    </w:rPr>
  </w:style>
  <w:style w:type="character" w:customStyle="1" w:styleId="TitleChar">
    <w:name w:val="Title Char"/>
    <w:basedOn w:val="DefaultParagraphFont"/>
    <w:link w:val="Title"/>
    <w:rsid w:val="003C4D6E"/>
    <w:rPr>
      <w:rFonts w:ascii=".VnTimeH" w:eastAsia="Times New Roman" w:hAnsi=".VnTimeH" w:cs="Times New Roman"/>
      <w:b/>
      <w:bCs/>
      <w:kern w:val="0"/>
      <w:sz w:val="26"/>
      <w:szCs w:val="28"/>
      <w14:ligatures w14:val="none"/>
    </w:rPr>
  </w:style>
  <w:style w:type="paragraph" w:styleId="BalloonText">
    <w:name w:val="Balloon Text"/>
    <w:basedOn w:val="Normal"/>
    <w:link w:val="BalloonTextChar"/>
    <w:uiPriority w:val="99"/>
    <w:semiHidden/>
    <w:unhideWhenUsed/>
    <w:rsid w:val="00A947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714"/>
    <w:rPr>
      <w:rFonts w:ascii="Segoe UI" w:hAnsi="Segoe UI" w:cs="Segoe UI"/>
      <w:sz w:val="18"/>
      <w:szCs w:val="18"/>
    </w:rPr>
  </w:style>
  <w:style w:type="paragraph" w:styleId="Footer">
    <w:name w:val="footer"/>
    <w:basedOn w:val="Normal"/>
    <w:link w:val="FooterChar"/>
    <w:uiPriority w:val="99"/>
    <w:rsid w:val="00D334DB"/>
    <w:pPr>
      <w:tabs>
        <w:tab w:val="center" w:pos="4320"/>
        <w:tab w:val="right" w:pos="8640"/>
      </w:tabs>
      <w:spacing w:after="0" w:line="240" w:lineRule="auto"/>
    </w:pPr>
    <w:rPr>
      <w:rFonts w:ascii=".VnTime" w:eastAsia="Times New Roman" w:hAnsi=".VnTime" w:cs="Times New Roman"/>
      <w:kern w:val="0"/>
      <w:sz w:val="26"/>
      <w:szCs w:val="26"/>
      <w14:ligatures w14:val="none"/>
    </w:rPr>
  </w:style>
  <w:style w:type="character" w:customStyle="1" w:styleId="FooterChar">
    <w:name w:val="Footer Char"/>
    <w:basedOn w:val="DefaultParagraphFont"/>
    <w:link w:val="Footer"/>
    <w:uiPriority w:val="99"/>
    <w:rsid w:val="00D334DB"/>
    <w:rPr>
      <w:rFonts w:ascii=".VnTime" w:eastAsia="Times New Roman" w:hAnsi=".VnTime" w:cs="Times New Roman"/>
      <w:kern w:val="0"/>
      <w:sz w:val="26"/>
      <w:szCs w:val="26"/>
      <w14:ligatures w14:val="none"/>
    </w:rPr>
  </w:style>
  <w:style w:type="character" w:styleId="PageNumber">
    <w:name w:val="page number"/>
    <w:basedOn w:val="DefaultParagraphFont"/>
    <w:rsid w:val="00D334DB"/>
  </w:style>
  <w:style w:type="character" w:customStyle="1" w:styleId="Heading2Char">
    <w:name w:val="Heading 2 Char"/>
    <w:basedOn w:val="DefaultParagraphFont"/>
    <w:link w:val="Heading2"/>
    <w:uiPriority w:val="9"/>
    <w:rsid w:val="0067216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77F5D"/>
    <w:pPr>
      <w:ind w:left="720"/>
      <w:contextualSpacing/>
    </w:pPr>
  </w:style>
  <w:style w:type="paragraph" w:styleId="FootnoteText">
    <w:name w:val="footnote text"/>
    <w:basedOn w:val="Normal"/>
    <w:link w:val="FootnoteTextChar"/>
    <w:uiPriority w:val="99"/>
    <w:semiHidden/>
    <w:unhideWhenUsed/>
    <w:rsid w:val="003F77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F777D"/>
    <w:rPr>
      <w:sz w:val="20"/>
      <w:szCs w:val="20"/>
    </w:rPr>
  </w:style>
  <w:style w:type="character" w:styleId="FootnoteReference">
    <w:name w:val="footnote reference"/>
    <w:basedOn w:val="DefaultParagraphFont"/>
    <w:uiPriority w:val="99"/>
    <w:semiHidden/>
    <w:unhideWhenUsed/>
    <w:rsid w:val="003F777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888232">
      <w:bodyDiv w:val="1"/>
      <w:marLeft w:val="0"/>
      <w:marRight w:val="0"/>
      <w:marTop w:val="0"/>
      <w:marBottom w:val="0"/>
      <w:divBdr>
        <w:top w:val="none" w:sz="0" w:space="0" w:color="auto"/>
        <w:left w:val="none" w:sz="0" w:space="0" w:color="auto"/>
        <w:bottom w:val="none" w:sz="0" w:space="0" w:color="auto"/>
        <w:right w:val="none" w:sz="0" w:space="0" w:color="auto"/>
      </w:divBdr>
      <w:divsChild>
        <w:div w:id="2092434249">
          <w:marLeft w:val="0"/>
          <w:marRight w:val="0"/>
          <w:marTop w:val="0"/>
          <w:marBottom w:val="0"/>
          <w:divBdr>
            <w:top w:val="single" w:sz="12" w:space="0" w:color="000066"/>
            <w:left w:val="single" w:sz="12" w:space="11" w:color="000066"/>
            <w:bottom w:val="single" w:sz="12" w:space="0" w:color="000066"/>
            <w:right w:val="single" w:sz="12" w:space="11" w:color="000066"/>
          </w:divBdr>
          <w:divsChild>
            <w:div w:id="1961301340">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96433973">
      <w:bodyDiv w:val="1"/>
      <w:marLeft w:val="0"/>
      <w:marRight w:val="0"/>
      <w:marTop w:val="0"/>
      <w:marBottom w:val="0"/>
      <w:divBdr>
        <w:top w:val="none" w:sz="0" w:space="0" w:color="auto"/>
        <w:left w:val="none" w:sz="0" w:space="0" w:color="auto"/>
        <w:bottom w:val="none" w:sz="0" w:space="0" w:color="auto"/>
        <w:right w:val="none" w:sz="0" w:space="0" w:color="auto"/>
      </w:divBdr>
    </w:div>
    <w:div w:id="377970984">
      <w:bodyDiv w:val="1"/>
      <w:marLeft w:val="0"/>
      <w:marRight w:val="0"/>
      <w:marTop w:val="0"/>
      <w:marBottom w:val="0"/>
      <w:divBdr>
        <w:top w:val="none" w:sz="0" w:space="0" w:color="auto"/>
        <w:left w:val="none" w:sz="0" w:space="0" w:color="auto"/>
        <w:bottom w:val="none" w:sz="0" w:space="0" w:color="auto"/>
        <w:right w:val="none" w:sz="0" w:space="0" w:color="auto"/>
      </w:divBdr>
    </w:div>
    <w:div w:id="410080127">
      <w:bodyDiv w:val="1"/>
      <w:marLeft w:val="0"/>
      <w:marRight w:val="0"/>
      <w:marTop w:val="0"/>
      <w:marBottom w:val="0"/>
      <w:divBdr>
        <w:top w:val="none" w:sz="0" w:space="0" w:color="auto"/>
        <w:left w:val="none" w:sz="0" w:space="0" w:color="auto"/>
        <w:bottom w:val="none" w:sz="0" w:space="0" w:color="auto"/>
        <w:right w:val="none" w:sz="0" w:space="0" w:color="auto"/>
      </w:divBdr>
    </w:div>
    <w:div w:id="586035784">
      <w:bodyDiv w:val="1"/>
      <w:marLeft w:val="0"/>
      <w:marRight w:val="0"/>
      <w:marTop w:val="0"/>
      <w:marBottom w:val="0"/>
      <w:divBdr>
        <w:top w:val="none" w:sz="0" w:space="0" w:color="auto"/>
        <w:left w:val="none" w:sz="0" w:space="0" w:color="auto"/>
        <w:bottom w:val="none" w:sz="0" w:space="0" w:color="auto"/>
        <w:right w:val="none" w:sz="0" w:space="0" w:color="auto"/>
      </w:divBdr>
    </w:div>
    <w:div w:id="602155527">
      <w:bodyDiv w:val="1"/>
      <w:marLeft w:val="0"/>
      <w:marRight w:val="0"/>
      <w:marTop w:val="0"/>
      <w:marBottom w:val="0"/>
      <w:divBdr>
        <w:top w:val="none" w:sz="0" w:space="0" w:color="auto"/>
        <w:left w:val="none" w:sz="0" w:space="0" w:color="auto"/>
        <w:bottom w:val="none" w:sz="0" w:space="0" w:color="auto"/>
        <w:right w:val="none" w:sz="0" w:space="0" w:color="auto"/>
      </w:divBdr>
    </w:div>
    <w:div w:id="691300791">
      <w:bodyDiv w:val="1"/>
      <w:marLeft w:val="0"/>
      <w:marRight w:val="0"/>
      <w:marTop w:val="0"/>
      <w:marBottom w:val="0"/>
      <w:divBdr>
        <w:top w:val="none" w:sz="0" w:space="0" w:color="auto"/>
        <w:left w:val="none" w:sz="0" w:space="0" w:color="auto"/>
        <w:bottom w:val="none" w:sz="0" w:space="0" w:color="auto"/>
        <w:right w:val="none" w:sz="0" w:space="0" w:color="auto"/>
      </w:divBdr>
    </w:div>
    <w:div w:id="853570043">
      <w:bodyDiv w:val="1"/>
      <w:marLeft w:val="0"/>
      <w:marRight w:val="0"/>
      <w:marTop w:val="0"/>
      <w:marBottom w:val="0"/>
      <w:divBdr>
        <w:top w:val="none" w:sz="0" w:space="0" w:color="auto"/>
        <w:left w:val="none" w:sz="0" w:space="0" w:color="auto"/>
        <w:bottom w:val="none" w:sz="0" w:space="0" w:color="auto"/>
        <w:right w:val="none" w:sz="0" w:space="0" w:color="auto"/>
      </w:divBdr>
    </w:div>
    <w:div w:id="966474267">
      <w:bodyDiv w:val="1"/>
      <w:marLeft w:val="0"/>
      <w:marRight w:val="0"/>
      <w:marTop w:val="0"/>
      <w:marBottom w:val="0"/>
      <w:divBdr>
        <w:top w:val="none" w:sz="0" w:space="0" w:color="auto"/>
        <w:left w:val="none" w:sz="0" w:space="0" w:color="auto"/>
        <w:bottom w:val="none" w:sz="0" w:space="0" w:color="auto"/>
        <w:right w:val="none" w:sz="0" w:space="0" w:color="auto"/>
      </w:divBdr>
    </w:div>
    <w:div w:id="1118597742">
      <w:bodyDiv w:val="1"/>
      <w:marLeft w:val="0"/>
      <w:marRight w:val="0"/>
      <w:marTop w:val="0"/>
      <w:marBottom w:val="0"/>
      <w:divBdr>
        <w:top w:val="none" w:sz="0" w:space="0" w:color="auto"/>
        <w:left w:val="none" w:sz="0" w:space="0" w:color="auto"/>
        <w:bottom w:val="none" w:sz="0" w:space="0" w:color="auto"/>
        <w:right w:val="none" w:sz="0" w:space="0" w:color="auto"/>
      </w:divBdr>
    </w:div>
    <w:div w:id="1283462613">
      <w:bodyDiv w:val="1"/>
      <w:marLeft w:val="0"/>
      <w:marRight w:val="0"/>
      <w:marTop w:val="0"/>
      <w:marBottom w:val="0"/>
      <w:divBdr>
        <w:top w:val="none" w:sz="0" w:space="0" w:color="auto"/>
        <w:left w:val="none" w:sz="0" w:space="0" w:color="auto"/>
        <w:bottom w:val="none" w:sz="0" w:space="0" w:color="auto"/>
        <w:right w:val="none" w:sz="0" w:space="0" w:color="auto"/>
      </w:divBdr>
      <w:divsChild>
        <w:div w:id="130103379">
          <w:marLeft w:val="0"/>
          <w:marRight w:val="0"/>
          <w:marTop w:val="0"/>
          <w:marBottom w:val="0"/>
          <w:divBdr>
            <w:top w:val="none" w:sz="0" w:space="0" w:color="auto"/>
            <w:left w:val="none" w:sz="0" w:space="0" w:color="auto"/>
            <w:bottom w:val="none" w:sz="0" w:space="0" w:color="auto"/>
            <w:right w:val="none" w:sz="0" w:space="0" w:color="auto"/>
          </w:divBdr>
          <w:divsChild>
            <w:div w:id="1101949286">
              <w:marLeft w:val="0"/>
              <w:marRight w:val="0"/>
              <w:marTop w:val="0"/>
              <w:marBottom w:val="0"/>
              <w:divBdr>
                <w:top w:val="none" w:sz="0" w:space="0" w:color="auto"/>
                <w:left w:val="none" w:sz="0" w:space="0" w:color="auto"/>
                <w:bottom w:val="none" w:sz="0" w:space="0" w:color="auto"/>
                <w:right w:val="none" w:sz="0" w:space="0" w:color="auto"/>
              </w:divBdr>
              <w:divsChild>
                <w:div w:id="1346595745">
                  <w:marLeft w:val="0"/>
                  <w:marRight w:val="0"/>
                  <w:marTop w:val="0"/>
                  <w:marBottom w:val="0"/>
                  <w:divBdr>
                    <w:top w:val="none" w:sz="0" w:space="0" w:color="auto"/>
                    <w:left w:val="none" w:sz="0" w:space="0" w:color="auto"/>
                    <w:bottom w:val="none" w:sz="0" w:space="0" w:color="auto"/>
                    <w:right w:val="none" w:sz="0" w:space="0" w:color="auto"/>
                  </w:divBdr>
                  <w:divsChild>
                    <w:div w:id="1196387938">
                      <w:marLeft w:val="0"/>
                      <w:marRight w:val="0"/>
                      <w:marTop w:val="0"/>
                      <w:marBottom w:val="0"/>
                      <w:divBdr>
                        <w:top w:val="none" w:sz="0" w:space="0" w:color="auto"/>
                        <w:left w:val="none" w:sz="0" w:space="0" w:color="auto"/>
                        <w:bottom w:val="none" w:sz="0" w:space="0" w:color="auto"/>
                        <w:right w:val="none" w:sz="0" w:space="0" w:color="auto"/>
                      </w:divBdr>
                      <w:divsChild>
                        <w:div w:id="1518496597">
                          <w:marLeft w:val="0"/>
                          <w:marRight w:val="0"/>
                          <w:marTop w:val="0"/>
                          <w:marBottom w:val="0"/>
                          <w:divBdr>
                            <w:top w:val="none" w:sz="0" w:space="0" w:color="auto"/>
                            <w:left w:val="none" w:sz="0" w:space="0" w:color="auto"/>
                            <w:bottom w:val="none" w:sz="0" w:space="0" w:color="auto"/>
                            <w:right w:val="none" w:sz="0" w:space="0" w:color="auto"/>
                          </w:divBdr>
                          <w:divsChild>
                            <w:div w:id="251622070">
                              <w:marLeft w:val="0"/>
                              <w:marRight w:val="0"/>
                              <w:marTop w:val="0"/>
                              <w:marBottom w:val="0"/>
                              <w:divBdr>
                                <w:top w:val="none" w:sz="0" w:space="0" w:color="auto"/>
                                <w:left w:val="none" w:sz="0" w:space="0" w:color="auto"/>
                                <w:bottom w:val="none" w:sz="0" w:space="0" w:color="auto"/>
                                <w:right w:val="none" w:sz="0" w:space="0" w:color="auto"/>
                              </w:divBdr>
                              <w:divsChild>
                                <w:div w:id="795027686">
                                  <w:marLeft w:val="0"/>
                                  <w:marRight w:val="0"/>
                                  <w:marTop w:val="0"/>
                                  <w:marBottom w:val="0"/>
                                  <w:divBdr>
                                    <w:top w:val="none" w:sz="0" w:space="0" w:color="auto"/>
                                    <w:left w:val="none" w:sz="0" w:space="0" w:color="auto"/>
                                    <w:bottom w:val="none" w:sz="0" w:space="0" w:color="auto"/>
                                    <w:right w:val="none" w:sz="0" w:space="0" w:color="auto"/>
                                  </w:divBdr>
                                  <w:divsChild>
                                    <w:div w:id="1519931869">
                                      <w:marLeft w:val="0"/>
                                      <w:marRight w:val="0"/>
                                      <w:marTop w:val="0"/>
                                      <w:marBottom w:val="0"/>
                                      <w:divBdr>
                                        <w:top w:val="none" w:sz="0" w:space="0" w:color="auto"/>
                                        <w:left w:val="none" w:sz="0" w:space="0" w:color="auto"/>
                                        <w:bottom w:val="none" w:sz="0" w:space="0" w:color="auto"/>
                                        <w:right w:val="none" w:sz="0" w:space="0" w:color="auto"/>
                                      </w:divBdr>
                                      <w:divsChild>
                                        <w:div w:id="16772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43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04726">
          <w:marLeft w:val="0"/>
          <w:marRight w:val="0"/>
          <w:marTop w:val="0"/>
          <w:marBottom w:val="0"/>
          <w:divBdr>
            <w:top w:val="none" w:sz="0" w:space="0" w:color="auto"/>
            <w:left w:val="none" w:sz="0" w:space="0" w:color="auto"/>
            <w:bottom w:val="none" w:sz="0" w:space="0" w:color="auto"/>
            <w:right w:val="none" w:sz="0" w:space="0" w:color="auto"/>
          </w:divBdr>
          <w:divsChild>
            <w:div w:id="365251084">
              <w:marLeft w:val="0"/>
              <w:marRight w:val="0"/>
              <w:marTop w:val="0"/>
              <w:marBottom w:val="0"/>
              <w:divBdr>
                <w:top w:val="single" w:sz="12" w:space="0" w:color="0B57D0"/>
                <w:left w:val="single" w:sz="12" w:space="2" w:color="0B57D0"/>
                <w:bottom w:val="single" w:sz="12" w:space="0" w:color="0B57D0"/>
                <w:right w:val="single" w:sz="12" w:space="2" w:color="0B57D0"/>
              </w:divBdr>
              <w:divsChild>
                <w:div w:id="140071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964199">
      <w:bodyDiv w:val="1"/>
      <w:marLeft w:val="0"/>
      <w:marRight w:val="0"/>
      <w:marTop w:val="0"/>
      <w:marBottom w:val="0"/>
      <w:divBdr>
        <w:top w:val="none" w:sz="0" w:space="0" w:color="auto"/>
        <w:left w:val="none" w:sz="0" w:space="0" w:color="auto"/>
        <w:bottom w:val="none" w:sz="0" w:space="0" w:color="auto"/>
        <w:right w:val="none" w:sz="0" w:space="0" w:color="auto"/>
      </w:divBdr>
      <w:divsChild>
        <w:div w:id="1087768913">
          <w:marLeft w:val="0"/>
          <w:marRight w:val="0"/>
          <w:marTop w:val="0"/>
          <w:marBottom w:val="0"/>
          <w:divBdr>
            <w:top w:val="single" w:sz="12" w:space="0" w:color="000066"/>
            <w:left w:val="single" w:sz="12" w:space="11" w:color="000066"/>
            <w:bottom w:val="single" w:sz="12" w:space="0" w:color="000066"/>
            <w:right w:val="single" w:sz="12" w:space="11" w:color="000066"/>
          </w:divBdr>
          <w:divsChild>
            <w:div w:id="51481199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608778746">
      <w:bodyDiv w:val="1"/>
      <w:marLeft w:val="0"/>
      <w:marRight w:val="0"/>
      <w:marTop w:val="0"/>
      <w:marBottom w:val="0"/>
      <w:divBdr>
        <w:top w:val="none" w:sz="0" w:space="0" w:color="auto"/>
        <w:left w:val="none" w:sz="0" w:space="0" w:color="auto"/>
        <w:bottom w:val="none" w:sz="0" w:space="0" w:color="auto"/>
        <w:right w:val="none" w:sz="0" w:space="0" w:color="auto"/>
      </w:divBdr>
    </w:div>
    <w:div w:id="1683974272">
      <w:bodyDiv w:val="1"/>
      <w:marLeft w:val="0"/>
      <w:marRight w:val="0"/>
      <w:marTop w:val="0"/>
      <w:marBottom w:val="0"/>
      <w:divBdr>
        <w:top w:val="none" w:sz="0" w:space="0" w:color="auto"/>
        <w:left w:val="none" w:sz="0" w:space="0" w:color="auto"/>
        <w:bottom w:val="none" w:sz="0" w:space="0" w:color="auto"/>
        <w:right w:val="none" w:sz="0" w:space="0" w:color="auto"/>
      </w:divBdr>
    </w:div>
    <w:div w:id="1859539526">
      <w:bodyDiv w:val="1"/>
      <w:marLeft w:val="0"/>
      <w:marRight w:val="0"/>
      <w:marTop w:val="0"/>
      <w:marBottom w:val="0"/>
      <w:divBdr>
        <w:top w:val="none" w:sz="0" w:space="0" w:color="auto"/>
        <w:left w:val="none" w:sz="0" w:space="0" w:color="auto"/>
        <w:bottom w:val="none" w:sz="0" w:space="0" w:color="auto"/>
        <w:right w:val="none" w:sz="0" w:space="0" w:color="auto"/>
      </w:divBdr>
      <w:divsChild>
        <w:div w:id="417795741">
          <w:marLeft w:val="0"/>
          <w:marRight w:val="0"/>
          <w:marTop w:val="0"/>
          <w:marBottom w:val="0"/>
          <w:divBdr>
            <w:top w:val="none" w:sz="0" w:space="0" w:color="auto"/>
            <w:left w:val="none" w:sz="0" w:space="0" w:color="auto"/>
            <w:bottom w:val="none" w:sz="0" w:space="0" w:color="auto"/>
            <w:right w:val="none" w:sz="0" w:space="0" w:color="auto"/>
          </w:divBdr>
          <w:divsChild>
            <w:div w:id="1610549696">
              <w:marLeft w:val="0"/>
              <w:marRight w:val="0"/>
              <w:marTop w:val="0"/>
              <w:marBottom w:val="0"/>
              <w:divBdr>
                <w:top w:val="none" w:sz="0" w:space="0" w:color="auto"/>
                <w:left w:val="none" w:sz="0" w:space="0" w:color="auto"/>
                <w:bottom w:val="none" w:sz="0" w:space="0" w:color="auto"/>
                <w:right w:val="none" w:sz="0" w:space="0" w:color="auto"/>
              </w:divBdr>
              <w:divsChild>
                <w:div w:id="951739781">
                  <w:marLeft w:val="0"/>
                  <w:marRight w:val="0"/>
                  <w:marTop w:val="0"/>
                  <w:marBottom w:val="0"/>
                  <w:divBdr>
                    <w:top w:val="none" w:sz="0" w:space="0" w:color="auto"/>
                    <w:left w:val="none" w:sz="0" w:space="0" w:color="auto"/>
                    <w:bottom w:val="none" w:sz="0" w:space="0" w:color="auto"/>
                    <w:right w:val="none" w:sz="0" w:space="0" w:color="auto"/>
                  </w:divBdr>
                  <w:divsChild>
                    <w:div w:id="366218612">
                      <w:marLeft w:val="0"/>
                      <w:marRight w:val="0"/>
                      <w:marTop w:val="0"/>
                      <w:marBottom w:val="0"/>
                      <w:divBdr>
                        <w:top w:val="none" w:sz="0" w:space="0" w:color="auto"/>
                        <w:left w:val="none" w:sz="0" w:space="0" w:color="auto"/>
                        <w:bottom w:val="none" w:sz="0" w:space="0" w:color="auto"/>
                        <w:right w:val="none" w:sz="0" w:space="0" w:color="auto"/>
                      </w:divBdr>
                      <w:divsChild>
                        <w:div w:id="1363939540">
                          <w:marLeft w:val="0"/>
                          <w:marRight w:val="0"/>
                          <w:marTop w:val="0"/>
                          <w:marBottom w:val="0"/>
                          <w:divBdr>
                            <w:top w:val="none" w:sz="0" w:space="0" w:color="auto"/>
                            <w:left w:val="none" w:sz="0" w:space="0" w:color="auto"/>
                            <w:bottom w:val="none" w:sz="0" w:space="0" w:color="auto"/>
                            <w:right w:val="none" w:sz="0" w:space="0" w:color="auto"/>
                          </w:divBdr>
                          <w:divsChild>
                            <w:div w:id="1236163122">
                              <w:marLeft w:val="0"/>
                              <w:marRight w:val="0"/>
                              <w:marTop w:val="0"/>
                              <w:marBottom w:val="0"/>
                              <w:divBdr>
                                <w:top w:val="none" w:sz="0" w:space="0" w:color="auto"/>
                                <w:left w:val="none" w:sz="0" w:space="0" w:color="auto"/>
                                <w:bottom w:val="none" w:sz="0" w:space="0" w:color="auto"/>
                                <w:right w:val="none" w:sz="0" w:space="0" w:color="auto"/>
                              </w:divBdr>
                              <w:divsChild>
                                <w:div w:id="401677015">
                                  <w:marLeft w:val="0"/>
                                  <w:marRight w:val="0"/>
                                  <w:marTop w:val="0"/>
                                  <w:marBottom w:val="0"/>
                                  <w:divBdr>
                                    <w:top w:val="none" w:sz="0" w:space="0" w:color="auto"/>
                                    <w:left w:val="none" w:sz="0" w:space="0" w:color="auto"/>
                                    <w:bottom w:val="none" w:sz="0" w:space="0" w:color="auto"/>
                                    <w:right w:val="none" w:sz="0" w:space="0" w:color="auto"/>
                                  </w:divBdr>
                                  <w:divsChild>
                                    <w:div w:id="1488012140">
                                      <w:marLeft w:val="0"/>
                                      <w:marRight w:val="0"/>
                                      <w:marTop w:val="0"/>
                                      <w:marBottom w:val="0"/>
                                      <w:divBdr>
                                        <w:top w:val="none" w:sz="0" w:space="0" w:color="auto"/>
                                        <w:left w:val="none" w:sz="0" w:space="0" w:color="auto"/>
                                        <w:bottom w:val="none" w:sz="0" w:space="0" w:color="auto"/>
                                        <w:right w:val="none" w:sz="0" w:space="0" w:color="auto"/>
                                      </w:divBdr>
                                      <w:divsChild>
                                        <w:div w:id="180146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30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96853">
          <w:marLeft w:val="0"/>
          <w:marRight w:val="0"/>
          <w:marTop w:val="0"/>
          <w:marBottom w:val="0"/>
          <w:divBdr>
            <w:top w:val="none" w:sz="0" w:space="0" w:color="auto"/>
            <w:left w:val="none" w:sz="0" w:space="0" w:color="auto"/>
            <w:bottom w:val="none" w:sz="0" w:space="0" w:color="auto"/>
            <w:right w:val="none" w:sz="0" w:space="0" w:color="auto"/>
          </w:divBdr>
          <w:divsChild>
            <w:div w:id="400715111">
              <w:marLeft w:val="0"/>
              <w:marRight w:val="0"/>
              <w:marTop w:val="0"/>
              <w:marBottom w:val="0"/>
              <w:divBdr>
                <w:top w:val="single" w:sz="12" w:space="0" w:color="0B57D0"/>
                <w:left w:val="single" w:sz="12" w:space="2" w:color="0B57D0"/>
                <w:bottom w:val="single" w:sz="12" w:space="0" w:color="0B57D0"/>
                <w:right w:val="single" w:sz="12" w:space="2" w:color="0B57D0"/>
              </w:divBdr>
              <w:divsChild>
                <w:div w:id="70969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354859">
      <w:bodyDiv w:val="1"/>
      <w:marLeft w:val="0"/>
      <w:marRight w:val="0"/>
      <w:marTop w:val="0"/>
      <w:marBottom w:val="0"/>
      <w:divBdr>
        <w:top w:val="none" w:sz="0" w:space="0" w:color="auto"/>
        <w:left w:val="none" w:sz="0" w:space="0" w:color="auto"/>
        <w:bottom w:val="none" w:sz="0" w:space="0" w:color="auto"/>
        <w:right w:val="none" w:sz="0" w:space="0" w:color="auto"/>
      </w:divBdr>
    </w:div>
    <w:div w:id="2096050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677B1-95D7-4861-BE2A-29D19DF3F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2383</Words>
  <Characters>13588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70</cp:revision>
  <cp:lastPrinted>2025-07-23T07:29:00Z</cp:lastPrinted>
  <dcterms:created xsi:type="dcterms:W3CDTF">2025-10-01T00:59:00Z</dcterms:created>
  <dcterms:modified xsi:type="dcterms:W3CDTF">2025-10-02T01:29:00Z</dcterms:modified>
</cp:coreProperties>
</file>