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6C" w:rsidRDefault="0090206C" w:rsidP="007220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</w:pPr>
    </w:p>
    <w:p w:rsidR="0090206C" w:rsidRDefault="0090206C" w:rsidP="007220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</w:pP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 w:rsidRPr="007220A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</w:t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</w:t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7220A0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7220A0" w:rsidRPr="007220A0" w:rsidRDefault="00361987" w:rsidP="007220A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32"/>
          <w:szCs w:val="32"/>
          <w:cs/>
          <w:lang w:bidi="te-IN"/>
        </w:rPr>
      </w:pPr>
      <w:r>
        <w:rPr>
          <w:rFonts w:ascii="Nirmala UI" w:hAnsi="Nirmala UI" w:cs="Nirmala UI" w:hint="cs"/>
          <w:b/>
          <w:bCs/>
          <w:noProof/>
          <w:color w:val="00206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3.55pt;margin-top:18.2pt;width:39pt;height:34.5pt;z-index:251659264">
            <v:textbox style="mso-next-textbox:#_x0000_s1027">
              <w:txbxContent>
                <w:p w:rsidR="00361987" w:rsidRDefault="00361987">
                  <w:r w:rsidRPr="00361987">
                    <w:drawing>
                      <wp:inline distT="0" distB="0" distL="0" distR="0">
                        <wp:extent cx="302895" cy="302895"/>
                        <wp:effectExtent l="19050" t="0" r="1905" b="0"/>
                        <wp:docPr id="2" name="Picture 1" descr="Ganapathi Pu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anapathi Puj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Nirmala UI" w:hAnsi="Nirmala UI" w:cs="Nirmala UI" w:hint="cs"/>
          <w:b/>
          <w:bCs/>
          <w:noProof/>
          <w:color w:val="FF0000"/>
          <w:sz w:val="32"/>
          <w:szCs w:val="32"/>
        </w:rPr>
        <w:pict>
          <v:shape id="_x0000_s1026" type="#_x0000_t202" style="position:absolute;left:0;text-align:left;margin-left:6.3pt;margin-top:18.2pt;width:43.5pt;height:34.5pt;z-index:251658240">
            <v:textbox>
              <w:txbxContent>
                <w:p w:rsidR="00361987" w:rsidRDefault="00361987">
                  <w:r w:rsidRPr="00361987">
                    <w:drawing>
                      <wp:inline distT="0" distB="0" distL="0" distR="0">
                        <wp:extent cx="304800" cy="381000"/>
                        <wp:effectExtent l="19050" t="0" r="0" b="0"/>
                        <wp:docPr id="1" name="Picture 1" descr="Ganapathi Pu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anapathi Puj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542" cy="3781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20A0" w:rsidRPr="007220A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</w:t>
      </w:r>
      <w:r w:rsidR="007220A0" w:rsidRPr="007220A0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లక్ష్మీగణపతి</w:t>
      </w:r>
      <w:r w:rsidR="007220A0" w:rsidRPr="007220A0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సహిత</w:t>
      </w:r>
      <w:r w:rsidR="007220A0" w:rsidRPr="007220A0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షిర్డిసాయిబాబా</w:t>
      </w:r>
      <w:r w:rsidR="007220A0" w:rsidRPr="007220A0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మందిరము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2060"/>
          <w:sz w:val="28"/>
          <w:szCs w:val="28"/>
          <w:cs/>
          <w:lang w:bidi="te-IN"/>
        </w:rPr>
      </w:pPr>
      <w:r w:rsidRPr="007220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శ్రీసాయికృపాఅపార్ట్</w:t>
      </w:r>
      <w:r w:rsidRPr="007220A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మెంట్స్</w:t>
      </w:r>
      <w:r w:rsidRPr="007220A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7220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కొంపల్లి</w:t>
      </w:r>
      <w:r w:rsidR="00361987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    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</w:pPr>
      <w:r w:rsidRPr="007220A0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రిజిష్టర్</w:t>
      </w:r>
      <w:r w:rsidRPr="007220A0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నెం</w:t>
      </w:r>
      <w:r w:rsidRPr="007220A0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 xml:space="preserve">. </w:t>
      </w:r>
    </w:p>
    <w:p w:rsidR="007220A0" w:rsidRPr="007220A0" w:rsidRDefault="007220A0" w:rsidP="002B2CA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44"/>
          <w:szCs w:val="44"/>
          <w:cs/>
          <w:lang w:bidi="te-IN"/>
        </w:rPr>
      </w:pPr>
      <w:r w:rsidRPr="007220A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శ్రీ</w:t>
      </w:r>
      <w:r w:rsidRPr="007220A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శోభకృత్</w:t>
      </w:r>
      <w:r w:rsidRPr="007220A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నామసంవత్సరశరన్నవరాత్ర</w:t>
      </w:r>
      <w:r w:rsidRPr="007220A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మహోత్సవములు</w:t>
      </w:r>
      <w:r w:rsidRPr="007220A0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7220A0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-</w:t>
      </w:r>
      <w:r w:rsidRPr="007220A0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>2023</w:t>
      </w:r>
    </w:p>
    <w:p w:rsidR="007220A0" w:rsidRPr="007220A0" w:rsidRDefault="007220A0" w:rsidP="002B2CA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lang w:bidi="te-IN"/>
        </w:rPr>
      </w:pP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శ్లో</w:t>
      </w:r>
      <w:r w:rsidRPr="007220A0">
        <w:rPr>
          <w:rFonts w:ascii="Gautami" w:hAnsi="Gautami" w:cs="Gautami"/>
          <w:b/>
          <w:bCs/>
          <w:color w:val="00B050"/>
          <w:lang w:bidi="te-IN"/>
        </w:rPr>
        <w:t xml:space="preserve">||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సర్వ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మంగళ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మాంగళ్యే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శివే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సర్వార్ధసాదకే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Gautami" w:hAnsi="Gautami" w:cs="Gautami"/>
          <w:b/>
          <w:bCs/>
          <w:color w:val="00B050"/>
          <w:lang w:bidi="te-IN"/>
        </w:rPr>
        <w:t xml:space="preserve">|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శరణ్యేత్రయంబికే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దేవి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నారాయణీ</w:t>
      </w:r>
      <w:r w:rsidRPr="007220A0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B050"/>
          <w:cs/>
          <w:lang w:bidi="te-IN"/>
        </w:rPr>
        <w:t>నమోస్తుతే</w:t>
      </w:r>
      <w:r w:rsidRPr="007220A0">
        <w:rPr>
          <w:rFonts w:ascii="Gautami" w:hAnsi="Gautami" w:cs="Gautami"/>
          <w:b/>
          <w:bCs/>
          <w:color w:val="00B050"/>
          <w:lang w:bidi="te-IN"/>
        </w:rPr>
        <w:t>||</w:t>
      </w:r>
    </w:p>
    <w:p w:rsidR="007220A0" w:rsidRPr="00487F0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0"/>
          <w:szCs w:val="44"/>
          <w:lang w:bidi="te-IN"/>
        </w:rPr>
      </w:pPr>
    </w:p>
    <w:p w:rsidR="007220A0" w:rsidRPr="007220A0" w:rsidRDefault="007220A0" w:rsidP="00487F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స్వస్తిశీ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వ్యావహారిక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చాంద్రమానోదయమానేన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E208EA" w:rsidRPr="00E208EA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శోభకృత్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నామ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సంవత్సర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ఆశ్వీయుజ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పాడ్యమి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ఆదివారం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తేది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||      </w:t>
      </w:r>
      <w:r w:rsidRPr="002B2CA0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15-10-2023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ఆశ్వీయుజ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దశమి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సోమవారం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తేది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|| </w:t>
      </w:r>
      <w:r w:rsidRPr="002B2CA0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24-10-2023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వరకు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487F00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                             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సాయికృపా</w:t>
      </w:r>
      <w:r w:rsidR="008351F3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అపార్ట్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మెంట్లో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కొలువైయున్న</w:t>
      </w:r>
      <w:r w:rsidRPr="008351F3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</w:t>
      </w:r>
      <w:r w:rsidRPr="002B2CA0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మహాలక్ష్మీఅమ్మవారి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శరన్నవరాత్రి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మహోత్సవములు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జరుపుటకు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దైవజ్ఞులు</w:t>
      </w:r>
      <w:r w:rsidRPr="008351F3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నిశ్చయించిరి</w:t>
      </w:r>
      <w:r w:rsidRPr="007220A0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44"/>
          <w:lang w:bidi="te-IN"/>
        </w:rPr>
      </w:pP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</w:pP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శరన్నవరాత్రుల</w:t>
      </w:r>
      <w:r w:rsidRPr="007220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మహోత్సవములలో</w:t>
      </w:r>
      <w:r w:rsidRPr="007220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శ్రీ</w:t>
      </w:r>
      <w:r w:rsidRPr="007220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అమ్మవారిదివ్య</w:t>
      </w:r>
      <w:r w:rsidRPr="007220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అలంకారముల</w:t>
      </w:r>
      <w:r w:rsidRPr="007220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వివరములు</w:t>
      </w:r>
    </w:p>
    <w:p w:rsidR="007220A0" w:rsidRPr="008351F3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8"/>
          <w:szCs w:val="28"/>
          <w:cs/>
          <w:lang w:bidi="te-IN"/>
        </w:rPr>
      </w:pP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తేది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  <w:t xml:space="preserve">          </w:t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వారం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  <w:t xml:space="preserve">        </w:t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తిది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చీర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రంగు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నైవేద్యం</w:t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</w:r>
      <w:r w:rsidRPr="008351F3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ab/>
      </w:r>
      <w:r w:rsidRPr="008351F3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అలంకారము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15-10-23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ఆదివారం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</w:t>
      </w:r>
      <w:r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పాడ్యమి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1254A5">
        <w:rPr>
          <w:rFonts w:ascii="Nirmala UI" w:hAnsi="Nirmala UI" w:cs="Nirmala UI" w:hint="cs"/>
          <w:b/>
          <w:bCs/>
          <w:color w:val="FF66FF"/>
          <w:sz w:val="24"/>
          <w:szCs w:val="24"/>
          <w:cs/>
          <w:lang w:bidi="te-IN"/>
        </w:rPr>
        <w:t>లేతగులాబీరంగు</w:t>
      </w:r>
      <w:r w:rsidRPr="007220A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cs/>
          <w:lang w:bidi="te-IN"/>
        </w:rPr>
        <w:t>పరమన్నం</w:t>
      </w:r>
      <w:r w:rsidR="0090206C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</w:t>
      </w:r>
      <w:r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బాలాత్రిపురసుందరిదేవి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8351F3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</w:t>
      </w:r>
      <w:r w:rsidR="008351F3" w:rsidRPr="007220A0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మరియు </w:t>
      </w:r>
      <w:r w:rsidRPr="007220A0">
        <w:rPr>
          <w:rFonts w:ascii="Nirmala UI" w:hAnsi="Nirmala UI" w:cs="Nirmala UI" w:hint="cs"/>
          <w:b/>
          <w:bCs/>
          <w:color w:val="000000"/>
          <w:cs/>
          <w:lang w:bidi="te-IN"/>
        </w:rPr>
        <w:t>బియ్యం</w:t>
      </w:r>
      <w:r w:rsidRPr="007220A0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cs/>
          <w:lang w:bidi="te-IN"/>
        </w:rPr>
        <w:t>పాయసం</w:t>
      </w: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16-10-23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సోమవారం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విదియ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1254A5">
        <w:rPr>
          <w:rFonts w:ascii="Nirmala UI" w:hAnsi="Nirmala UI" w:cs="Nirmala UI" w:hint="cs"/>
          <w:b/>
          <w:bCs/>
          <w:color w:val="9999FF"/>
          <w:sz w:val="24"/>
          <w:szCs w:val="24"/>
          <w:cs/>
          <w:lang w:bidi="te-IN"/>
        </w:rPr>
        <w:t>లేతనారింజరంగు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అల్లపుగారెలు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వడ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గాయత్రిదేవి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8351F3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మరియు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చింతపులిహోర</w:t>
      </w: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17-10-23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మంగళవారం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తదియ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1254A5">
        <w:rPr>
          <w:rFonts w:ascii="Nirmala UI" w:hAnsi="Nirmala UI" w:cs="Nirmala UI" w:hint="cs"/>
          <w:b/>
          <w:bCs/>
          <w:color w:val="FFFF00"/>
          <w:sz w:val="24"/>
          <w:szCs w:val="24"/>
          <w:cs/>
          <w:lang w:bidi="te-IN"/>
        </w:rPr>
        <w:t>పసుపురంగు</w:t>
      </w:r>
      <w:r w:rsidR="007220A0" w:rsidRPr="001254A5">
        <w:rPr>
          <w:rFonts w:ascii="Gautami" w:hAnsi="Gautami" w:cs="Gautami"/>
          <w:b/>
          <w:bCs/>
          <w:color w:val="FFFF00"/>
          <w:sz w:val="24"/>
          <w:szCs w:val="24"/>
          <w:lang w:bidi="te-IN"/>
        </w:rPr>
        <w:t>/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దద్దోజనం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="0090206C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   </w:t>
      </w:r>
      <w:r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</w:t>
      </w:r>
      <w:r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ఆన్నపూర్ణాదేవి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1254A5">
        <w:rPr>
          <w:rFonts w:ascii="Nirmala UI" w:hAnsi="Nirmala UI" w:cs="Nirmala UI" w:hint="cs"/>
          <w:b/>
          <w:bCs/>
          <w:color w:val="FFCC66"/>
          <w:sz w:val="24"/>
          <w:szCs w:val="24"/>
          <w:cs/>
          <w:lang w:bidi="te-IN"/>
        </w:rPr>
        <w:t>గంధంరంగు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8351F3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అల్లంగారెలు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మరియు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కట్టుపొంగలి</w:t>
      </w:r>
    </w:p>
    <w:p w:rsid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18-10-23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బుధవారం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చవితి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1254A5">
        <w:rPr>
          <w:rFonts w:ascii="Nirmala UI" w:hAnsi="Nirmala UI" w:cs="Nirmala UI" w:hint="cs"/>
          <w:b/>
          <w:bCs/>
          <w:color w:val="FFFF00"/>
          <w:sz w:val="24"/>
          <w:szCs w:val="24"/>
          <w:cs/>
          <w:lang w:bidi="te-IN"/>
        </w:rPr>
        <w:t>బంగారు</w:t>
      </w:r>
      <w:r w:rsidR="007220A0" w:rsidRPr="001254A5">
        <w:rPr>
          <w:rFonts w:ascii="Gautami" w:hAnsi="Gautami" w:cs="Gautami"/>
          <w:b/>
          <w:bCs/>
          <w:color w:val="FFFF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FFFF00"/>
          <w:sz w:val="24"/>
          <w:szCs w:val="24"/>
          <w:cs/>
          <w:lang w:bidi="te-IN"/>
        </w:rPr>
        <w:t>రంగు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    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హల్వా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పూరి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మహాలక్ష్మీదేవి</w:t>
      </w:r>
    </w:p>
    <w:p w:rsidR="008351F3" w:rsidRPr="007220A0" w:rsidRDefault="00687A9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 xml:space="preserve">       </w:t>
      </w:r>
      <w:r w:rsidR="008351F3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సొజ్జిఅప్పాలు</w:t>
      </w:r>
      <w:r w:rsidR="008351F3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8351F3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చలిమిడి</w:t>
      </w: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19-10-23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గురువారం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పంచమి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1254A5">
        <w:rPr>
          <w:rFonts w:ascii="Nirmala UI" w:hAnsi="Nirmala UI" w:cs="Nirmala UI" w:hint="cs"/>
          <w:b/>
          <w:bCs/>
          <w:color w:val="FF0000"/>
          <w:sz w:val="24"/>
          <w:szCs w:val="24"/>
          <w:cs/>
          <w:lang w:bidi="te-IN"/>
        </w:rPr>
        <w:t>మిరపపండురంగు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చిత్రాన్నం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గారెలు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చండీదేవి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20-10-23</w:t>
      </w:r>
      <w:r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</w:t>
      </w:r>
      <w:r w:rsidR="001254A5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శుక్రవారం</w:t>
      </w: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1254A5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షష్ఠి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</w:t>
      </w:r>
      <w:r w:rsidR="001254A5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 </w:t>
      </w:r>
      <w:r w:rsidR="007220A0" w:rsidRPr="001254A5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బంగారు</w:t>
      </w:r>
      <w:r w:rsidR="007220A0" w:rsidRPr="001254A5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అంచుతో</w:t>
      </w:r>
      <w:r w:rsidR="007220A0" w:rsidRPr="001254A5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పాయసం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వడపప్పు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సరస్వతీదేవి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8351F3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</w:t>
      </w:r>
      <w:r w:rsidR="001254A5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    </w:t>
      </w:r>
      <w:r w:rsidRPr="001254A5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తెలుపురంగు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8351F3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గారెలు</w:t>
      </w:r>
      <w:r w:rsidR="008351F3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="008351F3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పానకం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మరియు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పాకంగారెలు</w:t>
      </w:r>
    </w:p>
    <w:p w:rsidR="00687A95" w:rsidRDefault="008351F3" w:rsidP="00687A9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21-10-23</w:t>
      </w:r>
      <w:r w:rsidR="001254A5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</w:t>
      </w:r>
      <w:r w:rsidR="001254A5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శనివారం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1254A5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</w:t>
      </w:r>
      <w:r w:rsidR="007220A0" w:rsidRPr="001254A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సప్తమి</w:t>
      </w:r>
      <w:r w:rsidR="001254A5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  </w:t>
      </w:r>
      <w:r w:rsidR="007220A0" w:rsidRPr="001254A5">
        <w:rPr>
          <w:rFonts w:ascii="Nirmala UI" w:hAnsi="Nirmala UI" w:cs="Nirmala UI" w:hint="cs"/>
          <w:b/>
          <w:bCs/>
          <w:color w:val="FF3399"/>
          <w:sz w:val="24"/>
          <w:szCs w:val="24"/>
          <w:cs/>
          <w:lang w:bidi="te-IN"/>
        </w:rPr>
        <w:t>కనకాంబరం</w:t>
      </w:r>
      <w:r w:rsidR="007220A0" w:rsidRPr="001254A5">
        <w:rPr>
          <w:rFonts w:ascii="Gautami" w:hAnsi="Gautami" w:cs="Gautami"/>
          <w:b/>
          <w:bCs/>
          <w:color w:val="FF3399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FF3399"/>
          <w:sz w:val="24"/>
          <w:szCs w:val="24"/>
          <w:cs/>
          <w:lang w:bidi="te-IN"/>
        </w:rPr>
        <w:t>రంగు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కొబ్బరిఅన్నం</w:t>
      </w:r>
      <w:r w:rsidR="00687A95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687A95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లలితాపురసుందరి</w:t>
      </w:r>
    </w:p>
    <w:p w:rsidR="007220A0" w:rsidRPr="007220A0" w:rsidRDefault="001254A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 </w:t>
      </w:r>
      <w:r w:rsidR="00687A95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  <w:t xml:space="preserve">                                                                           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మరియు</w:t>
      </w:r>
      <w:r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పూర్ణాలు</w:t>
      </w: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22-10-23</w:t>
      </w:r>
      <w:r w:rsidR="00687A95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ఆదివారం</w:t>
      </w:r>
      <w:r w:rsidR="00687A95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దుర్గాష్టమి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FF0066"/>
          <w:sz w:val="24"/>
          <w:szCs w:val="24"/>
          <w:cs/>
          <w:lang w:bidi="te-IN"/>
        </w:rPr>
        <w:t>లేత</w:t>
      </w:r>
      <w:r w:rsidR="007220A0" w:rsidRPr="00687A95">
        <w:rPr>
          <w:rFonts w:ascii="Gautami" w:hAnsi="Gautami" w:cs="Gautami"/>
          <w:b/>
          <w:bCs/>
          <w:color w:val="FF0066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FF0066"/>
          <w:sz w:val="24"/>
          <w:szCs w:val="24"/>
          <w:cs/>
          <w:lang w:bidi="te-IN"/>
        </w:rPr>
        <w:t>ఎరుపురంగు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నిమ్మకాయ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పులిహోర</w:t>
      </w:r>
      <w:r w:rsidR="0090206C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దుర్గాదేవి</w:t>
      </w:r>
    </w:p>
    <w:p w:rsidR="007220A0" w:rsidRP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7220A0" w:rsidRPr="007220A0" w:rsidRDefault="008351F3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23-10-23</w:t>
      </w:r>
      <w:r w:rsidR="00687A95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సోమవారం</w:t>
      </w:r>
      <w:r w:rsidR="00687A95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మహర్నవమి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నీలంరంగు</w:t>
      </w:r>
      <w:r w:rsidR="00487F0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కలగాయి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మహిషాసురమర్ధిని</w:t>
      </w:r>
    </w:p>
    <w:p w:rsidR="002B2CA0" w:rsidRDefault="008351F3" w:rsidP="002B2CA0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8351F3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24-10-23</w:t>
      </w:r>
      <w:r w:rsidR="00687A95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 xml:space="preserve"> </w:t>
      </w:r>
      <w:r w:rsidR="007220A0" w:rsidRPr="001254A5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మంగళవారం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687A95">
        <w:rPr>
          <w:rFonts w:ascii="Nirmala UI" w:hAnsi="Nirmala UI" w:cs="Nirmala UI" w:hint="cs"/>
          <w:b/>
          <w:bCs/>
          <w:color w:val="00B0F0"/>
          <w:sz w:val="24"/>
          <w:szCs w:val="24"/>
          <w:cs/>
          <w:lang w:bidi="te-IN"/>
        </w:rPr>
        <w:t>విజయదశమి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687A95">
        <w:rPr>
          <w:rFonts w:ascii="Nirmala UI" w:hAnsi="Nirmala UI" w:cs="Nirmala UI" w:hint="cs"/>
          <w:b/>
          <w:bCs/>
          <w:color w:val="00FF00"/>
          <w:sz w:val="24"/>
          <w:szCs w:val="24"/>
          <w:cs/>
          <w:lang w:bidi="te-IN"/>
        </w:rPr>
        <w:t>చిలకాకుపచ్చరంగు</w:t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బూంది</w:t>
      </w:r>
      <w:r w:rsidR="0090206C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7220A0" w:rsidRPr="00487F0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7220A0" w:rsidRPr="00487F0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రాజరాజేశ్వరిదేవి</w:t>
      </w:r>
      <w:r w:rsidR="00687A95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7220A0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  <w:t xml:space="preserve">   </w:t>
      </w:r>
      <w:r w:rsidR="00687A95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చలిమిడి</w:t>
      </w:r>
      <w:r w:rsidR="00687A95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="00687A95"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పానకం</w:t>
      </w:r>
      <w:r w:rsidR="00687A95" w:rsidRPr="007220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</w:p>
    <w:p w:rsidR="00687A95" w:rsidRDefault="002B2CA0" w:rsidP="002B2CA0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ab/>
      </w:r>
      <w:r w:rsidRPr="007220A0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చింతపులిహోర</w:t>
      </w:r>
    </w:p>
    <w:p w:rsidR="002B2CA0" w:rsidRDefault="002B2CA0" w:rsidP="00687A9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2B2CA0" w:rsidRDefault="002B2CA0" w:rsidP="00687A9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7220A0" w:rsidRPr="002B2CA0" w:rsidRDefault="007220A0" w:rsidP="00687A95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శమీపూజ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సా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|| </w:t>
      </w:r>
      <w:r w:rsidR="00687A95" w:rsidRPr="002B2CA0">
        <w:rPr>
          <w:rFonts w:ascii="Nirmala UI" w:hAnsi="Nirmala UI" w:cs="Nirmala UI"/>
          <w:b/>
          <w:bCs/>
          <w:color w:val="FF0000"/>
          <w:sz w:val="24"/>
          <w:szCs w:val="24"/>
          <w:cs/>
          <w:lang w:bidi="te-IN"/>
        </w:rPr>
        <w:t>6-00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గం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||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లకు</w:t>
      </w:r>
    </w:p>
    <w:p w:rsidR="007220A0" w:rsidRPr="002B2C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</w:pPr>
      <w:r w:rsidRPr="002B2CA0">
        <w:rPr>
          <w:rFonts w:ascii="Nirmala UI" w:hAnsi="Nirmala UI" w:cs="Nirmala UI" w:hint="cs"/>
          <w:b/>
          <w:bCs/>
          <w:color w:val="C00000"/>
          <w:sz w:val="24"/>
          <w:szCs w:val="24"/>
          <w:cs/>
          <w:lang w:bidi="te-IN"/>
        </w:rPr>
        <w:t>గమనిక</w:t>
      </w:r>
      <w:r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:-</w:t>
      </w:r>
    </w:p>
    <w:p w:rsidR="007220A0" w:rsidRPr="002B2CA0" w:rsidRDefault="00687A9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</w:pPr>
      <w:r w:rsidRPr="002B2CA0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1</w:t>
      </w:r>
      <w:r w:rsidR="007220A0" w:rsidRPr="002B2C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.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ప్రతిరోజు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ఉదయం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/>
          <w:b/>
          <w:bCs/>
          <w:color w:val="FF0000"/>
          <w:sz w:val="24"/>
          <w:szCs w:val="24"/>
          <w:cs/>
          <w:lang w:bidi="te-IN"/>
        </w:rPr>
        <w:t>4-0</w:t>
      </w:r>
      <w:r w:rsidR="00487F00" w:rsidRPr="002B2CA0">
        <w:rPr>
          <w:rFonts w:ascii="Nirmala UI" w:hAnsi="Nirmala UI" w:cs="Nirmala UI"/>
          <w:b/>
          <w:bCs/>
          <w:color w:val="FF0000"/>
          <w:sz w:val="24"/>
          <w:szCs w:val="24"/>
          <w:cs/>
          <w:lang w:bidi="te-IN"/>
        </w:rPr>
        <w:t>0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గ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||</w:t>
      </w:r>
      <w:r w:rsidR="00487F0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ల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నుండి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అభిషేకం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అలంకరణ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జరుగును</w:t>
      </w:r>
      <w:r w:rsidR="00487F00" w:rsidRPr="002B2CA0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>.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ఈ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భగవత్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కర్యక్రమములో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పాల్గొని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ధన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,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వస్తురూపేణా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సహాయసహకారములు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అందించి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అమ్మవారి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అనుగ్రహపొంది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దేవాలయ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అభివృద్ధికి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సహకరించవలసినదిగా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కోరుచున్నాము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.</w:t>
      </w:r>
    </w:p>
    <w:p w:rsidR="007220A0" w:rsidRPr="002B2CA0" w:rsidRDefault="00687A9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</w:pPr>
      <w:r w:rsidRPr="002B2CA0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>2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)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కుంకుమార్చనకు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(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ఉ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||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గ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|| </w:t>
      </w:r>
      <w:r w:rsidRPr="002B2CA0">
        <w:rPr>
          <w:rFonts w:ascii="Nirmala UI" w:hAnsi="Nirmala UI" w:cs="Nirmala UI"/>
          <w:b/>
          <w:bCs/>
          <w:color w:val="FF0000"/>
          <w:sz w:val="24"/>
          <w:szCs w:val="24"/>
          <w:cs/>
          <w:lang w:bidi="te-IN"/>
        </w:rPr>
        <w:t>10-00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లకు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)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ab/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ab/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-</w:t>
      </w:r>
      <w:r w:rsidR="007220A0" w:rsidRPr="002B2CA0">
        <w:rPr>
          <w:rFonts w:ascii="Nirmala UI" w:hAnsi="Nirmala UI" w:cs="Nirmala UI" w:hint="cs"/>
          <w:b/>
          <w:bCs/>
          <w:color w:val="C00000"/>
          <w:sz w:val="24"/>
          <w:szCs w:val="24"/>
          <w:cs/>
          <w:lang w:bidi="te-IN"/>
        </w:rPr>
        <w:t>రూ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||</w:t>
      </w:r>
      <w:r w:rsidRPr="002B2CA0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516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/- (</w:t>
      </w:r>
      <w:r w:rsidRPr="002B2CA0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9</w:t>
      </w:r>
      <w:r w:rsidR="007220A0" w:rsidRPr="002B2CA0">
        <w:rPr>
          <w:rFonts w:ascii="Nirmala UI" w:hAnsi="Nirmala UI" w:cs="Nirmala UI" w:hint="cs"/>
          <w:b/>
          <w:bCs/>
          <w:color w:val="C00000"/>
          <w:sz w:val="24"/>
          <w:szCs w:val="24"/>
          <w:cs/>
          <w:lang w:bidi="te-IN"/>
        </w:rPr>
        <w:t>రోజులకు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)</w:t>
      </w:r>
    </w:p>
    <w:p w:rsidR="007220A0" w:rsidRPr="002B2CA0" w:rsidRDefault="00687A9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</w:pPr>
      <w:r w:rsidRPr="002B2CA0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>3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)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నవరాత్రులలో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అమ్మవారి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ఒక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అలంకరణకు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(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ఉ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||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గ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|| </w:t>
      </w:r>
      <w:r w:rsidRPr="002B2CA0">
        <w:rPr>
          <w:rFonts w:ascii="Nirmala UI" w:hAnsi="Nirmala UI" w:cs="Nirmala UI"/>
          <w:b/>
          <w:bCs/>
          <w:color w:val="FF0000"/>
          <w:sz w:val="24"/>
          <w:szCs w:val="24"/>
          <w:cs/>
          <w:lang w:bidi="te-IN"/>
        </w:rPr>
        <w:t>8-30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లకు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>)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ab/>
        <w:t>-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ab/>
      </w:r>
      <w:r w:rsidR="007220A0" w:rsidRPr="002B2CA0">
        <w:rPr>
          <w:rFonts w:ascii="Nirmala UI" w:hAnsi="Nirmala UI" w:cs="Nirmala UI" w:hint="cs"/>
          <w:b/>
          <w:bCs/>
          <w:color w:val="C00000"/>
          <w:sz w:val="24"/>
          <w:szCs w:val="24"/>
          <w:cs/>
          <w:lang w:bidi="te-IN"/>
        </w:rPr>
        <w:t>రూ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||</w:t>
      </w:r>
      <w:r w:rsidRPr="002B2CA0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1,116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/-</w:t>
      </w:r>
    </w:p>
    <w:p w:rsidR="007220A0" w:rsidRPr="002B2CA0" w:rsidRDefault="00687A95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2B2CA0">
        <w:rPr>
          <w:rFonts w:ascii="Nirmala UI" w:hAnsi="Nirmala UI" w:cs="Nirmala UI"/>
          <w:b/>
          <w:bCs/>
          <w:color w:val="002060"/>
          <w:sz w:val="24"/>
          <w:szCs w:val="24"/>
          <w:cs/>
          <w:lang w:bidi="te-IN"/>
        </w:rPr>
        <w:t>4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lang w:bidi="te-IN"/>
        </w:rPr>
        <w:t xml:space="preserve">)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తొమ్మిదిరోజులు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అమ్మవారికి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పంచామృతాభిషేకమునకు</w:t>
      </w:r>
      <w:r w:rsidR="007220A0" w:rsidRPr="002B2CA0">
        <w:rPr>
          <w:rFonts w:ascii="Gautami" w:hAnsi="Gautami" w:cs="Gautami"/>
          <w:b/>
          <w:bCs/>
          <w:color w:val="002060"/>
          <w:sz w:val="24"/>
          <w:szCs w:val="24"/>
          <w:cs/>
          <w:lang w:bidi="te-IN"/>
        </w:rPr>
        <w:t xml:space="preserve"> </w:t>
      </w:r>
      <w:r w:rsidR="007220A0" w:rsidRPr="002B2CA0">
        <w:rPr>
          <w:rFonts w:ascii="Nirmala UI" w:hAnsi="Nirmala UI" w:cs="Nirmala UI" w:hint="cs"/>
          <w:b/>
          <w:bCs/>
          <w:color w:val="C00000"/>
          <w:sz w:val="24"/>
          <w:szCs w:val="24"/>
          <w:cs/>
          <w:lang w:bidi="te-IN"/>
        </w:rPr>
        <w:t>రూ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 xml:space="preserve">|| </w:t>
      </w:r>
      <w:r w:rsidRPr="002B2CA0">
        <w:rPr>
          <w:rFonts w:ascii="Nirmala UI" w:hAnsi="Nirmala UI" w:cs="Nirmala UI"/>
          <w:b/>
          <w:bCs/>
          <w:color w:val="C00000"/>
          <w:sz w:val="24"/>
          <w:szCs w:val="24"/>
          <w:cs/>
          <w:lang w:bidi="te-IN"/>
        </w:rPr>
        <w:t>500</w:t>
      </w:r>
      <w:r w:rsidR="007220A0" w:rsidRPr="002B2CA0">
        <w:rPr>
          <w:rFonts w:ascii="Gautami" w:hAnsi="Gautami" w:cs="Gautami"/>
          <w:b/>
          <w:bCs/>
          <w:color w:val="C00000"/>
          <w:sz w:val="24"/>
          <w:szCs w:val="24"/>
          <w:lang w:bidi="te-IN"/>
        </w:rPr>
        <w:t>/-</w:t>
      </w:r>
    </w:p>
    <w:p w:rsidR="007220A0" w:rsidRPr="002B2C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7220A0" w:rsidRPr="002B2C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వివరములకు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సంప్రదించండి</w:t>
      </w:r>
      <w:r w:rsidR="001254A5"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:</w:t>
      </w:r>
      <w:r w:rsidR="001254A5"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1254A5"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1254A5"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   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ఇట్లు</w:t>
      </w:r>
    </w:p>
    <w:p w:rsidR="007220A0" w:rsidRPr="002B2C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p w:rsid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</w:pP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ఆలయ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ప్రధాన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అర్చకులు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-</w:t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ab/>
      </w:r>
      <w:r w:rsidR="00E208EA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           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ఆలయ</w:t>
      </w:r>
      <w:r w:rsidRPr="002B2CA0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కమిటీ</w:t>
      </w:r>
    </w:p>
    <w:p w:rsidR="002B2CA0" w:rsidRPr="002B2CA0" w:rsidRDefault="002B2C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</w:pPr>
      <w:r w:rsidRPr="002B2CA0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           </w:t>
      </w:r>
      <w:r w:rsidRPr="002B2C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శ్రీమాన్</w:t>
      </w:r>
      <w:r w:rsidRPr="002B2CA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రేజేటి</w:t>
      </w:r>
      <w:r w:rsidRPr="002B2CA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శ్రీనివాస</w:t>
      </w:r>
      <w:r w:rsidRPr="002B2CA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2B2CA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శర్మ</w:t>
      </w:r>
    </w:p>
    <w:p w:rsidR="007220A0" w:rsidRPr="002B2C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2B2C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="001254A5" w:rsidRPr="002B2CA0">
        <w:rPr>
          <w:rFonts w:ascii="Nirmala UI" w:hAnsi="Nirmala UI" w:cs="Nirmala UI"/>
          <w:b/>
          <w:bCs/>
          <w:color w:val="C00000"/>
          <w:sz w:val="32"/>
          <w:szCs w:val="32"/>
          <w:cs/>
          <w:lang w:bidi="te-IN"/>
        </w:rPr>
        <w:t>7396671142</w:t>
      </w:r>
      <w:r w:rsidRPr="002B2CA0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2B2C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2B2C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2B2CA0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8351F3">
        <w:rPr>
          <w:rFonts w:ascii="Gautami" w:hAnsi="Gautami" w:cs="Gautami"/>
          <w:b/>
          <w:bCs/>
          <w:color w:val="000000"/>
          <w:lang w:bidi="te-IN"/>
        </w:rPr>
        <w:tab/>
      </w:r>
      <w:r w:rsidR="002B2CA0">
        <w:rPr>
          <w:rFonts w:ascii="Gautami" w:hAnsi="Gautami" w:cs="Gautami"/>
          <w:b/>
          <w:bCs/>
          <w:color w:val="000000"/>
          <w:lang w:bidi="te-IN"/>
        </w:rPr>
        <w:t xml:space="preserve">              </w:t>
      </w:r>
      <w:r w:rsidR="00E208EA">
        <w:rPr>
          <w:rFonts w:ascii="Gautami" w:hAnsi="Gautami" w:cs="Gautami"/>
          <w:b/>
          <w:bCs/>
          <w:color w:val="000000"/>
          <w:lang w:bidi="te-IN"/>
        </w:rPr>
        <w:t xml:space="preserve">                </w:t>
      </w:r>
      <w:r w:rsidR="002B2CA0">
        <w:rPr>
          <w:rFonts w:ascii="Gautami" w:hAnsi="Gautami" w:cs="Gautami"/>
          <w:b/>
          <w:bCs/>
          <w:color w:val="000000"/>
          <w:lang w:bidi="te-IN"/>
        </w:rPr>
        <w:t xml:space="preserve"> </w:t>
      </w:r>
      <w:r w:rsidRPr="008351F3">
        <w:rPr>
          <w:rFonts w:ascii="Gautami" w:hAnsi="Gautami" w:cs="Gautami"/>
          <w:b/>
          <w:bCs/>
          <w:color w:val="000000"/>
          <w:lang w:bidi="te-IN"/>
        </w:rPr>
        <w:t xml:space="preserve"> </w:t>
      </w:r>
      <w:r w:rsidR="001254A5" w:rsidRPr="002B2CA0">
        <w:rPr>
          <w:rFonts w:ascii="Nirmala UI" w:hAnsi="Nirmala UI" w:cs="Nirmala UI"/>
          <w:b/>
          <w:bCs/>
          <w:color w:val="C00000"/>
          <w:sz w:val="28"/>
          <w:szCs w:val="28"/>
          <w:cs/>
          <w:lang w:bidi="te-IN"/>
        </w:rPr>
        <w:t>9393344582</w:t>
      </w:r>
    </w:p>
    <w:p w:rsid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cs/>
          <w:lang w:bidi="te-IN"/>
        </w:rPr>
      </w:pPr>
    </w:p>
    <w:p w:rsidR="007220A0" w:rsidRDefault="007220A0" w:rsidP="007220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51FDA" w:rsidRPr="007220A0" w:rsidRDefault="00351FDA">
      <w:pPr>
        <w:rPr>
          <w:rFonts w:ascii="Nirmala UI" w:hAnsi="Nirmala UI" w:cs="Nirmala UI"/>
        </w:rPr>
      </w:pPr>
    </w:p>
    <w:sectPr w:rsidR="00351FDA" w:rsidRPr="007220A0" w:rsidSect="0090206C">
      <w:pgSz w:w="12240" w:h="20160" w:code="5"/>
      <w:pgMar w:top="568" w:right="1041" w:bottom="142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220A0"/>
    <w:rsid w:val="001254A5"/>
    <w:rsid w:val="002B2CA0"/>
    <w:rsid w:val="00351FDA"/>
    <w:rsid w:val="00361987"/>
    <w:rsid w:val="00487F00"/>
    <w:rsid w:val="00687A95"/>
    <w:rsid w:val="007220A0"/>
    <w:rsid w:val="008351F3"/>
    <w:rsid w:val="0090206C"/>
    <w:rsid w:val="00942A1F"/>
    <w:rsid w:val="00E2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2023-09-30T04:37:00Z</dcterms:created>
  <dcterms:modified xsi:type="dcterms:W3CDTF">2023-09-30T05:35:00Z</dcterms:modified>
</cp:coreProperties>
</file>