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7B6E" w14:textId="5778CE0C" w:rsidR="00AE7003" w:rsidRDefault="00AE7003" w:rsidP="00F24141">
      <w:r w:rsidRPr="00AE7003">
        <w:rPr>
          <w:noProof/>
        </w:rPr>
        <w:drawing>
          <wp:inline distT="0" distB="0" distL="0" distR="0" wp14:anchorId="508590F4" wp14:editId="08F2FB3E">
            <wp:extent cx="2285430" cy="956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2320314" cy="970896"/>
                    </a:xfrm>
                    <a:prstGeom prst="rect">
                      <a:avLst/>
                    </a:prstGeom>
                  </pic:spPr>
                </pic:pic>
              </a:graphicData>
            </a:graphic>
          </wp:inline>
        </w:drawing>
      </w:r>
    </w:p>
    <w:p w14:paraId="64FE003C" w14:textId="10852B04" w:rsidR="00361BF1" w:rsidRPr="00F751E0" w:rsidRDefault="003C1BFE" w:rsidP="00F751E0">
      <w:pPr>
        <w:rPr>
          <w:rFonts w:ascii="HK Grotesk" w:eastAsia="Cambria" w:hAnsi="HK Grotesk" w:cs="Cambria"/>
          <w:b/>
          <w:bCs/>
          <w:color w:val="1D1FFF"/>
          <w:sz w:val="44"/>
          <w:szCs w:val="44"/>
          <w:u w:val="single"/>
        </w:rPr>
      </w:pPr>
      <w:r w:rsidRPr="00F751E0">
        <w:rPr>
          <w:rFonts w:ascii="HK Grotesk" w:eastAsia="Cambria" w:hAnsi="HK Grotesk" w:cs="Cambria"/>
          <w:b/>
          <w:bCs/>
          <w:color w:val="1D1FFF"/>
          <w:sz w:val="44"/>
          <w:szCs w:val="44"/>
          <w:u w:val="single"/>
        </w:rPr>
        <w:t>Critical Thinking</w:t>
      </w:r>
      <w:r w:rsidR="005706D2">
        <w:rPr>
          <w:rFonts w:ascii="HK Grotesk" w:eastAsia="Cambria" w:hAnsi="HK Grotesk" w:cs="Cambria"/>
          <w:b/>
          <w:bCs/>
          <w:color w:val="1D1FFF"/>
          <w:sz w:val="44"/>
          <w:szCs w:val="44"/>
          <w:u w:val="single"/>
        </w:rPr>
        <w:t xml:space="preserve"> La</w:t>
      </w:r>
      <w:r w:rsidR="00061DAA">
        <w:rPr>
          <w:rFonts w:ascii="HK Grotesk" w:eastAsia="Cambria" w:hAnsi="HK Grotesk" w:cs="Cambria"/>
          <w:b/>
          <w:bCs/>
          <w:color w:val="1D1FFF"/>
          <w:sz w:val="44"/>
          <w:szCs w:val="44"/>
          <w:u w:val="single"/>
        </w:rPr>
        <w:t>b</w:t>
      </w:r>
    </w:p>
    <w:p w14:paraId="7F5BDEAD" w14:textId="77777777" w:rsidR="00361BF1" w:rsidRDefault="00361BF1">
      <w:pPr>
        <w:ind w:left="567"/>
        <w:rPr>
          <w:rFonts w:ascii="Cambria" w:eastAsia="Cambria" w:hAnsi="Cambria" w:cs="Cambria"/>
          <w:color w:val="22BADD"/>
        </w:rPr>
      </w:pPr>
    </w:p>
    <w:p w14:paraId="027A8DBC" w14:textId="77777777" w:rsidR="00361BF1" w:rsidRPr="00F751E0" w:rsidRDefault="00E67A26">
      <w:pPr>
        <w:rPr>
          <w:rFonts w:ascii="Inter" w:hAnsi="Inter"/>
          <w:color w:val="DD4756"/>
        </w:rPr>
      </w:pPr>
      <w:r w:rsidRPr="00F751E0">
        <w:rPr>
          <w:rFonts w:ascii="Inter" w:hAnsi="Inter"/>
          <w:b/>
          <w:color w:val="FF4600"/>
        </w:rPr>
        <w:t>Purpose</w:t>
      </w:r>
      <w:r w:rsidRPr="00F751E0">
        <w:rPr>
          <w:rFonts w:ascii="Inter" w:hAnsi="Inter"/>
          <w:b/>
          <w:color w:val="DD4756"/>
        </w:rPr>
        <w:t>:</w:t>
      </w:r>
    </w:p>
    <w:p w14:paraId="329C1494" w14:textId="6EF411AA" w:rsidR="00361BF1" w:rsidRPr="00F751E0" w:rsidRDefault="00E67A26">
      <w:pPr>
        <w:rPr>
          <w:rFonts w:ascii="Inter" w:hAnsi="Inter"/>
        </w:rPr>
      </w:pPr>
      <w:r w:rsidRPr="00F751E0">
        <w:rPr>
          <w:rFonts w:ascii="Inter" w:hAnsi="Inter"/>
        </w:rPr>
        <w:t xml:space="preserve">The purpose of this lab is to </w:t>
      </w:r>
      <w:r w:rsidR="003C1BFE" w:rsidRPr="00F751E0">
        <w:rPr>
          <w:rFonts w:ascii="Inter" w:hAnsi="Inter"/>
        </w:rPr>
        <w:t>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14:paraId="28CE3CD9" w14:textId="77777777" w:rsidR="00361BF1" w:rsidRPr="00F751E0" w:rsidRDefault="00361BF1">
      <w:pPr>
        <w:ind w:left="567"/>
        <w:rPr>
          <w:rFonts w:ascii="Inter" w:hAnsi="Inter"/>
        </w:rPr>
      </w:pPr>
    </w:p>
    <w:p w14:paraId="0B011B77" w14:textId="77777777" w:rsidR="00361BF1" w:rsidRPr="00F751E0" w:rsidRDefault="00E67A26" w:rsidP="00AE7003">
      <w:pPr>
        <w:ind w:firstLine="567"/>
        <w:rPr>
          <w:rFonts w:ascii="Inter" w:hAnsi="Inter"/>
          <w:b/>
          <w:color w:val="DD4756"/>
        </w:rPr>
      </w:pPr>
      <w:r w:rsidRPr="00F751E0">
        <w:rPr>
          <w:rFonts w:ascii="Inter" w:hAnsi="Inter"/>
          <w:b/>
          <w:color w:val="FF4600"/>
        </w:rPr>
        <w:t>Materials</w:t>
      </w:r>
      <w:r w:rsidRPr="00F751E0">
        <w:rPr>
          <w:rFonts w:ascii="Inter" w:hAnsi="Inter"/>
          <w:b/>
          <w:color w:val="DD4756"/>
        </w:rPr>
        <w:t>:</w:t>
      </w:r>
    </w:p>
    <w:p w14:paraId="44875469" w14:textId="77777777" w:rsidR="00361BF1" w:rsidRPr="00F751E0" w:rsidRDefault="00E67A26">
      <w:pPr>
        <w:ind w:left="567"/>
        <w:rPr>
          <w:rFonts w:ascii="Inter" w:hAnsi="Inter"/>
        </w:rPr>
      </w:pPr>
      <w:r w:rsidRPr="00F751E0">
        <w:rPr>
          <w:rFonts w:ascii="Inter" w:hAnsi="Inter"/>
        </w:rPr>
        <w:t>You will need:</w:t>
      </w:r>
    </w:p>
    <w:p w14:paraId="14C9D7CD" w14:textId="3754F259" w:rsidR="00361BF1" w:rsidRPr="00F751E0" w:rsidRDefault="003C1BFE" w:rsidP="00F751E0">
      <w:pPr>
        <w:pStyle w:val="ListParagraph"/>
        <w:numPr>
          <w:ilvl w:val="0"/>
          <w:numId w:val="10"/>
        </w:numPr>
        <w:rPr>
          <w:rFonts w:ascii="Inter" w:hAnsi="Inter"/>
        </w:rPr>
      </w:pPr>
      <w:r w:rsidRPr="00F751E0">
        <w:rPr>
          <w:rFonts w:ascii="Inter" w:hAnsi="Inter"/>
        </w:rPr>
        <w:t>Your laptop</w:t>
      </w:r>
    </w:p>
    <w:p w14:paraId="1E689137" w14:textId="77777777" w:rsidR="00361BF1" w:rsidRPr="00F751E0" w:rsidRDefault="00361BF1">
      <w:pPr>
        <w:ind w:left="567"/>
        <w:rPr>
          <w:rFonts w:ascii="Inter" w:hAnsi="Inter"/>
          <w:b/>
        </w:rPr>
      </w:pPr>
    </w:p>
    <w:p w14:paraId="2C97B83C" w14:textId="77777777" w:rsidR="00361BF1" w:rsidRPr="00F751E0" w:rsidRDefault="00E67A26" w:rsidP="00AE7003">
      <w:pPr>
        <w:ind w:firstLine="567"/>
        <w:rPr>
          <w:rFonts w:ascii="Inter" w:hAnsi="Inter"/>
          <w:b/>
          <w:color w:val="DD4756"/>
        </w:rPr>
      </w:pPr>
      <w:r w:rsidRPr="00F751E0">
        <w:rPr>
          <w:rFonts w:ascii="Inter" w:hAnsi="Inter"/>
          <w:b/>
          <w:color w:val="FF4600"/>
        </w:rPr>
        <w:t>Instructions</w:t>
      </w:r>
      <w:r w:rsidRPr="00F751E0">
        <w:rPr>
          <w:rFonts w:ascii="Inter" w:hAnsi="Inter"/>
          <w:b/>
          <w:color w:val="DD4756"/>
        </w:rPr>
        <w:t xml:space="preserve">:  </w:t>
      </w:r>
    </w:p>
    <w:p w14:paraId="3F263513" w14:textId="6F94CBAF" w:rsidR="00FD26FB" w:rsidRPr="00F751E0" w:rsidRDefault="00916759" w:rsidP="00FD26FB">
      <w:pPr>
        <w:pStyle w:val="ListParagraph"/>
        <w:numPr>
          <w:ilvl w:val="0"/>
          <w:numId w:val="3"/>
        </w:numPr>
        <w:spacing w:line="276" w:lineRule="auto"/>
        <w:rPr>
          <w:rFonts w:ascii="Inter" w:hAnsi="Inter"/>
        </w:rPr>
      </w:pPr>
      <w:r w:rsidRPr="00F751E0">
        <w:rPr>
          <w:rFonts w:ascii="Inter" w:hAnsi="Inter"/>
        </w:rPr>
        <w:t xml:space="preserve">Critical thinking answers - </w:t>
      </w:r>
      <w:r w:rsidR="00FD26FB" w:rsidRPr="00F751E0">
        <w:rPr>
          <w:rFonts w:ascii="Inter" w:hAnsi="Inter"/>
        </w:rPr>
        <w:t>Complete this task within 20 minutes</w:t>
      </w:r>
    </w:p>
    <w:p w14:paraId="0BC93DC4" w14:textId="337E600E"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Choose one of the scenarios in the first section</w:t>
      </w:r>
    </w:p>
    <w:p w14:paraId="62C3A97F" w14:textId="6846D900"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Referring to that scenario answer the three questions in the section</w:t>
      </w:r>
    </w:p>
    <w:p w14:paraId="44EB85AA" w14:textId="6C421B82"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Repeat for sections two and three.</w:t>
      </w:r>
    </w:p>
    <w:p w14:paraId="3A56E1B3" w14:textId="669CEF36"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Critical thinking assessment</w:t>
      </w:r>
      <w:r w:rsidR="00BD3F2A" w:rsidRPr="00F751E0">
        <w:rPr>
          <w:rFonts w:ascii="Inter" w:hAnsi="Inter"/>
        </w:rPr>
        <w:t xml:space="preserve"> – Complete this task within 10 minutes</w:t>
      </w:r>
    </w:p>
    <w:p w14:paraId="00FFB151" w14:textId="0ADB0D9A" w:rsidR="00FD26FB" w:rsidRPr="00F751E0" w:rsidRDefault="00916759" w:rsidP="00916759">
      <w:pPr>
        <w:pStyle w:val="ListParagraph"/>
        <w:numPr>
          <w:ilvl w:val="1"/>
          <w:numId w:val="3"/>
        </w:numPr>
        <w:spacing w:line="276" w:lineRule="auto"/>
        <w:rPr>
          <w:rFonts w:ascii="Inter" w:hAnsi="Inter"/>
        </w:rPr>
      </w:pPr>
      <w:r w:rsidRPr="00F751E0">
        <w:rPr>
          <w:rFonts w:ascii="Inter" w:hAnsi="Inter"/>
        </w:rPr>
        <w:t>Pair up with another student</w:t>
      </w:r>
    </w:p>
    <w:p w14:paraId="7CC41EB5" w14:textId="758072D8" w:rsidR="00916759" w:rsidRPr="00F751E0" w:rsidRDefault="003672FF" w:rsidP="00916759">
      <w:pPr>
        <w:pStyle w:val="ListParagraph"/>
        <w:numPr>
          <w:ilvl w:val="1"/>
          <w:numId w:val="3"/>
        </w:numPr>
        <w:spacing w:line="276" w:lineRule="auto"/>
        <w:rPr>
          <w:rFonts w:ascii="Inter" w:hAnsi="Inter"/>
        </w:rPr>
      </w:pPr>
      <w:r w:rsidRPr="00F751E0">
        <w:rPr>
          <w:rFonts w:ascii="Inter" w:hAnsi="Inter"/>
        </w:rPr>
        <w:t>For each of your pair’s</w:t>
      </w:r>
      <w:r w:rsidR="00916759" w:rsidRPr="00F751E0">
        <w:rPr>
          <w:rFonts w:ascii="Inter" w:hAnsi="Inter"/>
        </w:rPr>
        <w:t xml:space="preserve"> questions</w:t>
      </w:r>
      <w:r w:rsidRPr="00F751E0">
        <w:rPr>
          <w:rFonts w:ascii="Inter" w:hAnsi="Inter"/>
        </w:rPr>
        <w:t xml:space="preserve"> rate the complexity of the situation, the effectiveness of their response and the positivity of the results:</w:t>
      </w:r>
    </w:p>
    <w:p w14:paraId="06EAA708" w14:textId="58E627FE"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complex was the situation? (0-5)</w:t>
      </w:r>
    </w:p>
    <w:p w14:paraId="74924E3D" w14:textId="26EFCF08"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effective was their response? (0-5)</w:t>
      </w:r>
    </w:p>
    <w:p w14:paraId="57EFA015" w14:textId="1EDD32BA"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positive were the results? (0-5)</w:t>
      </w:r>
    </w:p>
    <w:p w14:paraId="750BDE8E" w14:textId="70840D60"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Present to the class</w:t>
      </w:r>
      <w:r w:rsidR="00BD3F2A" w:rsidRPr="00F751E0">
        <w:rPr>
          <w:rFonts w:ascii="Inter" w:hAnsi="Inter"/>
        </w:rPr>
        <w:t xml:space="preserve"> – Complete within 10 minutes including discussion</w:t>
      </w:r>
    </w:p>
    <w:p w14:paraId="2C8D45AB" w14:textId="5BEFF42F" w:rsidR="00916759" w:rsidRPr="00F751E0" w:rsidRDefault="00916759" w:rsidP="00916759">
      <w:pPr>
        <w:pStyle w:val="ListParagraph"/>
        <w:numPr>
          <w:ilvl w:val="1"/>
          <w:numId w:val="3"/>
        </w:numPr>
        <w:spacing w:line="276" w:lineRule="auto"/>
        <w:rPr>
          <w:rFonts w:ascii="Inter" w:hAnsi="Inter"/>
        </w:rPr>
      </w:pPr>
      <w:r w:rsidRPr="00F751E0">
        <w:rPr>
          <w:rFonts w:ascii="Inter" w:hAnsi="Inter"/>
        </w:rPr>
        <w:t xml:space="preserve">Present your scenarios, answers and the </w:t>
      </w:r>
      <w:r w:rsidR="00E67A26" w:rsidRPr="00F751E0">
        <w:rPr>
          <w:rFonts w:ascii="Inter" w:hAnsi="Inter"/>
        </w:rPr>
        <w:t>assessment given by your pair</w:t>
      </w:r>
      <w:r w:rsidRPr="00F751E0">
        <w:rPr>
          <w:rFonts w:ascii="Inter" w:hAnsi="Inter"/>
        </w:rPr>
        <w:t xml:space="preserve"> to the class</w:t>
      </w:r>
    </w:p>
    <w:p w14:paraId="5051C769" w14:textId="65F7DD5B" w:rsidR="00711A14" w:rsidRDefault="00711A14">
      <w:pPr>
        <w:rPr>
          <w:rFonts w:ascii="Inter" w:hAnsi="Inter"/>
        </w:rPr>
      </w:pPr>
      <w:r>
        <w:rPr>
          <w:rFonts w:ascii="Inter" w:hAnsi="Inter"/>
        </w:rPr>
        <w:br w:type="page"/>
      </w:r>
    </w:p>
    <w:p w14:paraId="30077B23" w14:textId="3ED70714" w:rsidR="00361BF1"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Recognising Assumptions</w:t>
      </w:r>
    </w:p>
    <w:p w14:paraId="6F3E4B8C" w14:textId="72159A24" w:rsidR="00916759" w:rsidRPr="00F751E0" w:rsidRDefault="009752CE" w:rsidP="00916759">
      <w:pPr>
        <w:spacing w:line="276" w:lineRule="auto"/>
        <w:rPr>
          <w:rFonts w:ascii="Inter" w:hAnsi="Inter"/>
          <w:sz w:val="22"/>
          <w:szCs w:val="22"/>
        </w:rPr>
      </w:pPr>
      <w:r w:rsidRPr="00F751E0">
        <w:rPr>
          <w:rFonts w:ascii="Inter" w:hAnsi="Inter"/>
          <w:sz w:val="22"/>
          <w:szCs w:val="22"/>
        </w:rPr>
        <w:t>When you make a</w:t>
      </w:r>
      <w:r w:rsidR="00916759" w:rsidRPr="00F751E0">
        <w:rPr>
          <w:rFonts w:ascii="Inter" w:hAnsi="Inter"/>
          <w:sz w:val="22"/>
          <w:szCs w:val="22"/>
        </w:rPr>
        <w:t xml:space="preserve"> statement </w:t>
      </w:r>
      <w:r w:rsidRPr="00F751E0">
        <w:rPr>
          <w:rFonts w:ascii="Inter" w:hAnsi="Inter"/>
          <w:sz w:val="22"/>
          <w:szCs w:val="22"/>
        </w:rPr>
        <w:t>that holds</w:t>
      </w:r>
      <w:r w:rsidR="00916759" w:rsidRPr="00F751E0">
        <w:rPr>
          <w:rFonts w:ascii="Inter" w:hAnsi="Inter"/>
          <w:sz w:val="22"/>
          <w:szCs w:val="22"/>
        </w:rPr>
        <w:t xml:space="preserve"> something to be true</w:t>
      </w:r>
      <w:r w:rsidRPr="00F751E0">
        <w:rPr>
          <w:rFonts w:ascii="Inter" w:hAnsi="Inter"/>
          <w:sz w:val="22"/>
          <w:szCs w:val="22"/>
        </w:rPr>
        <w:t xml:space="preserve"> in the absence of proof then you are making an</w:t>
      </w:r>
      <w:r w:rsidR="00916759" w:rsidRPr="00F751E0">
        <w:rPr>
          <w:rFonts w:ascii="Inter" w:hAnsi="Inter"/>
          <w:sz w:val="22"/>
          <w:szCs w:val="22"/>
        </w:rPr>
        <w:t xml:space="preserve"> assumption</w:t>
      </w:r>
      <w:r w:rsidRPr="00F751E0">
        <w:rPr>
          <w:rFonts w:ascii="Inter" w:hAnsi="Inter"/>
          <w:sz w:val="22"/>
          <w:szCs w:val="22"/>
        </w:rPr>
        <w:t>. Assumptions can be either stated or remain unstated. By identifying these assumptions, you can reveal information gaps and develop perspective and insight into an issue. Aim to:</w:t>
      </w:r>
    </w:p>
    <w:p w14:paraId="1E2A6D8E" w14:textId="32BEBCF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Explicitly identify assumptions</w:t>
      </w:r>
    </w:p>
    <w:p w14:paraId="5605ACB0" w14:textId="358D53F4"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Seek out different views into a situation from multiple stakeholders</w:t>
      </w:r>
    </w:p>
    <w:p w14:paraId="56A5E69F" w14:textId="460E585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Evaluate assumptions and how appropriate they are for the situation especially the risks if they are not true</w:t>
      </w:r>
    </w:p>
    <w:p w14:paraId="2C9C63F2" w14:textId="77777777" w:rsidR="009752CE" w:rsidRPr="00F751E0" w:rsidRDefault="009752CE" w:rsidP="00916759">
      <w:pPr>
        <w:spacing w:line="276" w:lineRule="auto"/>
        <w:rPr>
          <w:rFonts w:ascii="Inter" w:hAnsi="Inter"/>
          <w:sz w:val="22"/>
          <w:szCs w:val="22"/>
        </w:rPr>
      </w:pPr>
    </w:p>
    <w:p w14:paraId="41C73FE7" w14:textId="0189A48C" w:rsidR="009752CE" w:rsidRPr="00F751E0" w:rsidRDefault="009752CE" w:rsidP="00916759">
      <w:pPr>
        <w:spacing w:line="276" w:lineRule="auto"/>
        <w:rPr>
          <w:rFonts w:ascii="Inter" w:hAnsi="Inter"/>
          <w:b/>
          <w:sz w:val="22"/>
          <w:szCs w:val="22"/>
        </w:rPr>
      </w:pPr>
      <w:r w:rsidRPr="00F751E0">
        <w:rPr>
          <w:rFonts w:ascii="Inter" w:hAnsi="Inter"/>
          <w:b/>
          <w:sz w:val="22"/>
          <w:szCs w:val="22"/>
        </w:rPr>
        <w:t>Scenarios: “Tell me about a time…”</w:t>
      </w:r>
      <w:r w:rsidR="00F00B61" w:rsidRPr="00F751E0">
        <w:rPr>
          <w:rFonts w:ascii="Inter" w:hAnsi="Inter"/>
          <w:b/>
          <w:sz w:val="22"/>
          <w:szCs w:val="22"/>
        </w:rPr>
        <w:t xml:space="preserve"> (Select one of the following)</w:t>
      </w:r>
    </w:p>
    <w:p w14:paraId="483C2A3F" w14:textId="6CAA77F5"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That your assumptions were different to someone else’s</w:t>
      </w:r>
    </w:p>
    <w:p w14:paraId="676C59F3" w14:textId="3B0787E0"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 xml:space="preserve">When you had to make a decision that required assumptions. </w:t>
      </w:r>
    </w:p>
    <w:p w14:paraId="472D90EC" w14:textId="19AA86CB"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Your assumptions were challenged by someone</w:t>
      </w:r>
    </w:p>
    <w:p w14:paraId="2AF47936" w14:textId="7C0CB535" w:rsidR="009752CE" w:rsidRPr="00F751E0" w:rsidRDefault="009752CE" w:rsidP="009752CE">
      <w:pPr>
        <w:spacing w:line="276" w:lineRule="auto"/>
        <w:rPr>
          <w:rFonts w:ascii="Inter" w:hAnsi="Inter"/>
          <w:b/>
          <w:sz w:val="22"/>
          <w:szCs w:val="22"/>
        </w:rPr>
      </w:pPr>
      <w:r w:rsidRPr="00F751E0">
        <w:rPr>
          <w:rFonts w:ascii="Inter" w:hAnsi="Inter"/>
          <w:b/>
          <w:sz w:val="22"/>
          <w:szCs w:val="22"/>
        </w:rPr>
        <w:t>Answers:</w:t>
      </w:r>
    </w:p>
    <w:p w14:paraId="7ADC99FF" w14:textId="630D5E5D" w:rsidR="009752CE" w:rsidRPr="00F751E0" w:rsidRDefault="009752CE" w:rsidP="009752CE">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0FCA54FE" w14:textId="77777777" w:rsidTr="00711A14">
        <w:trPr>
          <w:trHeight w:val="1845"/>
        </w:trPr>
        <w:tc>
          <w:tcPr>
            <w:tcW w:w="9256" w:type="dxa"/>
          </w:tcPr>
          <w:p w14:paraId="06CD2E32" w14:textId="383032C3" w:rsidR="00FC5227" w:rsidRDefault="00FC5227" w:rsidP="009752CE">
            <w:pPr>
              <w:spacing w:line="276" w:lineRule="auto"/>
              <w:rPr>
                <w:rFonts w:ascii="Inter" w:hAnsi="Inter"/>
                <w:sz w:val="22"/>
                <w:szCs w:val="22"/>
              </w:rPr>
            </w:pPr>
            <w:r>
              <w:rPr>
                <w:rFonts w:ascii="Inter" w:hAnsi="Inter"/>
                <w:sz w:val="22"/>
                <w:szCs w:val="22"/>
              </w:rPr>
              <w:t xml:space="preserve">House auction for the best property of the </w:t>
            </w:r>
            <w:r w:rsidR="00753B85">
              <w:rPr>
                <w:rFonts w:ascii="Inter" w:hAnsi="Inter"/>
                <w:sz w:val="22"/>
                <w:szCs w:val="22"/>
              </w:rPr>
              <w:t>suburb</w:t>
            </w:r>
            <w:r>
              <w:rPr>
                <w:rFonts w:ascii="Inter" w:hAnsi="Inter"/>
                <w:sz w:val="22"/>
                <w:szCs w:val="22"/>
              </w:rPr>
              <w:t xml:space="preserve"> </w:t>
            </w:r>
          </w:p>
          <w:p w14:paraId="75670D34" w14:textId="77777777" w:rsidR="007D1484" w:rsidRDefault="00753B85" w:rsidP="009752CE">
            <w:pPr>
              <w:spacing w:line="276" w:lineRule="auto"/>
              <w:rPr>
                <w:rFonts w:ascii="Inter" w:hAnsi="Inter"/>
                <w:sz w:val="22"/>
                <w:szCs w:val="22"/>
              </w:rPr>
            </w:pPr>
            <w:r>
              <w:rPr>
                <w:rFonts w:ascii="Inter" w:hAnsi="Inter"/>
                <w:sz w:val="22"/>
                <w:szCs w:val="22"/>
              </w:rPr>
              <w:t xml:space="preserve">I was a </w:t>
            </w:r>
            <w:r w:rsidR="00FC5227">
              <w:rPr>
                <w:rFonts w:ascii="Inter" w:hAnsi="Inter"/>
                <w:sz w:val="22"/>
                <w:szCs w:val="22"/>
              </w:rPr>
              <w:t>Potential Buyer</w:t>
            </w:r>
          </w:p>
          <w:p w14:paraId="5C67A8FA" w14:textId="26CA3B88" w:rsidR="00F751E0" w:rsidRDefault="007D1484" w:rsidP="009752CE">
            <w:pPr>
              <w:spacing w:line="276" w:lineRule="auto"/>
              <w:rPr>
                <w:rFonts w:ascii="Inter" w:hAnsi="Inter"/>
                <w:sz w:val="22"/>
                <w:szCs w:val="22"/>
              </w:rPr>
            </w:pPr>
            <w:r>
              <w:rPr>
                <w:rFonts w:ascii="Inter" w:hAnsi="Inter"/>
                <w:sz w:val="22"/>
                <w:szCs w:val="22"/>
              </w:rPr>
              <w:t xml:space="preserve">Assumption </w:t>
            </w:r>
            <w:proofErr w:type="gramStart"/>
            <w:r>
              <w:rPr>
                <w:rFonts w:ascii="Inter" w:hAnsi="Inter"/>
                <w:sz w:val="22"/>
                <w:szCs w:val="22"/>
              </w:rPr>
              <w:t>was  many</w:t>
            </w:r>
            <w:proofErr w:type="gramEnd"/>
            <w:r>
              <w:rPr>
                <w:rFonts w:ascii="Inter" w:hAnsi="Inter"/>
                <w:sz w:val="22"/>
                <w:szCs w:val="22"/>
              </w:rPr>
              <w:t xml:space="preserve"> buyers</w:t>
            </w:r>
            <w:r w:rsidR="00FC5227">
              <w:rPr>
                <w:rFonts w:ascii="Inter" w:hAnsi="Inter"/>
                <w:sz w:val="22"/>
                <w:szCs w:val="22"/>
              </w:rPr>
              <w:t xml:space="preserve"> </w:t>
            </w:r>
            <w:r>
              <w:rPr>
                <w:rFonts w:ascii="Inter" w:hAnsi="Inter"/>
                <w:sz w:val="22"/>
                <w:szCs w:val="22"/>
              </w:rPr>
              <w:t xml:space="preserve"> and higher price</w:t>
            </w:r>
          </w:p>
        </w:tc>
      </w:tr>
    </w:tbl>
    <w:p w14:paraId="2851A41C" w14:textId="77777777" w:rsidR="00F00B61" w:rsidRPr="00F751E0" w:rsidRDefault="00F00B61" w:rsidP="009752CE">
      <w:pPr>
        <w:spacing w:line="276" w:lineRule="auto"/>
        <w:rPr>
          <w:rFonts w:ascii="Inter" w:hAnsi="Inter"/>
          <w:sz w:val="22"/>
          <w:szCs w:val="22"/>
        </w:rPr>
      </w:pPr>
    </w:p>
    <w:p w14:paraId="423464C3" w14:textId="68FF62EC" w:rsidR="00F00B61" w:rsidRPr="00F751E0" w:rsidRDefault="00F00B61" w:rsidP="009752CE">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035AA2AF" w14:textId="77777777" w:rsidTr="00711A14">
        <w:trPr>
          <w:trHeight w:val="1704"/>
        </w:trPr>
        <w:tc>
          <w:tcPr>
            <w:tcW w:w="9255" w:type="dxa"/>
          </w:tcPr>
          <w:p w14:paraId="6746B5E0" w14:textId="77777777" w:rsidR="00FC5227" w:rsidRDefault="00FC5227" w:rsidP="009752CE">
            <w:pPr>
              <w:spacing w:line="276" w:lineRule="auto"/>
              <w:rPr>
                <w:rFonts w:ascii="Inter" w:hAnsi="Inter"/>
                <w:sz w:val="22"/>
                <w:szCs w:val="22"/>
              </w:rPr>
            </w:pPr>
            <w:r>
              <w:rPr>
                <w:rFonts w:ascii="Inter" w:hAnsi="Inter"/>
                <w:sz w:val="22"/>
                <w:szCs w:val="22"/>
              </w:rPr>
              <w:t>Check out the property more than once to be sure</w:t>
            </w:r>
          </w:p>
          <w:p w14:paraId="41F2F766" w14:textId="38F1DF1D" w:rsidR="00FC5227" w:rsidRDefault="00FC5227" w:rsidP="009752CE">
            <w:pPr>
              <w:spacing w:line="276" w:lineRule="auto"/>
              <w:rPr>
                <w:rFonts w:ascii="Inter" w:hAnsi="Inter"/>
                <w:sz w:val="22"/>
                <w:szCs w:val="22"/>
              </w:rPr>
            </w:pPr>
            <w:r>
              <w:rPr>
                <w:rFonts w:ascii="Inter" w:hAnsi="Inter"/>
                <w:sz w:val="22"/>
                <w:szCs w:val="22"/>
              </w:rPr>
              <w:t>Did market research</w:t>
            </w:r>
            <w:r w:rsidR="00753B85">
              <w:rPr>
                <w:rFonts w:ascii="Inter" w:hAnsi="Inter"/>
                <w:sz w:val="22"/>
                <w:szCs w:val="22"/>
              </w:rPr>
              <w:t xml:space="preserve"> re the recent sales in that area</w:t>
            </w:r>
          </w:p>
          <w:p w14:paraId="372C348A" w14:textId="77777777" w:rsidR="00FC5227" w:rsidRDefault="00FC5227" w:rsidP="009752CE">
            <w:pPr>
              <w:spacing w:line="276" w:lineRule="auto"/>
              <w:rPr>
                <w:rFonts w:ascii="Inter" w:hAnsi="Inter"/>
                <w:sz w:val="22"/>
                <w:szCs w:val="22"/>
              </w:rPr>
            </w:pPr>
            <w:r>
              <w:rPr>
                <w:rFonts w:ascii="Inter" w:hAnsi="Inter"/>
                <w:sz w:val="22"/>
                <w:szCs w:val="22"/>
              </w:rPr>
              <w:t>Enquired about the reserve price</w:t>
            </w:r>
          </w:p>
          <w:p w14:paraId="3220A8CB" w14:textId="3312A1FF" w:rsidR="00FC5227" w:rsidRDefault="00FC5227" w:rsidP="009752CE">
            <w:pPr>
              <w:spacing w:line="276" w:lineRule="auto"/>
              <w:rPr>
                <w:rFonts w:ascii="Inter" w:hAnsi="Inter"/>
                <w:sz w:val="22"/>
                <w:szCs w:val="22"/>
              </w:rPr>
            </w:pPr>
            <w:r>
              <w:rPr>
                <w:rFonts w:ascii="Inter" w:hAnsi="Inter"/>
                <w:sz w:val="22"/>
                <w:szCs w:val="22"/>
              </w:rPr>
              <w:t xml:space="preserve">Looked at my current funding and loan options for the </w:t>
            </w:r>
            <w:r w:rsidR="00753B85">
              <w:rPr>
                <w:rFonts w:ascii="Inter" w:hAnsi="Inter"/>
                <w:sz w:val="22"/>
                <w:szCs w:val="22"/>
              </w:rPr>
              <w:t>bid</w:t>
            </w:r>
          </w:p>
          <w:p w14:paraId="398B6BC5" w14:textId="77777777" w:rsidR="00FC5227" w:rsidRDefault="00FC5227" w:rsidP="009752CE">
            <w:pPr>
              <w:spacing w:line="276" w:lineRule="auto"/>
              <w:rPr>
                <w:rFonts w:ascii="Inter" w:hAnsi="Inter"/>
                <w:sz w:val="22"/>
                <w:szCs w:val="22"/>
              </w:rPr>
            </w:pPr>
            <w:r>
              <w:rPr>
                <w:rFonts w:ascii="Inter" w:hAnsi="Inter"/>
                <w:sz w:val="22"/>
                <w:szCs w:val="22"/>
              </w:rPr>
              <w:t>Arranged the banker from the other side</w:t>
            </w:r>
          </w:p>
          <w:p w14:paraId="36F22AA4" w14:textId="32170E46" w:rsidR="00F751E0" w:rsidRDefault="00FC5227" w:rsidP="009752CE">
            <w:pPr>
              <w:spacing w:line="276" w:lineRule="auto"/>
              <w:rPr>
                <w:rFonts w:ascii="Inter" w:hAnsi="Inter"/>
                <w:sz w:val="22"/>
                <w:szCs w:val="22"/>
              </w:rPr>
            </w:pPr>
            <w:r>
              <w:rPr>
                <w:rFonts w:ascii="Inter" w:hAnsi="Inter"/>
                <w:sz w:val="22"/>
                <w:szCs w:val="22"/>
              </w:rPr>
              <w:t xml:space="preserve"> </w:t>
            </w:r>
          </w:p>
        </w:tc>
      </w:tr>
    </w:tbl>
    <w:p w14:paraId="1EF92626" w14:textId="77777777" w:rsidR="00F00B61" w:rsidRPr="00F751E0" w:rsidRDefault="00F00B61" w:rsidP="009752CE">
      <w:pPr>
        <w:spacing w:line="276" w:lineRule="auto"/>
        <w:rPr>
          <w:rFonts w:ascii="Inter" w:hAnsi="Inter"/>
          <w:sz w:val="22"/>
          <w:szCs w:val="22"/>
        </w:rPr>
      </w:pPr>
    </w:p>
    <w:p w14:paraId="57394BDB" w14:textId="4C1FF869" w:rsidR="00F00B61" w:rsidRPr="00F751E0" w:rsidRDefault="00F00B61" w:rsidP="009752CE">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66" w:type="dxa"/>
        <w:tblLook w:val="04A0" w:firstRow="1" w:lastRow="0" w:firstColumn="1" w:lastColumn="0" w:noHBand="0" w:noVBand="1"/>
      </w:tblPr>
      <w:tblGrid>
        <w:gridCol w:w="9266"/>
      </w:tblGrid>
      <w:tr w:rsidR="00F751E0" w14:paraId="2881FE39" w14:textId="77777777" w:rsidTr="00711A14">
        <w:trPr>
          <w:trHeight w:val="1764"/>
        </w:trPr>
        <w:tc>
          <w:tcPr>
            <w:tcW w:w="9266" w:type="dxa"/>
          </w:tcPr>
          <w:p w14:paraId="28DB90CC" w14:textId="4CE7E7AC" w:rsidR="00FC5227" w:rsidRDefault="00FC5227" w:rsidP="009752CE">
            <w:pPr>
              <w:spacing w:line="276" w:lineRule="auto"/>
              <w:rPr>
                <w:rFonts w:ascii="Inter" w:hAnsi="Inter"/>
                <w:sz w:val="22"/>
                <w:szCs w:val="22"/>
              </w:rPr>
            </w:pPr>
            <w:r>
              <w:rPr>
                <w:rFonts w:ascii="Inter" w:hAnsi="Inter"/>
                <w:sz w:val="22"/>
                <w:szCs w:val="22"/>
              </w:rPr>
              <w:t xml:space="preserve">The no of buyers was lesser compared to expected </w:t>
            </w:r>
          </w:p>
          <w:p w14:paraId="77AF8F84" w14:textId="2ADE161C" w:rsidR="00FC5227" w:rsidRDefault="00FC5227" w:rsidP="009752CE">
            <w:pPr>
              <w:spacing w:line="276" w:lineRule="auto"/>
              <w:rPr>
                <w:rFonts w:ascii="Inter" w:hAnsi="Inter"/>
                <w:sz w:val="22"/>
                <w:szCs w:val="22"/>
              </w:rPr>
            </w:pPr>
            <w:r>
              <w:rPr>
                <w:rFonts w:ascii="Inter" w:hAnsi="Inter"/>
                <w:sz w:val="22"/>
                <w:szCs w:val="22"/>
              </w:rPr>
              <w:t>The price range was beyond the market benchmark</w:t>
            </w:r>
          </w:p>
          <w:p w14:paraId="007308F7" w14:textId="77777777" w:rsidR="00753B85" w:rsidRDefault="00753B85" w:rsidP="00753B85">
            <w:pPr>
              <w:spacing w:line="276" w:lineRule="auto"/>
              <w:rPr>
                <w:rFonts w:ascii="Inter" w:hAnsi="Inter"/>
                <w:sz w:val="22"/>
                <w:szCs w:val="22"/>
              </w:rPr>
            </w:pPr>
            <w:r>
              <w:rPr>
                <w:rFonts w:ascii="Inter" w:hAnsi="Inter"/>
                <w:sz w:val="22"/>
                <w:szCs w:val="22"/>
              </w:rPr>
              <w:t xml:space="preserve">The auction did not pass </w:t>
            </w:r>
          </w:p>
          <w:p w14:paraId="582B9816" w14:textId="77777777" w:rsidR="00753B85" w:rsidRDefault="00753B85" w:rsidP="00753B85">
            <w:pPr>
              <w:spacing w:line="276" w:lineRule="auto"/>
              <w:rPr>
                <w:rFonts w:ascii="Inter" w:hAnsi="Inter"/>
                <w:sz w:val="22"/>
                <w:szCs w:val="22"/>
              </w:rPr>
            </w:pPr>
            <w:r>
              <w:rPr>
                <w:rFonts w:ascii="Inter" w:hAnsi="Inter"/>
                <w:sz w:val="22"/>
                <w:szCs w:val="22"/>
              </w:rPr>
              <w:t>I was the highest bidder so had a chance to negotiate by law</w:t>
            </w:r>
          </w:p>
          <w:p w14:paraId="5C650302" w14:textId="7735C9FA" w:rsidR="00753B85" w:rsidRDefault="00753B85" w:rsidP="009752CE">
            <w:pPr>
              <w:spacing w:line="276" w:lineRule="auto"/>
              <w:rPr>
                <w:rFonts w:ascii="Inter" w:hAnsi="Inter"/>
                <w:sz w:val="22"/>
                <w:szCs w:val="22"/>
              </w:rPr>
            </w:pPr>
            <w:r>
              <w:rPr>
                <w:rFonts w:ascii="Inter" w:hAnsi="Inter"/>
                <w:sz w:val="22"/>
                <w:szCs w:val="22"/>
              </w:rPr>
              <w:t xml:space="preserve">Sellers need to dispose the house for liquidity at the time </w:t>
            </w:r>
          </w:p>
          <w:p w14:paraId="65928037" w14:textId="4848346E" w:rsidR="00753B85" w:rsidRDefault="00753B85" w:rsidP="009752CE">
            <w:pPr>
              <w:spacing w:line="276" w:lineRule="auto"/>
              <w:rPr>
                <w:rFonts w:ascii="Inter" w:hAnsi="Inter"/>
                <w:sz w:val="22"/>
                <w:szCs w:val="22"/>
              </w:rPr>
            </w:pPr>
            <w:proofErr w:type="gramStart"/>
            <w:r>
              <w:rPr>
                <w:rFonts w:ascii="Inter" w:hAnsi="Inter"/>
                <w:sz w:val="22"/>
                <w:szCs w:val="22"/>
              </w:rPr>
              <w:t>Finally</w:t>
            </w:r>
            <w:proofErr w:type="gramEnd"/>
            <w:r>
              <w:rPr>
                <w:rFonts w:ascii="Inter" w:hAnsi="Inter"/>
                <w:sz w:val="22"/>
                <w:szCs w:val="22"/>
              </w:rPr>
              <w:t xml:space="preserve"> I got the house by negotiation </w:t>
            </w:r>
          </w:p>
          <w:p w14:paraId="615F0305" w14:textId="77777777" w:rsidR="00FC5227" w:rsidRDefault="00FC5227" w:rsidP="009752CE">
            <w:pPr>
              <w:spacing w:line="276" w:lineRule="auto"/>
              <w:rPr>
                <w:rFonts w:ascii="Inter" w:hAnsi="Inter"/>
                <w:sz w:val="22"/>
                <w:szCs w:val="22"/>
              </w:rPr>
            </w:pPr>
          </w:p>
          <w:p w14:paraId="289CF579" w14:textId="1CF4F0AB" w:rsidR="00FC5227" w:rsidRDefault="00FC5227" w:rsidP="009752CE">
            <w:pPr>
              <w:spacing w:line="276" w:lineRule="auto"/>
              <w:rPr>
                <w:rFonts w:ascii="Inter" w:hAnsi="Inter"/>
                <w:sz w:val="22"/>
                <w:szCs w:val="22"/>
              </w:rPr>
            </w:pPr>
          </w:p>
        </w:tc>
      </w:tr>
    </w:tbl>
    <w:p w14:paraId="0E90AFE9" w14:textId="77777777" w:rsidR="009752CE" w:rsidRPr="00F751E0" w:rsidRDefault="009752CE" w:rsidP="009752CE">
      <w:pPr>
        <w:spacing w:line="276" w:lineRule="auto"/>
        <w:rPr>
          <w:rFonts w:ascii="Inter" w:hAnsi="Inter"/>
          <w:sz w:val="22"/>
          <w:szCs w:val="22"/>
        </w:rPr>
      </w:pPr>
    </w:p>
    <w:p w14:paraId="06B30DF0" w14:textId="565193D1" w:rsidR="00711A14" w:rsidRDefault="00711A14">
      <w:pPr>
        <w:rPr>
          <w:rFonts w:ascii="Inter" w:hAnsi="Inter"/>
          <w:sz w:val="22"/>
          <w:szCs w:val="22"/>
        </w:rPr>
      </w:pPr>
      <w:r>
        <w:rPr>
          <w:rFonts w:ascii="Inter" w:hAnsi="Inter"/>
          <w:sz w:val="22"/>
          <w:szCs w:val="22"/>
        </w:rPr>
        <w:br w:type="page"/>
      </w:r>
    </w:p>
    <w:p w14:paraId="19ED001C" w14:textId="4938E200" w:rsidR="00916759"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Evaluating Arguments</w:t>
      </w:r>
    </w:p>
    <w:p w14:paraId="61E4D1CA" w14:textId="438C2035" w:rsidR="00F00B61" w:rsidRPr="00F751E0" w:rsidRDefault="00F00B61" w:rsidP="00F00B61">
      <w:pPr>
        <w:spacing w:line="276" w:lineRule="auto"/>
        <w:rPr>
          <w:rFonts w:ascii="Inter" w:hAnsi="Inter"/>
          <w:sz w:val="22"/>
          <w:szCs w:val="22"/>
        </w:rPr>
      </w:pPr>
      <w:r w:rsidRPr="00F751E0">
        <w:rPr>
          <w:rFonts w:ascii="Inter" w:hAnsi="Inter"/>
          <w:sz w:val="22"/>
          <w:szCs w:val="22"/>
        </w:rPr>
        <w:t>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w:t>
      </w:r>
      <w:r w:rsidR="00BD3F2A" w:rsidRPr="00F751E0">
        <w:rPr>
          <w:rFonts w:ascii="Inter" w:hAnsi="Inter"/>
          <w:sz w:val="22"/>
          <w:szCs w:val="22"/>
        </w:rPr>
        <w:t xml:space="preserve"> Aim to:</w:t>
      </w:r>
    </w:p>
    <w:p w14:paraId="4EDBF4A2" w14:textId="2E1B3FB9"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Be objective, accurate and thorough, so as to consciously deal with emotion and confirmation bias</w:t>
      </w:r>
    </w:p>
    <w:p w14:paraId="6EA82479" w14:textId="25CC6BDB"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 xml:space="preserve">Analyse the reasoning and evidence of an argument </w:t>
      </w:r>
    </w:p>
    <w:p w14:paraId="261A459D" w14:textId="2A501962"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Consider counterarguments even though they may challenge people</w:t>
      </w:r>
    </w:p>
    <w:p w14:paraId="187A3E84" w14:textId="783AC19C" w:rsidR="00F00B61" w:rsidRPr="00F751E0" w:rsidRDefault="00F00B61" w:rsidP="00F00B61">
      <w:pPr>
        <w:spacing w:line="276" w:lineRule="auto"/>
        <w:rPr>
          <w:rFonts w:ascii="Inter" w:hAnsi="Inter"/>
          <w:sz w:val="22"/>
          <w:szCs w:val="22"/>
        </w:rPr>
      </w:pPr>
    </w:p>
    <w:p w14:paraId="20445A1E" w14:textId="77777777" w:rsidR="00BD3F2A" w:rsidRPr="00F751E0" w:rsidRDefault="00BD3F2A" w:rsidP="00BD3F2A">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E5499D3" w14:textId="77777777"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When you were presented with an argument about an important issue</w:t>
      </w:r>
    </w:p>
    <w:p w14:paraId="5546B52B" w14:textId="2C3A056F"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were forced to consider a point of view that was opposed to </w:t>
      </w:r>
      <w:r w:rsidR="004863F4" w:rsidRPr="00F751E0">
        <w:rPr>
          <w:rFonts w:ascii="Inter" w:hAnsi="Inter"/>
          <w:sz w:val="22"/>
          <w:szCs w:val="22"/>
        </w:rPr>
        <w:t>yours</w:t>
      </w:r>
      <w:r w:rsidRPr="00F751E0">
        <w:rPr>
          <w:rFonts w:ascii="Inter" w:hAnsi="Inter"/>
          <w:sz w:val="22"/>
          <w:szCs w:val="22"/>
        </w:rPr>
        <w:t xml:space="preserve"> on a major issue</w:t>
      </w:r>
    </w:p>
    <w:p w14:paraId="47AC4EE7" w14:textId="385BC9A3"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You evaluated a controversial idea</w:t>
      </w:r>
    </w:p>
    <w:p w14:paraId="24BD1583" w14:textId="77777777" w:rsidR="00F00B61" w:rsidRPr="00F751E0" w:rsidRDefault="00F00B61" w:rsidP="00F00B61">
      <w:pPr>
        <w:spacing w:line="276" w:lineRule="auto"/>
        <w:rPr>
          <w:rFonts w:ascii="Inter" w:hAnsi="Inter"/>
          <w:sz w:val="22"/>
          <w:szCs w:val="22"/>
        </w:rPr>
      </w:pPr>
    </w:p>
    <w:p w14:paraId="221D5CF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5B85628D"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74643C7E" w14:textId="77777777" w:rsidTr="00711A14">
        <w:trPr>
          <w:trHeight w:val="1844"/>
        </w:trPr>
        <w:tc>
          <w:tcPr>
            <w:tcW w:w="9256" w:type="dxa"/>
          </w:tcPr>
          <w:p w14:paraId="272292BE" w14:textId="77777777" w:rsidR="00F751E0" w:rsidRDefault="00F751E0" w:rsidP="002A76C4">
            <w:pPr>
              <w:spacing w:line="276" w:lineRule="auto"/>
              <w:rPr>
                <w:rFonts w:ascii="Inter" w:hAnsi="Inter"/>
                <w:sz w:val="22"/>
                <w:szCs w:val="22"/>
              </w:rPr>
            </w:pPr>
          </w:p>
        </w:tc>
      </w:tr>
    </w:tbl>
    <w:p w14:paraId="447193D3" w14:textId="77777777" w:rsidR="00F751E0" w:rsidRPr="00F751E0" w:rsidRDefault="00F751E0" w:rsidP="00F751E0">
      <w:pPr>
        <w:spacing w:line="276" w:lineRule="auto"/>
        <w:rPr>
          <w:rFonts w:ascii="Inter" w:hAnsi="Inter"/>
          <w:sz w:val="22"/>
          <w:szCs w:val="22"/>
        </w:rPr>
      </w:pPr>
    </w:p>
    <w:p w14:paraId="5440EEC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76E26E7F" w14:textId="77777777" w:rsidTr="00F24141">
        <w:trPr>
          <w:trHeight w:val="1890"/>
        </w:trPr>
        <w:tc>
          <w:tcPr>
            <w:tcW w:w="9255" w:type="dxa"/>
          </w:tcPr>
          <w:p w14:paraId="5A151C10" w14:textId="77777777" w:rsidR="00F751E0" w:rsidRDefault="00F751E0" w:rsidP="002A76C4">
            <w:pPr>
              <w:spacing w:line="276" w:lineRule="auto"/>
              <w:rPr>
                <w:rFonts w:ascii="Inter" w:hAnsi="Inter"/>
                <w:sz w:val="22"/>
                <w:szCs w:val="22"/>
              </w:rPr>
            </w:pPr>
          </w:p>
        </w:tc>
      </w:tr>
    </w:tbl>
    <w:p w14:paraId="67B5F26C" w14:textId="77777777" w:rsidR="00F751E0" w:rsidRPr="00F751E0" w:rsidRDefault="00F751E0" w:rsidP="00F751E0">
      <w:pPr>
        <w:spacing w:line="276" w:lineRule="auto"/>
        <w:rPr>
          <w:rFonts w:ascii="Inter" w:hAnsi="Inter"/>
          <w:sz w:val="22"/>
          <w:szCs w:val="22"/>
        </w:rPr>
      </w:pPr>
    </w:p>
    <w:p w14:paraId="4A2215D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34BE5B0F" w14:textId="77777777" w:rsidTr="00F24141">
        <w:trPr>
          <w:trHeight w:val="1950"/>
        </w:trPr>
        <w:tc>
          <w:tcPr>
            <w:tcW w:w="9256" w:type="dxa"/>
          </w:tcPr>
          <w:p w14:paraId="18ACB592" w14:textId="77777777" w:rsidR="00F751E0" w:rsidRDefault="00F751E0" w:rsidP="002A76C4">
            <w:pPr>
              <w:spacing w:line="276" w:lineRule="auto"/>
              <w:rPr>
                <w:rFonts w:ascii="Inter" w:hAnsi="Inter"/>
                <w:sz w:val="22"/>
                <w:szCs w:val="22"/>
              </w:rPr>
            </w:pPr>
          </w:p>
        </w:tc>
      </w:tr>
    </w:tbl>
    <w:p w14:paraId="05B8310F" w14:textId="77777777" w:rsidR="00F751E0" w:rsidRPr="00F751E0" w:rsidRDefault="00F751E0" w:rsidP="00F751E0">
      <w:pPr>
        <w:spacing w:line="276" w:lineRule="auto"/>
        <w:rPr>
          <w:rFonts w:ascii="Inter" w:hAnsi="Inter"/>
          <w:sz w:val="22"/>
          <w:szCs w:val="22"/>
        </w:rPr>
      </w:pPr>
    </w:p>
    <w:p w14:paraId="063EC16D" w14:textId="77777777" w:rsidR="00F751E0" w:rsidRPr="00F751E0" w:rsidRDefault="00F751E0" w:rsidP="00F751E0">
      <w:pPr>
        <w:spacing w:line="276" w:lineRule="auto"/>
        <w:rPr>
          <w:rFonts w:ascii="Inter" w:hAnsi="Inter"/>
          <w:sz w:val="22"/>
          <w:szCs w:val="22"/>
        </w:rPr>
      </w:pPr>
    </w:p>
    <w:p w14:paraId="04EF137B" w14:textId="35A9B530" w:rsidR="00711A14" w:rsidRDefault="00711A14">
      <w:pPr>
        <w:rPr>
          <w:rFonts w:ascii="Inter" w:hAnsi="Inter"/>
          <w:sz w:val="22"/>
          <w:szCs w:val="22"/>
        </w:rPr>
      </w:pPr>
      <w:r>
        <w:rPr>
          <w:rFonts w:ascii="Inter" w:hAnsi="Inter"/>
          <w:sz w:val="22"/>
          <w:szCs w:val="22"/>
        </w:rPr>
        <w:br w:type="page"/>
      </w:r>
    </w:p>
    <w:p w14:paraId="1502182F" w14:textId="082632E7" w:rsidR="00BD3F2A" w:rsidRPr="00711A14" w:rsidRDefault="00916759" w:rsidP="00BD3F2A">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Drawing Conclusions</w:t>
      </w:r>
    </w:p>
    <w:p w14:paraId="0C0D516E" w14:textId="48EF382F" w:rsidR="00795861" w:rsidRPr="00F751E0" w:rsidRDefault="00795861" w:rsidP="00795861">
      <w:pPr>
        <w:spacing w:line="276" w:lineRule="auto"/>
        <w:rPr>
          <w:rFonts w:ascii="Inter" w:hAnsi="Inter"/>
          <w:sz w:val="22"/>
          <w:szCs w:val="22"/>
          <w:lang w:val="en-US"/>
        </w:rPr>
      </w:pPr>
      <w:r w:rsidRPr="00F751E0">
        <w:rPr>
          <w:rFonts w:ascii="Inter" w:hAnsi="Inter"/>
          <w:sz w:val="22"/>
          <w:szCs w:val="22"/>
        </w:rPr>
        <w:t xml:space="preserve">By using Deduction, Interpretation and Inference, you can make judgements about an issue, which is known as drawing a conclusion. </w:t>
      </w:r>
      <w:r w:rsidRPr="00F751E0">
        <w:rPr>
          <w:rFonts w:ascii="Inter" w:hAnsi="Inter"/>
          <w:sz w:val="22"/>
          <w:szCs w:val="22"/>
          <w:lang w:val="en-US"/>
        </w:rPr>
        <w:t>Deductions are simple c</w:t>
      </w:r>
      <w:r w:rsidR="00800151" w:rsidRPr="00F751E0">
        <w:rPr>
          <w:rFonts w:ascii="Inter" w:hAnsi="Inter"/>
          <w:sz w:val="22"/>
          <w:szCs w:val="22"/>
          <w:lang w:val="en-US"/>
        </w:rPr>
        <w:t>onclusions that are only</w:t>
      </w:r>
      <w:r w:rsidRPr="00F751E0">
        <w:rPr>
          <w:rFonts w:ascii="Inter" w:hAnsi="Inter"/>
          <w:sz w:val="22"/>
          <w:szCs w:val="22"/>
          <w:lang w:val="en-US"/>
        </w:rPr>
        <w:t xml:space="preserve"> drawn from facts. </w:t>
      </w:r>
      <w:r w:rsidR="00800151" w:rsidRPr="00F751E0">
        <w:rPr>
          <w:rFonts w:ascii="Inter" w:hAnsi="Inter"/>
          <w:sz w:val="22"/>
          <w:szCs w:val="22"/>
          <w:lang w:val="en-US"/>
        </w:rPr>
        <w:t>Interpretation is how</w:t>
      </w:r>
      <w:r w:rsidRPr="00F751E0">
        <w:rPr>
          <w:rFonts w:ascii="Inter" w:hAnsi="Inter"/>
          <w:sz w:val="22"/>
          <w:szCs w:val="22"/>
          <w:lang w:val="en-US"/>
        </w:rPr>
        <w:t xml:space="preserve"> </w:t>
      </w:r>
      <w:r w:rsidR="00800151" w:rsidRPr="00F751E0">
        <w:rPr>
          <w:rFonts w:ascii="Inter" w:hAnsi="Inter"/>
          <w:sz w:val="22"/>
          <w:szCs w:val="22"/>
          <w:lang w:val="en-US"/>
        </w:rPr>
        <w:t xml:space="preserve">well </w:t>
      </w:r>
      <w:r w:rsidRPr="00F751E0">
        <w:rPr>
          <w:rFonts w:ascii="Inter" w:hAnsi="Inter"/>
          <w:sz w:val="22"/>
          <w:szCs w:val="22"/>
          <w:lang w:val="en-US"/>
        </w:rPr>
        <w:t>the facts being used to draw conclusions. An inference is a conclusion based on an assumption and not a fact</w:t>
      </w:r>
      <w:r w:rsidR="00800151" w:rsidRPr="00F751E0">
        <w:rPr>
          <w:rFonts w:ascii="Inter" w:hAnsi="Inter"/>
          <w:sz w:val="22"/>
          <w:szCs w:val="22"/>
          <w:lang w:val="en-US"/>
        </w:rPr>
        <w:t xml:space="preserve">, e.g. “These </w:t>
      </w:r>
      <w:proofErr w:type="spellStart"/>
      <w:r w:rsidR="00800151" w:rsidRPr="00F751E0">
        <w:rPr>
          <w:rFonts w:ascii="Inter" w:hAnsi="Inter"/>
          <w:sz w:val="22"/>
          <w:szCs w:val="22"/>
          <w:lang w:val="en-US"/>
        </w:rPr>
        <w:t>sheep</w:t>
      </w:r>
      <w:r w:rsidR="004863F4">
        <w:rPr>
          <w:rFonts w:ascii="Inter" w:hAnsi="Inter"/>
          <w:sz w:val="22"/>
          <w:szCs w:val="22"/>
          <w:lang w:val="en-US"/>
        </w:rPr>
        <w:t>s</w:t>
      </w:r>
      <w:proofErr w:type="spellEnd"/>
      <w:r w:rsidR="00800151" w:rsidRPr="00F751E0">
        <w:rPr>
          <w:rFonts w:ascii="Inter" w:hAnsi="Inter"/>
          <w:sz w:val="22"/>
          <w:szCs w:val="22"/>
          <w:lang w:val="en-US"/>
        </w:rPr>
        <w:t xml:space="preserve"> are white, therefore all sheep are white</w:t>
      </w:r>
      <w:r w:rsidRPr="00F751E0">
        <w:rPr>
          <w:rFonts w:ascii="Inter" w:hAnsi="Inter"/>
          <w:sz w:val="22"/>
          <w:szCs w:val="22"/>
          <w:lang w:val="en-US"/>
        </w:rPr>
        <w:t>.</w:t>
      </w:r>
      <w:r w:rsidR="00800151" w:rsidRPr="00F751E0">
        <w:rPr>
          <w:rFonts w:ascii="Inter" w:hAnsi="Inter"/>
          <w:sz w:val="22"/>
          <w:szCs w:val="22"/>
          <w:lang w:val="en-US"/>
        </w:rPr>
        <w:t>” Aim to:</w:t>
      </w:r>
    </w:p>
    <w:p w14:paraId="7ED23878" w14:textId="06BFDA6A"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Gather all relevant information of a variety of quality</w:t>
      </w:r>
    </w:p>
    <w:p w14:paraId="3940D1DD" w14:textId="05B028A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Remain within the supporting ev</w:t>
      </w:r>
      <w:r w:rsidR="00F24141">
        <w:rPr>
          <w:rFonts w:ascii="Inter" w:hAnsi="Inter"/>
          <w:sz w:val="22"/>
          <w:szCs w:val="22"/>
        </w:rPr>
        <w:t>idence you have or justify when</w:t>
      </w:r>
      <w:r w:rsidRPr="00F751E0">
        <w:rPr>
          <w:rFonts w:ascii="Inter" w:hAnsi="Inter"/>
          <w:sz w:val="22"/>
          <w:szCs w:val="22"/>
        </w:rPr>
        <w:t xml:space="preserve"> you go beyond it</w:t>
      </w:r>
    </w:p>
    <w:p w14:paraId="092AC0CB" w14:textId="5855F00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Respond appropriately based on compelling evidence</w:t>
      </w:r>
    </w:p>
    <w:p w14:paraId="53BF8D7E" w14:textId="77777777" w:rsidR="00800151" w:rsidRPr="00F751E0" w:rsidRDefault="00800151" w:rsidP="00800151">
      <w:pPr>
        <w:spacing w:line="276" w:lineRule="auto"/>
        <w:rPr>
          <w:rFonts w:ascii="Inter" w:hAnsi="Inter"/>
          <w:sz w:val="22"/>
          <w:szCs w:val="22"/>
        </w:rPr>
      </w:pPr>
    </w:p>
    <w:p w14:paraId="0C6683BE" w14:textId="658286FC" w:rsidR="00BD3F2A" w:rsidRPr="00F751E0" w:rsidRDefault="00BD3F2A" w:rsidP="00BD3F2A">
      <w:pPr>
        <w:spacing w:line="276" w:lineRule="auto"/>
        <w:rPr>
          <w:rFonts w:ascii="Inter" w:hAnsi="Inter"/>
          <w:sz w:val="22"/>
          <w:szCs w:val="22"/>
        </w:rPr>
      </w:pPr>
    </w:p>
    <w:p w14:paraId="08FFA4D7" w14:textId="77777777" w:rsidR="00800151" w:rsidRPr="00F751E0" w:rsidRDefault="00800151" w:rsidP="00800151">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CD08B4D" w14:textId="51D977A7" w:rsidR="00800151" w:rsidRPr="00F751E0" w:rsidRDefault="00800151" w:rsidP="00800151">
      <w:pPr>
        <w:pStyle w:val="ListParagraph"/>
        <w:numPr>
          <w:ilvl w:val="0"/>
          <w:numId w:val="7"/>
        </w:numPr>
        <w:spacing w:line="276" w:lineRule="auto"/>
        <w:rPr>
          <w:rFonts w:ascii="Inter" w:hAnsi="Inter"/>
          <w:sz w:val="22"/>
          <w:szCs w:val="22"/>
        </w:rPr>
      </w:pPr>
      <w:r w:rsidRPr="00F751E0">
        <w:rPr>
          <w:rFonts w:ascii="Inter" w:hAnsi="Inter"/>
          <w:sz w:val="22"/>
          <w:szCs w:val="22"/>
        </w:rPr>
        <w:t>You needed to gather more information before an important decision could be made</w:t>
      </w:r>
    </w:p>
    <w:p w14:paraId="625E2C61" w14:textId="4F47C3DC" w:rsidR="00800151"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A big decision had to be made and the stakes were high</w:t>
      </w:r>
    </w:p>
    <w:p w14:paraId="3C0963D5" w14:textId="3DB5500E" w:rsidR="00F5329F"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needed to make a decision but the information you had was contradictory </w:t>
      </w:r>
    </w:p>
    <w:p w14:paraId="308F362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011E7CC6"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29782D92" w14:textId="77777777" w:rsidTr="00711A14">
        <w:trPr>
          <w:trHeight w:val="1844"/>
        </w:trPr>
        <w:tc>
          <w:tcPr>
            <w:tcW w:w="9256" w:type="dxa"/>
          </w:tcPr>
          <w:p w14:paraId="09A5674A" w14:textId="77777777" w:rsidR="00F751E0" w:rsidRDefault="00F751E0" w:rsidP="002A76C4">
            <w:pPr>
              <w:spacing w:line="276" w:lineRule="auto"/>
              <w:rPr>
                <w:rFonts w:ascii="Inter" w:hAnsi="Inter"/>
                <w:sz w:val="22"/>
                <w:szCs w:val="22"/>
              </w:rPr>
            </w:pPr>
          </w:p>
        </w:tc>
      </w:tr>
    </w:tbl>
    <w:p w14:paraId="0278F50D" w14:textId="77777777" w:rsidR="00F751E0" w:rsidRPr="00F751E0" w:rsidRDefault="00F751E0" w:rsidP="00F751E0">
      <w:pPr>
        <w:spacing w:line="276" w:lineRule="auto"/>
        <w:rPr>
          <w:rFonts w:ascii="Inter" w:hAnsi="Inter"/>
          <w:sz w:val="22"/>
          <w:szCs w:val="22"/>
        </w:rPr>
      </w:pPr>
    </w:p>
    <w:p w14:paraId="755D95A0"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5B5A92AC" w14:textId="77777777" w:rsidTr="00F24141">
        <w:trPr>
          <w:trHeight w:val="1895"/>
        </w:trPr>
        <w:tc>
          <w:tcPr>
            <w:tcW w:w="9255" w:type="dxa"/>
          </w:tcPr>
          <w:p w14:paraId="22420F88" w14:textId="77777777" w:rsidR="00F751E0" w:rsidRDefault="00F751E0" w:rsidP="002A76C4">
            <w:pPr>
              <w:spacing w:line="276" w:lineRule="auto"/>
              <w:rPr>
                <w:rFonts w:ascii="Inter" w:hAnsi="Inter"/>
                <w:sz w:val="22"/>
                <w:szCs w:val="22"/>
              </w:rPr>
            </w:pPr>
          </w:p>
        </w:tc>
      </w:tr>
    </w:tbl>
    <w:p w14:paraId="3CB9A827" w14:textId="77777777" w:rsidR="00F751E0" w:rsidRPr="00F751E0" w:rsidRDefault="00F751E0" w:rsidP="00F751E0">
      <w:pPr>
        <w:spacing w:line="276" w:lineRule="auto"/>
        <w:rPr>
          <w:rFonts w:ascii="Inter" w:hAnsi="Inter"/>
          <w:sz w:val="22"/>
          <w:szCs w:val="22"/>
        </w:rPr>
      </w:pPr>
    </w:p>
    <w:p w14:paraId="3974A793"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79A25156" w14:textId="77777777" w:rsidTr="00F24141">
        <w:trPr>
          <w:trHeight w:val="1944"/>
        </w:trPr>
        <w:tc>
          <w:tcPr>
            <w:tcW w:w="9256" w:type="dxa"/>
          </w:tcPr>
          <w:p w14:paraId="4B4D9036" w14:textId="77777777" w:rsidR="00F751E0" w:rsidRDefault="00F751E0" w:rsidP="002A76C4">
            <w:pPr>
              <w:spacing w:line="276" w:lineRule="auto"/>
              <w:rPr>
                <w:rFonts w:ascii="Inter" w:hAnsi="Inter"/>
                <w:sz w:val="22"/>
                <w:szCs w:val="22"/>
              </w:rPr>
            </w:pPr>
          </w:p>
        </w:tc>
      </w:tr>
    </w:tbl>
    <w:p w14:paraId="63175BC2" w14:textId="77777777" w:rsidR="00F751E0" w:rsidRPr="00F751E0" w:rsidRDefault="00F751E0" w:rsidP="00F751E0">
      <w:pPr>
        <w:spacing w:line="276" w:lineRule="auto"/>
        <w:rPr>
          <w:rFonts w:ascii="Inter" w:hAnsi="Inter"/>
          <w:sz w:val="22"/>
          <w:szCs w:val="22"/>
        </w:rPr>
      </w:pPr>
    </w:p>
    <w:p w14:paraId="1AF3E6E1" w14:textId="77777777" w:rsidR="00916759" w:rsidRPr="00F751E0" w:rsidRDefault="00916759" w:rsidP="00916759">
      <w:pPr>
        <w:spacing w:line="276" w:lineRule="auto"/>
        <w:rPr>
          <w:rFonts w:ascii="Inter" w:hAnsi="Inter"/>
          <w:sz w:val="22"/>
          <w:szCs w:val="22"/>
        </w:rPr>
      </w:pPr>
    </w:p>
    <w:sectPr w:rsidR="00916759" w:rsidRPr="00F751E0">
      <w:pgSz w:w="11900" w:h="16840"/>
      <w:pgMar w:top="1139" w:right="1298" w:bottom="1236" w:left="1260" w:header="584" w:footer="75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K Grotesk">
    <w:altName w:val="Calibri"/>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Inter">
    <w:altName w:val="Calibri"/>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A585F"/>
    <w:multiLevelType w:val="multilevel"/>
    <w:tmpl w:val="0FB4D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E4475"/>
    <w:multiLevelType w:val="hybridMultilevel"/>
    <w:tmpl w:val="99D047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0E5B92"/>
    <w:multiLevelType w:val="hybridMultilevel"/>
    <w:tmpl w:val="62F0166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352A53"/>
    <w:multiLevelType w:val="hybridMultilevel"/>
    <w:tmpl w:val="F58C8AEE"/>
    <w:lvl w:ilvl="0" w:tplc="3E06C042">
      <w:start w:val="1"/>
      <w:numFmt w:val="bullet"/>
      <w:lvlText w:val="•"/>
      <w:lvlJc w:val="left"/>
      <w:pPr>
        <w:tabs>
          <w:tab w:val="num" w:pos="720"/>
        </w:tabs>
        <w:ind w:left="720" w:hanging="360"/>
      </w:pPr>
      <w:rPr>
        <w:rFonts w:ascii="Arial" w:hAnsi="Arial" w:hint="default"/>
      </w:rPr>
    </w:lvl>
    <w:lvl w:ilvl="1" w:tplc="57BE9822">
      <w:start w:val="1"/>
      <w:numFmt w:val="bullet"/>
      <w:lvlText w:val="•"/>
      <w:lvlJc w:val="left"/>
      <w:pPr>
        <w:tabs>
          <w:tab w:val="num" w:pos="1440"/>
        </w:tabs>
        <w:ind w:left="1440" w:hanging="360"/>
      </w:pPr>
      <w:rPr>
        <w:rFonts w:ascii="Arial" w:hAnsi="Arial" w:hint="default"/>
      </w:rPr>
    </w:lvl>
    <w:lvl w:ilvl="2" w:tplc="E44CBF4C" w:tentative="1">
      <w:start w:val="1"/>
      <w:numFmt w:val="bullet"/>
      <w:lvlText w:val="•"/>
      <w:lvlJc w:val="left"/>
      <w:pPr>
        <w:tabs>
          <w:tab w:val="num" w:pos="2160"/>
        </w:tabs>
        <w:ind w:left="2160" w:hanging="360"/>
      </w:pPr>
      <w:rPr>
        <w:rFonts w:ascii="Arial" w:hAnsi="Arial" w:hint="default"/>
      </w:rPr>
    </w:lvl>
    <w:lvl w:ilvl="3" w:tplc="3F96D9BC" w:tentative="1">
      <w:start w:val="1"/>
      <w:numFmt w:val="bullet"/>
      <w:lvlText w:val="•"/>
      <w:lvlJc w:val="left"/>
      <w:pPr>
        <w:tabs>
          <w:tab w:val="num" w:pos="2880"/>
        </w:tabs>
        <w:ind w:left="2880" w:hanging="360"/>
      </w:pPr>
      <w:rPr>
        <w:rFonts w:ascii="Arial" w:hAnsi="Arial" w:hint="default"/>
      </w:rPr>
    </w:lvl>
    <w:lvl w:ilvl="4" w:tplc="8544048A" w:tentative="1">
      <w:start w:val="1"/>
      <w:numFmt w:val="bullet"/>
      <w:lvlText w:val="•"/>
      <w:lvlJc w:val="left"/>
      <w:pPr>
        <w:tabs>
          <w:tab w:val="num" w:pos="3600"/>
        </w:tabs>
        <w:ind w:left="3600" w:hanging="360"/>
      </w:pPr>
      <w:rPr>
        <w:rFonts w:ascii="Arial" w:hAnsi="Arial" w:hint="default"/>
      </w:rPr>
    </w:lvl>
    <w:lvl w:ilvl="5" w:tplc="631A30A6" w:tentative="1">
      <w:start w:val="1"/>
      <w:numFmt w:val="bullet"/>
      <w:lvlText w:val="•"/>
      <w:lvlJc w:val="left"/>
      <w:pPr>
        <w:tabs>
          <w:tab w:val="num" w:pos="4320"/>
        </w:tabs>
        <w:ind w:left="4320" w:hanging="360"/>
      </w:pPr>
      <w:rPr>
        <w:rFonts w:ascii="Arial" w:hAnsi="Arial" w:hint="default"/>
      </w:rPr>
    </w:lvl>
    <w:lvl w:ilvl="6" w:tplc="A9048DDC" w:tentative="1">
      <w:start w:val="1"/>
      <w:numFmt w:val="bullet"/>
      <w:lvlText w:val="•"/>
      <w:lvlJc w:val="left"/>
      <w:pPr>
        <w:tabs>
          <w:tab w:val="num" w:pos="5040"/>
        </w:tabs>
        <w:ind w:left="5040" w:hanging="360"/>
      </w:pPr>
      <w:rPr>
        <w:rFonts w:ascii="Arial" w:hAnsi="Arial" w:hint="default"/>
      </w:rPr>
    </w:lvl>
    <w:lvl w:ilvl="7" w:tplc="C2AA7C3C" w:tentative="1">
      <w:start w:val="1"/>
      <w:numFmt w:val="bullet"/>
      <w:lvlText w:val="•"/>
      <w:lvlJc w:val="left"/>
      <w:pPr>
        <w:tabs>
          <w:tab w:val="num" w:pos="5760"/>
        </w:tabs>
        <w:ind w:left="5760" w:hanging="360"/>
      </w:pPr>
      <w:rPr>
        <w:rFonts w:ascii="Arial" w:hAnsi="Arial" w:hint="default"/>
      </w:rPr>
    </w:lvl>
    <w:lvl w:ilvl="8" w:tplc="A648C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867E60"/>
    <w:multiLevelType w:val="hybridMultilevel"/>
    <w:tmpl w:val="9EF48A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D55B54"/>
    <w:multiLevelType w:val="hybridMultilevel"/>
    <w:tmpl w:val="E86E5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64D39"/>
    <w:multiLevelType w:val="hybridMultilevel"/>
    <w:tmpl w:val="82B4D7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1BB61EC"/>
    <w:multiLevelType w:val="hybridMultilevel"/>
    <w:tmpl w:val="B072A37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932E02"/>
    <w:multiLevelType w:val="hybridMultilevel"/>
    <w:tmpl w:val="8CA284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B961FF"/>
    <w:multiLevelType w:val="multilevel"/>
    <w:tmpl w:val="2430AF6A"/>
    <w:lvl w:ilvl="0">
      <w:start w:val="1"/>
      <w:numFmt w:val="decimal"/>
      <w:lvlText w:val="%1."/>
      <w:lvlJc w:val="left"/>
      <w:pPr>
        <w:ind w:left="1287" w:hanging="360"/>
      </w:pPr>
      <w:rPr>
        <w:b/>
        <w:color w:val="1D1FFF"/>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0"/>
  </w:num>
  <w:num w:numId="2">
    <w:abstractNumId w:val="9"/>
  </w:num>
  <w:num w:numId="3">
    <w:abstractNumId w:val="4"/>
  </w:num>
  <w:num w:numId="4">
    <w:abstractNumId w:val="5"/>
  </w:num>
  <w:num w:numId="5">
    <w:abstractNumId w:val="1"/>
  </w:num>
  <w:num w:numId="6">
    <w:abstractNumId w:val="7"/>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F1"/>
    <w:rsid w:val="00061DAA"/>
    <w:rsid w:val="002D2BBF"/>
    <w:rsid w:val="003368AF"/>
    <w:rsid w:val="00361BF1"/>
    <w:rsid w:val="003672FF"/>
    <w:rsid w:val="003C1BFE"/>
    <w:rsid w:val="004863F4"/>
    <w:rsid w:val="005706D2"/>
    <w:rsid w:val="00711A14"/>
    <w:rsid w:val="00753B85"/>
    <w:rsid w:val="00795861"/>
    <w:rsid w:val="007D1484"/>
    <w:rsid w:val="00800151"/>
    <w:rsid w:val="008D0E63"/>
    <w:rsid w:val="00916759"/>
    <w:rsid w:val="009752CE"/>
    <w:rsid w:val="00AE7003"/>
    <w:rsid w:val="00BD3F2A"/>
    <w:rsid w:val="00C34B07"/>
    <w:rsid w:val="00E67A26"/>
    <w:rsid w:val="00F00B61"/>
    <w:rsid w:val="00F24141"/>
    <w:rsid w:val="00F5329F"/>
    <w:rsid w:val="00F751E0"/>
    <w:rsid w:val="00FC5227"/>
    <w:rsid w:val="00FD26FB"/>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8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6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0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4068"/>
    <w:pPr>
      <w:ind w:left="720"/>
      <w:contextualSpacing/>
    </w:pPr>
  </w:style>
  <w:style w:type="paragraph" w:styleId="Header">
    <w:name w:val="header"/>
    <w:basedOn w:val="Normal"/>
    <w:link w:val="HeaderChar"/>
    <w:uiPriority w:val="99"/>
    <w:unhideWhenUsed/>
    <w:rsid w:val="00F83F79"/>
    <w:pPr>
      <w:tabs>
        <w:tab w:val="center" w:pos="4513"/>
        <w:tab w:val="right" w:pos="9026"/>
      </w:tabs>
    </w:pPr>
  </w:style>
  <w:style w:type="character" w:customStyle="1" w:styleId="HeaderChar">
    <w:name w:val="Header Char"/>
    <w:basedOn w:val="DefaultParagraphFont"/>
    <w:link w:val="Header"/>
    <w:uiPriority w:val="99"/>
    <w:rsid w:val="00F83F79"/>
  </w:style>
  <w:style w:type="paragraph" w:styleId="Footer">
    <w:name w:val="footer"/>
    <w:basedOn w:val="Normal"/>
    <w:link w:val="FooterChar"/>
    <w:uiPriority w:val="99"/>
    <w:unhideWhenUsed/>
    <w:rsid w:val="00F83F79"/>
    <w:pPr>
      <w:tabs>
        <w:tab w:val="center" w:pos="4513"/>
        <w:tab w:val="right" w:pos="9026"/>
      </w:tabs>
    </w:pPr>
  </w:style>
  <w:style w:type="character" w:customStyle="1" w:styleId="FooterChar">
    <w:name w:val="Footer Char"/>
    <w:basedOn w:val="DefaultParagraphFont"/>
    <w:link w:val="Footer"/>
    <w:uiPriority w:val="99"/>
    <w:rsid w:val="00F83F7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5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87978">
      <w:bodyDiv w:val="1"/>
      <w:marLeft w:val="0"/>
      <w:marRight w:val="0"/>
      <w:marTop w:val="0"/>
      <w:marBottom w:val="0"/>
      <w:divBdr>
        <w:top w:val="none" w:sz="0" w:space="0" w:color="auto"/>
        <w:left w:val="none" w:sz="0" w:space="0" w:color="auto"/>
        <w:bottom w:val="none" w:sz="0" w:space="0" w:color="auto"/>
        <w:right w:val="none" w:sz="0" w:space="0" w:color="auto"/>
      </w:divBdr>
      <w:divsChild>
        <w:div w:id="1660504110">
          <w:marLeft w:val="1440"/>
          <w:marRight w:val="0"/>
          <w:marTop w:val="100"/>
          <w:marBottom w:val="0"/>
          <w:divBdr>
            <w:top w:val="none" w:sz="0" w:space="0" w:color="auto"/>
            <w:left w:val="none" w:sz="0" w:space="0" w:color="auto"/>
            <w:bottom w:val="none" w:sz="0" w:space="0" w:color="auto"/>
            <w:right w:val="none" w:sz="0" w:space="0" w:color="auto"/>
          </w:divBdr>
        </w:div>
        <w:div w:id="83378073">
          <w:marLeft w:val="1440"/>
          <w:marRight w:val="0"/>
          <w:marTop w:val="100"/>
          <w:marBottom w:val="0"/>
          <w:divBdr>
            <w:top w:val="none" w:sz="0" w:space="0" w:color="auto"/>
            <w:left w:val="none" w:sz="0" w:space="0" w:color="auto"/>
            <w:bottom w:val="none" w:sz="0" w:space="0" w:color="auto"/>
            <w:right w:val="none" w:sz="0" w:space="0" w:color="auto"/>
          </w:divBdr>
        </w:div>
        <w:div w:id="142233560">
          <w:marLeft w:val="144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qIqwSTGTIgWP0G+ddMu4ZO9HQ==">AMUW2mVNAUpF0lVFclkF8wR6M0gR+FceKTz/jWbraMtFXCqMdRO/uayBOdU3d/RCEDM2MKH6Z2F1mywO6CbHbRSVMtC7RqBRW8g9j3mADNf2E35JSFhrDmaixiQbUhEe28lirEywlKbC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Reji Thomson</cp:lastModifiedBy>
  <cp:revision>3</cp:revision>
  <dcterms:created xsi:type="dcterms:W3CDTF">2021-08-05T08:30:00Z</dcterms:created>
  <dcterms:modified xsi:type="dcterms:W3CDTF">2021-08-06T04:05:00Z</dcterms:modified>
</cp:coreProperties>
</file>