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73FBDCA6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7B42B0D7" w:rsidR="000F7429" w:rsidRPr="007A2888" w:rsidRDefault="002E05B0" w:rsidP="000F7429">
      <w:pPr>
        <w:spacing w:after="0"/>
        <w:ind w:left="360"/>
      </w:pPr>
      <w:r w:rsidRPr="002E05B0">
        <w:drawing>
          <wp:inline distT="0" distB="0" distL="0" distR="0" wp14:anchorId="48873053" wp14:editId="1D16A516">
            <wp:extent cx="5731510" cy="3020060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88D" w14:textId="32DF3C33" w:rsidR="008B776A" w:rsidRDefault="008B776A" w:rsidP="00AB21C4">
      <w:pPr>
        <w:spacing w:after="0"/>
        <w:rPr>
          <w:lang w:val="en-US"/>
        </w:rPr>
      </w:pPr>
    </w:p>
    <w:p w14:paraId="23DAB660" w14:textId="77777777" w:rsidR="00F55A2B" w:rsidRDefault="008B776A" w:rsidP="00AB21C4">
      <w:pPr>
        <w:spacing w:after="0"/>
        <w:rPr>
          <w:lang w:val="en-US"/>
        </w:rPr>
      </w:pPr>
      <w:r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>
        <w:rPr>
          <w:lang w:val="en-US"/>
        </w:rPr>
        <w:t xml:space="preserve">default password </w:t>
      </w:r>
      <w:r w:rsidRPr="00931DAC">
        <w:rPr>
          <w:i/>
          <w:iCs/>
          <w:lang w:val="en-US"/>
        </w:rPr>
        <w:t>Password100</w:t>
      </w:r>
      <w:r>
        <w:rPr>
          <w:lang w:val="en-US"/>
        </w:rPr>
        <w:t>. You can change it as soon as you log in.</w:t>
      </w:r>
    </w:p>
    <w:p w14:paraId="5F0CAB01" w14:textId="60C30486" w:rsidR="007A2888" w:rsidRDefault="00F40E43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EACD9" wp14:editId="4989536A">
                <wp:simplePos x="0" y="0"/>
                <wp:positionH relativeFrom="column">
                  <wp:posOffset>226176</wp:posOffset>
                </wp:positionH>
                <wp:positionV relativeFrom="paragraph">
                  <wp:posOffset>2192199</wp:posOffset>
                </wp:positionV>
                <wp:extent cx="965606" cy="240894"/>
                <wp:effectExtent l="0" t="0" r="635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4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8BBAC" w14:textId="35239E48" w:rsidR="00F40E43" w:rsidRPr="00F40E43" w:rsidRDefault="00F40E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0E43">
                              <w:rPr>
                                <w:sz w:val="16"/>
                                <w:szCs w:val="16"/>
                              </w:rPr>
                              <w:t>Password100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ACD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.8pt;margin-top:172.6pt;width:76.0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" fillcolor="white [3201]" stroked="f" strokeweight=".5pt">
                <v:textbox>
                  <w:txbxContent>
                    <w:p w14:paraId="33F8BBAC" w14:textId="35239E48" w:rsidR="00F40E43" w:rsidRPr="00F40E43" w:rsidRDefault="00F40E43">
                      <w:pPr>
                        <w:rPr>
                          <w:sz w:val="16"/>
                          <w:szCs w:val="16"/>
                        </w:rPr>
                      </w:pPr>
                      <w:r w:rsidRPr="00F40E43">
                        <w:rPr>
                          <w:sz w:val="16"/>
                          <w:szCs w:val="16"/>
                        </w:rPr>
                        <w:t>Password100</w:t>
                      </w:r>
                    </w:p>
                  </w:txbxContent>
                </v:textbox>
              </v:shape>
            </w:pict>
          </mc:Fallback>
        </mc:AlternateContent>
      </w:r>
      <w:r w:rsidR="00351B1A" w:rsidRPr="00351B1A">
        <w:rPr>
          <w:lang w:val="en-US"/>
        </w:rPr>
        <w:drawing>
          <wp:inline distT="0" distB="0" distL="0" distR="0" wp14:anchorId="34917B9F" wp14:editId="414314E5">
            <wp:extent cx="5731510" cy="3020060"/>
            <wp:effectExtent l="0" t="0" r="254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A9C" w14:textId="52F70FF6" w:rsidR="007A2888" w:rsidRDefault="007A2888" w:rsidP="00AB21C4">
      <w:pPr>
        <w:spacing w:after="0"/>
        <w:rPr>
          <w:lang w:val="en-US"/>
        </w:rPr>
      </w:pPr>
    </w:p>
    <w:p w14:paraId="750CC8E0" w14:textId="2B6BCD61" w:rsidR="007A2888" w:rsidRDefault="007A2888" w:rsidP="00AB21C4">
      <w:pPr>
        <w:spacing w:after="0"/>
        <w:rPr>
          <w:lang w:val="en-US"/>
        </w:rPr>
      </w:pPr>
    </w:p>
    <w:p w14:paraId="122BE2A9" w14:textId="684D170C" w:rsidR="008B776A" w:rsidRPr="007A2888" w:rsidRDefault="00C769FA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C78A7A" wp14:editId="678431F9">
            <wp:simplePos x="0" y="0"/>
            <wp:positionH relativeFrom="column">
              <wp:posOffset>109538</wp:posOffset>
            </wp:positionH>
            <wp:positionV relativeFrom="paragraph">
              <wp:posOffset>501332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 w:rsidR="007A2888"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 w:rsidR="007A2888"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53134530" w14:textId="047F6982" w:rsidR="00D179A0" w:rsidRDefault="00D179A0" w:rsidP="00AB21C4">
      <w:pPr>
        <w:spacing w:after="0"/>
        <w:rPr>
          <w:lang w:val="en-US"/>
        </w:rPr>
      </w:pP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18B28AE1" w:rsidR="00D179A0" w:rsidRPr="007A2888" w:rsidRDefault="00D062DB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9A0C3" wp14:editId="29C8D57B">
            <wp:extent cx="5069205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B02" w14:textId="57AB8BA2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651127">
        <w:rPr>
          <w:i/>
          <w:iCs/>
          <w:lang w:val="en-US"/>
        </w:rPr>
        <w:t>Duties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</w:t>
      </w:r>
      <w:r w:rsidR="00651127">
        <w:rPr>
          <w:lang w:val="en-US"/>
        </w:rPr>
        <w:t>duties</w:t>
      </w:r>
      <w:r>
        <w:rPr>
          <w:lang w:val="en-US"/>
        </w:rPr>
        <w:t>’ you are assigned to (E.g. Reader).</w:t>
      </w:r>
    </w:p>
    <w:p w14:paraId="2326B482" w14:textId="42F0A23A" w:rsidR="00AB0574" w:rsidRPr="008B776A" w:rsidRDefault="002276C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A2A98" wp14:editId="4F817ECA">
            <wp:extent cx="5223052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0" cy="11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68FEF39" w:rsidR="007A2888" w:rsidRDefault="007A2888" w:rsidP="007A2888">
      <w:pPr>
        <w:pStyle w:val="ListParagraph"/>
        <w:spacing w:after="0"/>
        <w:rPr>
          <w:lang w:val="en-US"/>
        </w:rPr>
      </w:pPr>
    </w:p>
    <w:p w14:paraId="0AD9596B" w14:textId="284ED01F" w:rsidR="0054017E" w:rsidRDefault="0054017E" w:rsidP="007A288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to go back to the main screen.</w:t>
      </w:r>
    </w:p>
    <w:p w14:paraId="7292EC42" w14:textId="77777777" w:rsidR="0054017E" w:rsidRDefault="0054017E" w:rsidP="007A2888">
      <w:pPr>
        <w:pStyle w:val="ListParagraph"/>
        <w:spacing w:after="0"/>
        <w:rPr>
          <w:lang w:val="en-US"/>
        </w:rPr>
      </w:pPr>
    </w:p>
    <w:p w14:paraId="1C70B8E4" w14:textId="1734E3D7" w:rsidR="00F977C1" w:rsidRPr="0054017E" w:rsidRDefault="0054017E" w:rsidP="0054017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780017" wp14:editId="4109C450">
            <wp:simplePos x="0" y="0"/>
            <wp:positionH relativeFrom="column">
              <wp:posOffset>306705</wp:posOffset>
            </wp:positionH>
            <wp:positionV relativeFrom="paragraph">
              <wp:posOffset>445135</wp:posOffset>
            </wp:positionV>
            <wp:extent cx="5731510" cy="232727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888"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>
        <w:rPr>
          <w:lang w:val="en-US"/>
        </w:rPr>
        <w:t xml:space="preserve">. </w:t>
      </w:r>
      <w:r w:rsidR="00FD1853" w:rsidRPr="0054017E">
        <w:rPr>
          <w:lang w:val="en-US"/>
        </w:rPr>
        <w:t>Under</w:t>
      </w:r>
      <w:r w:rsidR="00F977C1" w:rsidRPr="0054017E">
        <w:rPr>
          <w:lang w:val="en-US"/>
        </w:rPr>
        <w:t xml:space="preserve"> </w:t>
      </w:r>
      <w:r w:rsidR="00F977C1" w:rsidRPr="0054017E">
        <w:rPr>
          <w:i/>
          <w:iCs/>
          <w:lang w:val="en-US"/>
        </w:rPr>
        <w:t>Available Dates</w:t>
      </w:r>
      <w:r w:rsidR="00F977C1" w:rsidRPr="0054017E">
        <w:rPr>
          <w:lang w:val="en-US"/>
        </w:rPr>
        <w:t xml:space="preserve"> you will see </w:t>
      </w:r>
      <w:r w:rsidR="00524378" w:rsidRPr="0054017E">
        <w:rPr>
          <w:lang w:val="en-US"/>
        </w:rPr>
        <w:t>the</w:t>
      </w:r>
      <w:r w:rsidR="00F977C1" w:rsidRPr="0054017E">
        <w:rPr>
          <w:lang w:val="en-US"/>
        </w:rPr>
        <w:t xml:space="preserve"> dates that </w:t>
      </w:r>
      <w:r w:rsidR="00524378" w:rsidRPr="0054017E">
        <w:rPr>
          <w:lang w:val="en-US"/>
        </w:rPr>
        <w:t xml:space="preserve">are available to be assigned to you or another team </w:t>
      </w:r>
      <w:r w:rsidR="003F4A9B" w:rsidRPr="0054017E">
        <w:rPr>
          <w:lang w:val="en-US"/>
        </w:rPr>
        <w:t>member/volunteer</w:t>
      </w:r>
      <w:r w:rsidR="00F977C1" w:rsidRPr="0054017E">
        <w:rPr>
          <w:lang w:val="en-US"/>
        </w:rPr>
        <w:t xml:space="preserve">. </w:t>
      </w:r>
    </w:p>
    <w:p w14:paraId="1324A518" w14:textId="60A07B2B" w:rsidR="00FD1853" w:rsidRPr="00D11565" w:rsidRDefault="00FD1853" w:rsidP="00D11565">
      <w:pPr>
        <w:spacing w:after="0"/>
        <w:rPr>
          <w:lang w:val="en-US"/>
        </w:rPr>
      </w:pP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3E812763" w:rsidR="00723045" w:rsidRDefault="00FF574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4E607" wp14:editId="21BF2F2A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67F9A573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r w:rsidR="00FF5747">
        <w:rPr>
          <w:lang w:val="en-US"/>
        </w:rPr>
        <w:t>notified,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6F4D09FC" w14:textId="7985073F" w:rsidR="00E439BB" w:rsidRDefault="00E439BB" w:rsidP="00AB21C4">
      <w:pPr>
        <w:pStyle w:val="ListParagraph"/>
        <w:spacing w:after="0"/>
        <w:rPr>
          <w:lang w:val="en-US"/>
        </w:rPr>
      </w:pPr>
    </w:p>
    <w:p w14:paraId="7F740214" w14:textId="6323437A" w:rsidR="00E439BB" w:rsidRPr="00E439BB" w:rsidRDefault="00E439BB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The checkbox</w:t>
      </w:r>
      <w:r w:rsidR="00E85479">
        <w:rPr>
          <w:lang w:val="en-US"/>
        </w:rPr>
        <w:t xml:space="preserve"> </w:t>
      </w:r>
      <w:r w:rsidR="00E85479" w:rsidRPr="00E85479">
        <w:rPr>
          <w:i/>
          <w:iCs/>
          <w:lang w:val="en-US"/>
        </w:rPr>
        <w:t>All</w:t>
      </w:r>
      <w:r w:rsidR="00E85479">
        <w:rPr>
          <w:lang w:val="en-US"/>
        </w:rPr>
        <w:t xml:space="preserve"> underneath </w:t>
      </w:r>
      <w:r w:rsidR="00E85479" w:rsidRPr="00E85479">
        <w:rPr>
          <w:i/>
          <w:iCs/>
          <w:lang w:val="en-US"/>
        </w:rPr>
        <w:t>Assigned Dates</w:t>
      </w:r>
      <w:r>
        <w:rPr>
          <w:lang w:val="en-US"/>
        </w:rPr>
        <w:t xml:space="preserve"> </w:t>
      </w:r>
      <w:r w:rsidR="00E85479">
        <w:rPr>
          <w:lang w:val="en-US"/>
        </w:rPr>
        <w:t>will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allow you to see either all assigned dates including past dates</w:t>
      </w:r>
      <w:r w:rsidR="00E85479">
        <w:rPr>
          <w:lang w:val="en-US"/>
        </w:rPr>
        <w:t xml:space="preserve"> (if checked)</w:t>
      </w:r>
      <w:r>
        <w:rPr>
          <w:lang w:val="en-US"/>
        </w:rPr>
        <w:t xml:space="preserve"> or just the latest dates</w:t>
      </w:r>
      <w:r w:rsidR="00E85479">
        <w:rPr>
          <w:lang w:val="en-US"/>
        </w:rPr>
        <w:t xml:space="preserve"> (if left blank)</w:t>
      </w:r>
      <w:r>
        <w:rPr>
          <w:lang w:val="en-US"/>
        </w:rPr>
        <w:t>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22EA8AC2" w:rsidR="00D11565" w:rsidRPr="005B7844" w:rsidRDefault="00D11565" w:rsidP="00722884">
      <w:pPr>
        <w:pStyle w:val="ListParagraph"/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</w:t>
      </w:r>
      <w:r w:rsidR="00E85479">
        <w:rPr>
          <w:lang w:val="en-US"/>
        </w:rPr>
        <w:t xml:space="preserve"> abl</w:t>
      </w:r>
      <w:r w:rsidR="00722884">
        <w:rPr>
          <w:lang w:val="en-US"/>
        </w:rPr>
        <w:t>e to change any of your details (e.g., e-mail, password).</w:t>
      </w:r>
    </w:p>
    <w:p w14:paraId="10E952C3" w14:textId="7BF0DC1F" w:rsidR="005B7844" w:rsidRPr="00E85479" w:rsidRDefault="00615850" w:rsidP="00E85479">
      <w:pPr>
        <w:spacing w:after="0"/>
        <w:rPr>
          <w:lang w:val="en-US"/>
        </w:rPr>
      </w:pPr>
      <w:r w:rsidRPr="00615850">
        <w:rPr>
          <w:noProof/>
          <w:lang w:val="en-US"/>
        </w:rPr>
        <w:drawing>
          <wp:inline distT="0" distB="0" distL="0" distR="0" wp14:anchorId="623998E1" wp14:editId="2406DBDD">
            <wp:extent cx="5731510" cy="254508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44" w:rsidRPr="00E8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46BD" w14:textId="77777777" w:rsidR="007E2FC0" w:rsidRDefault="007E2FC0" w:rsidP="00315E37">
      <w:pPr>
        <w:spacing w:after="0" w:line="240" w:lineRule="auto"/>
      </w:pPr>
      <w:r>
        <w:separator/>
      </w:r>
    </w:p>
  </w:endnote>
  <w:endnote w:type="continuationSeparator" w:id="0">
    <w:p w14:paraId="196DCCD1" w14:textId="77777777" w:rsidR="007E2FC0" w:rsidRDefault="007E2FC0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5E8B" w14:textId="77777777" w:rsidR="007E2FC0" w:rsidRDefault="007E2FC0" w:rsidP="00315E37">
      <w:pPr>
        <w:spacing w:after="0" w:line="240" w:lineRule="auto"/>
      </w:pPr>
      <w:r>
        <w:separator/>
      </w:r>
    </w:p>
  </w:footnote>
  <w:footnote w:type="continuationSeparator" w:id="0">
    <w:p w14:paraId="718DE881" w14:textId="77777777" w:rsidR="007E2FC0" w:rsidRDefault="007E2FC0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1C4A79"/>
    <w:rsid w:val="001E2DDD"/>
    <w:rsid w:val="00201780"/>
    <w:rsid w:val="00214EB2"/>
    <w:rsid w:val="002276C7"/>
    <w:rsid w:val="00236E07"/>
    <w:rsid w:val="002E05B0"/>
    <w:rsid w:val="002F1239"/>
    <w:rsid w:val="00315E37"/>
    <w:rsid w:val="00342AA6"/>
    <w:rsid w:val="00351B1A"/>
    <w:rsid w:val="00397A41"/>
    <w:rsid w:val="003B385D"/>
    <w:rsid w:val="003E3C44"/>
    <w:rsid w:val="003F4A9B"/>
    <w:rsid w:val="0040439D"/>
    <w:rsid w:val="00443994"/>
    <w:rsid w:val="004A0F43"/>
    <w:rsid w:val="00500A4E"/>
    <w:rsid w:val="00524378"/>
    <w:rsid w:val="0054017E"/>
    <w:rsid w:val="005B7844"/>
    <w:rsid w:val="00600DBF"/>
    <w:rsid w:val="00615850"/>
    <w:rsid w:val="00621239"/>
    <w:rsid w:val="00651127"/>
    <w:rsid w:val="006F244A"/>
    <w:rsid w:val="00722884"/>
    <w:rsid w:val="00723045"/>
    <w:rsid w:val="007344E3"/>
    <w:rsid w:val="007374DB"/>
    <w:rsid w:val="007A2888"/>
    <w:rsid w:val="007B63BC"/>
    <w:rsid w:val="007E2FC0"/>
    <w:rsid w:val="00815BA3"/>
    <w:rsid w:val="00842F0D"/>
    <w:rsid w:val="008654F8"/>
    <w:rsid w:val="008873D9"/>
    <w:rsid w:val="00887C41"/>
    <w:rsid w:val="008B4507"/>
    <w:rsid w:val="008B776A"/>
    <w:rsid w:val="00931DAC"/>
    <w:rsid w:val="009958B9"/>
    <w:rsid w:val="009A3170"/>
    <w:rsid w:val="00A20AB2"/>
    <w:rsid w:val="00A33B10"/>
    <w:rsid w:val="00A7226D"/>
    <w:rsid w:val="00AB0574"/>
    <w:rsid w:val="00AB21C4"/>
    <w:rsid w:val="00AB5214"/>
    <w:rsid w:val="00AE1C69"/>
    <w:rsid w:val="00BC31CE"/>
    <w:rsid w:val="00BF495E"/>
    <w:rsid w:val="00C769FA"/>
    <w:rsid w:val="00CE1E83"/>
    <w:rsid w:val="00D062DB"/>
    <w:rsid w:val="00D11565"/>
    <w:rsid w:val="00D179A0"/>
    <w:rsid w:val="00D963C3"/>
    <w:rsid w:val="00DB4365"/>
    <w:rsid w:val="00E40165"/>
    <w:rsid w:val="00E439BB"/>
    <w:rsid w:val="00E85479"/>
    <w:rsid w:val="00EC649B"/>
    <w:rsid w:val="00EF2E59"/>
    <w:rsid w:val="00F157A5"/>
    <w:rsid w:val="00F40E43"/>
    <w:rsid w:val="00F55A2B"/>
    <w:rsid w:val="00F977C1"/>
    <w:rsid w:val="00FD1853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5659-3294-4315-BD2C-62EAE81A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17</cp:revision>
  <cp:lastPrinted>2022-11-16T05:42:00Z</cp:lastPrinted>
  <dcterms:created xsi:type="dcterms:W3CDTF">2022-12-06T02:24:00Z</dcterms:created>
  <dcterms:modified xsi:type="dcterms:W3CDTF">2023-01-11T12:42:00Z</dcterms:modified>
</cp:coreProperties>
</file>