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2BFA" w14:textId="2CF0AA99" w:rsidR="003F0A80" w:rsidRPr="00C02F20" w:rsidRDefault="00C02F20" w:rsidP="00C02F20">
      <w:pPr>
        <w:jc w:val="center"/>
        <w:rPr>
          <w:rFonts w:ascii="HOEFLER TEXT BLACK" w:hAnsi="HOEFLER TEXT BLACK"/>
          <w:b/>
          <w:bCs/>
          <w:sz w:val="44"/>
          <w:szCs w:val="44"/>
        </w:rPr>
      </w:pPr>
      <w:r w:rsidRPr="00C02F20">
        <w:rPr>
          <w:rFonts w:ascii="HOEFLER TEXT BLACK" w:hAnsi="HOEFLER TEXT BLACK"/>
          <w:b/>
          <w:bCs/>
          <w:sz w:val="44"/>
          <w:szCs w:val="44"/>
        </w:rPr>
        <w:t>Government Ayurveda Medical College and Hospital, Nagercoil</w:t>
      </w:r>
    </w:p>
    <w:p w14:paraId="46D2B214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25A11208" w14:textId="4D94216A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  <w:r>
        <w:rPr>
          <w:rFonts w:ascii="HOEFLER TEXT BLACK" w:hAnsi="HOEFLER TEXT BLACK"/>
          <w:b/>
          <w:bCs/>
          <w:sz w:val="36"/>
          <w:szCs w:val="36"/>
        </w:rPr>
        <w:t xml:space="preserve">Department of </w:t>
      </w:r>
      <w:proofErr w:type="spellStart"/>
      <w:r>
        <w:rPr>
          <w:rFonts w:ascii="HOEFLER TEXT BLACK" w:hAnsi="HOEFLER TEXT BLACK"/>
          <w:b/>
          <w:bCs/>
          <w:sz w:val="36"/>
          <w:szCs w:val="36"/>
        </w:rPr>
        <w:t>Dravyaguna</w:t>
      </w:r>
      <w:proofErr w:type="spellEnd"/>
    </w:p>
    <w:p w14:paraId="41D7A95C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679ED490" w14:textId="759CF5DD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Pr="00C02F20">
        <w:rPr>
          <w:rFonts w:ascii="HOEFLER TEXT BLACK" w:hAnsi="HOEFLER TEXT BLACK"/>
          <w:b/>
          <w:bCs/>
          <w:sz w:val="40"/>
          <w:szCs w:val="40"/>
        </w:rPr>
        <w:t>botanical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8489059" w14:textId="094B4262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="002E18CF">
        <w:rPr>
          <w:rFonts w:ascii="HOEFLER TEXT BLACK" w:hAnsi="HOEFLER TEXT BLACK"/>
          <w:b/>
          <w:bCs/>
          <w:sz w:val="40"/>
          <w:szCs w:val="40"/>
        </w:rPr>
        <w:t>f</w:t>
      </w:r>
      <w:r w:rsidRPr="00C02F20">
        <w:rPr>
          <w:rFonts w:ascii="HOEFLER TEXT BLACK" w:hAnsi="HOEFLER TEXT BLACK"/>
          <w:b/>
          <w:bCs/>
          <w:sz w:val="40"/>
          <w:szCs w:val="40"/>
        </w:rPr>
        <w:t>amily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0A46DD9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17127BAF" w14:textId="3D97AB25" w:rsidR="00BA3413" w:rsidRDefault="00C02F20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To Learn more, Scan below</w:t>
      </w:r>
    </w:p>
    <w:p w14:paraId="3010AFCD" w14:textId="77777777" w:rsidR="00124238" w:rsidRDefault="00124238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</w:p>
    <w:p w14:paraId="58DE8E4A" w14:textId="566B9313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{{</w:t>
      </w:r>
      <w:proofErr w:type="spellStart"/>
      <w:r>
        <w:rPr>
          <w:rFonts w:ascii="HOEFLER TEXT BLACK" w:hAnsi="HOEFLER TEXT BLACK"/>
          <w:b/>
          <w:bCs/>
          <w:sz w:val="32"/>
          <w:szCs w:val="32"/>
        </w:rPr>
        <w:t>qrcode</w:t>
      </w:r>
      <w:proofErr w:type="spellEnd"/>
      <w:r>
        <w:rPr>
          <w:rFonts w:ascii="HOEFLER TEXT BLACK" w:hAnsi="HOEFLER TEXT BLACK"/>
          <w:b/>
          <w:bCs/>
          <w:sz w:val="32"/>
          <w:szCs w:val="32"/>
        </w:rPr>
        <w:t>}}</w:t>
      </w:r>
    </w:p>
    <w:sectPr w:rsidR="00C02F20" w:rsidRPr="00C0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OEFLER TEXT BLACK">
    <w:panose1 w:val="02030802060706020203"/>
    <w:charset w:val="4D"/>
    <w:family w:val="roman"/>
    <w:pitch w:val="variable"/>
    <w:sig w:usb0="800000EF" w:usb1="5000204B" w:usb2="00000004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20"/>
    <w:rsid w:val="00124238"/>
    <w:rsid w:val="00174513"/>
    <w:rsid w:val="002E18CF"/>
    <w:rsid w:val="003855DE"/>
    <w:rsid w:val="003F0A80"/>
    <w:rsid w:val="00471086"/>
    <w:rsid w:val="004B4A92"/>
    <w:rsid w:val="006A7A0D"/>
    <w:rsid w:val="009D5852"/>
    <w:rsid w:val="00AA4C19"/>
    <w:rsid w:val="00BA3413"/>
    <w:rsid w:val="00C02F20"/>
    <w:rsid w:val="00F21A5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38F"/>
  <w15:chartTrackingRefBased/>
  <w15:docId w15:val="{044E9FCE-FF83-0E45-96B9-6C450BE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2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2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2025-08-21T19:39:00Z</cp:lastPrinted>
  <dcterms:created xsi:type="dcterms:W3CDTF">2025-08-21T19:32:00Z</dcterms:created>
  <dcterms:modified xsi:type="dcterms:W3CDTF">2025-08-21T20:56:00Z</dcterms:modified>
</cp:coreProperties>
</file>