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794A" w14:textId="77777777" w:rsidR="00764569" w:rsidRPr="0034224D" w:rsidRDefault="00764569" w:rsidP="0076456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Engal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Paasamigu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Thandhai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Thiru James </w:t>
      </w: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Avargalin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53D3DE92" w14:textId="2244AF06" w:rsidR="005B4AE7" w:rsidRPr="0034224D" w:rsidRDefault="00764569" w:rsidP="0076456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Seeriya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Vaa</w:t>
      </w:r>
      <w:r w:rsidR="00912D8F" w:rsidRPr="0034224D">
        <w:rPr>
          <w:rFonts w:ascii="Calibri" w:hAnsi="Calibri" w:cs="Calibri"/>
          <w:b/>
          <w:bCs/>
          <w:sz w:val="28"/>
          <w:szCs w:val="28"/>
          <w:lang w:val="en-US"/>
        </w:rPr>
        <w:t>l</w:t>
      </w:r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kaiyin</w:t>
      </w:r>
      <w:proofErr w:type="spellEnd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 xml:space="preserve"> Sila </w:t>
      </w:r>
      <w:proofErr w:type="spellStart"/>
      <w:r w:rsidRPr="0034224D">
        <w:rPr>
          <w:rFonts w:ascii="Calibri" w:hAnsi="Calibri" w:cs="Calibri"/>
          <w:b/>
          <w:bCs/>
          <w:sz w:val="28"/>
          <w:szCs w:val="28"/>
          <w:lang w:val="en-US"/>
        </w:rPr>
        <w:t>Ninaivugal</w:t>
      </w:r>
      <w:proofErr w:type="spellEnd"/>
    </w:p>
    <w:p w14:paraId="3D59117D" w14:textId="77777777" w:rsidR="00764569" w:rsidRPr="0034224D" w:rsidRDefault="00764569" w:rsidP="0076456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C7B69DD" w14:textId="13C5B202" w:rsidR="00764569" w:rsidRPr="0034224D" w:rsidRDefault="00764569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naam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ninaivu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koorum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Thiru James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KGF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nagarathil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1955 -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April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maadham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17-aam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Thiru.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Anthuseelan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Thirumadhi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Irudhaya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Mary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thambadhi</w:t>
      </w:r>
      <w:r w:rsidR="0034224D" w:rsidRPr="0034224D">
        <w:rPr>
          <w:rFonts w:ascii="Calibri" w:hAnsi="Calibri" w:cs="Calibri"/>
          <w:sz w:val="28"/>
          <w:szCs w:val="28"/>
          <w:lang w:val="en-US"/>
        </w:rPr>
        <w:t>-g</w:t>
      </w:r>
      <w:r w:rsidRPr="0034224D">
        <w:rPr>
          <w:rFonts w:ascii="Calibri" w:hAnsi="Calibri" w:cs="Calibri"/>
          <w:sz w:val="28"/>
          <w:szCs w:val="28"/>
          <w:lang w:val="en-US"/>
        </w:rPr>
        <w:t>alukku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maganaaga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pirandhaar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petrorin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7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pillaigalil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5-aavadhaaga 1. Vimala 2. Caroline 3. Augustine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aagiyorukku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ilaiyavar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5. Lucy 6. Jonas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aagiyorukku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annan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valar</w:t>
      </w:r>
      <w:r w:rsidR="00912D8F" w:rsidRPr="0034224D">
        <w:rPr>
          <w:rFonts w:ascii="Calibri" w:hAnsi="Calibri" w:cs="Calibri"/>
          <w:sz w:val="28"/>
          <w:szCs w:val="28"/>
          <w:lang w:val="en-US"/>
        </w:rPr>
        <w:t>ka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patta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ivar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>,</w:t>
      </w:r>
      <w:r w:rsidRPr="0034224D">
        <w:rPr>
          <w:rFonts w:ascii="Calibri" w:hAnsi="Calibri" w:cs="Calibri"/>
          <w:sz w:val="28"/>
          <w:szCs w:val="28"/>
          <w:lang w:val="en-US"/>
        </w:rPr>
        <w:t xml:space="preserve"> KGF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nagarin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________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Dhevalayathil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______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Thirumuluku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BB8EBAF" w14:textId="77777777" w:rsidR="00764569" w:rsidRPr="0034224D" w:rsidRDefault="00764569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028E2CAB" w14:textId="224AAA0E" w:rsidR="00764569" w:rsidRPr="0034224D" w:rsidRDefault="00764569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Thamadhu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thandhaiyin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nimithamaaga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kudumbathudan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Bengaluru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maanagarukku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kudi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peyarndha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pinnar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, St. Joseph’s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palliyil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kalvi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payindraar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. _____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_____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andru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mudhal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thiruvirundhai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______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dhevalayathil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petru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kondu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nambikkaiyil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urudhiyaagavum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Annai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Mariyin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mel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alavatra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anbu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kondavar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aagavum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C4786" w:rsidRPr="0034224D">
        <w:rPr>
          <w:rFonts w:ascii="Calibri" w:hAnsi="Calibri" w:cs="Calibri"/>
          <w:sz w:val="28"/>
          <w:szCs w:val="28"/>
          <w:lang w:val="en-US"/>
        </w:rPr>
        <w:t>valarndhaar</w:t>
      </w:r>
      <w:proofErr w:type="spellEnd"/>
      <w:r w:rsidR="00CC4786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53099652" w14:textId="77777777" w:rsidR="00CC4786" w:rsidRPr="0034224D" w:rsidRDefault="00CC4786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5DE18917" w14:textId="2A78E1A1" w:rsidR="00CC4786" w:rsidRPr="0034224D" w:rsidRDefault="00CC4786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pallip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paruvathil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palliyudaiya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kaal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inaindhu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vilaiyaattilum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kalviyilum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sirandhu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therndhaar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adithalathin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moolamagavum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Annai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Mariyin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arulaalum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1979-aam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Thennaga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Railwayil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kidaika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inaindhaar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6658A4E9" w14:textId="77777777" w:rsidR="00CC4786" w:rsidRPr="0034224D" w:rsidRDefault="00CC4786" w:rsidP="00764569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0C9E4270" w14:textId="6B328C7C" w:rsidR="00A76B4F" w:rsidRPr="0034224D" w:rsidRDefault="00CC4786" w:rsidP="00CC4786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varuda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panikku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piragu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1985-aam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J Roseline Mary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avargalai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vaalkai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thunaiviyaaga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karam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pidithaar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Ivargal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thirumanam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proofErr w:type="gramStart"/>
      <w:r w:rsidR="0034224D" w:rsidRPr="0034224D">
        <w:rPr>
          <w:rFonts w:ascii="Calibri" w:hAnsi="Calibri" w:cs="Calibri"/>
          <w:sz w:val="28"/>
          <w:szCs w:val="28"/>
          <w:lang w:val="en-US"/>
        </w:rPr>
        <w:t>petror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, 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periyorin</w:t>
      </w:r>
      <w:proofErr w:type="spellEnd"/>
      <w:proofErr w:type="gram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aasiyudan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, ______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Dhevalayathil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4224D" w:rsidRPr="0034224D">
        <w:rPr>
          <w:rFonts w:ascii="Calibri" w:hAnsi="Calibri" w:cs="Calibri"/>
          <w:sz w:val="28"/>
          <w:szCs w:val="28"/>
          <w:lang w:val="en-US"/>
        </w:rPr>
        <w:t>1985</w:t>
      </w:r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___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madham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___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naal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inidhey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archikka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pattadhu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53B3E957" w14:textId="77777777" w:rsidR="00A76B4F" w:rsidRPr="0034224D" w:rsidRDefault="00A76B4F" w:rsidP="00CC4786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657615F0" w14:textId="1358116B" w:rsidR="0070527A" w:rsidRPr="0034224D" w:rsidRDefault="00CC4786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Magi</w:t>
      </w:r>
      <w:r w:rsidR="00A76B4F" w:rsidRPr="0034224D">
        <w:rPr>
          <w:rFonts w:ascii="Calibri" w:hAnsi="Calibri" w:cs="Calibri"/>
          <w:sz w:val="28"/>
          <w:szCs w:val="28"/>
          <w:lang w:val="en-US"/>
        </w:rPr>
        <w:t>lchiyaaga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thodangiya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indha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vaalkai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payanathil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viraivileye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edhir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paaradha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</w:t>
      </w:r>
      <w:r w:rsidR="00912D8F" w:rsidRPr="0034224D">
        <w:rPr>
          <w:rFonts w:ascii="Calibri" w:hAnsi="Calibri" w:cs="Calibri"/>
          <w:sz w:val="28"/>
          <w:szCs w:val="28"/>
          <w:lang w:val="en-US"/>
        </w:rPr>
        <w:t>a</w:t>
      </w:r>
      <w:r w:rsidR="00A76B4F" w:rsidRPr="0034224D">
        <w:rPr>
          <w:rFonts w:ascii="Calibri" w:hAnsi="Calibri" w:cs="Calibri"/>
          <w:sz w:val="28"/>
          <w:szCs w:val="28"/>
          <w:lang w:val="en-US"/>
        </w:rPr>
        <w:t>eridiyaaga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thangai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Lucy Mary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avargalin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kanavarum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na</w:t>
      </w:r>
      <w:r w:rsidR="00912D8F" w:rsidRPr="0034224D">
        <w:rPr>
          <w:rFonts w:ascii="Calibri" w:hAnsi="Calibri" w:cs="Calibri"/>
          <w:sz w:val="28"/>
          <w:szCs w:val="28"/>
          <w:lang w:val="en-US"/>
        </w:rPr>
        <w:t>n</w:t>
      </w:r>
      <w:r w:rsidR="00A76B4F" w:rsidRPr="0034224D">
        <w:rPr>
          <w:rFonts w:ascii="Calibri" w:hAnsi="Calibri" w:cs="Calibri"/>
          <w:sz w:val="28"/>
          <w:szCs w:val="28"/>
          <w:lang w:val="en-US"/>
        </w:rPr>
        <w:t>barum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aana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Thiru. Leslie Joseph White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avargalin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ilappai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sandhikka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nerndhadhu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. Iris, Cedric, Mariya, Christopher, Dominic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ennum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5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pillaigaludan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kanavarai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ilandha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paasamigu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thangaiyin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nilayai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kandu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manam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udaindha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thangaiyin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pillaigalai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pillaigalaaga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valarkavum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thangaiku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kaalamellaam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pakka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balamaaga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irukkavum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urudhi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poondaar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Idhanidaiye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>,</w:t>
      </w:r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kaalathin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ottathil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thangalukkum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Jeniffer, Linda, Joshua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enum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moondr</w:t>
      </w:r>
      <w:r w:rsidR="0034224D" w:rsidRPr="0034224D">
        <w:rPr>
          <w:rFonts w:ascii="Calibri" w:hAnsi="Calibri" w:cs="Calibri"/>
          <w:sz w:val="28"/>
          <w:szCs w:val="28"/>
          <w:lang w:val="en-US"/>
        </w:rPr>
        <w:t>u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A76B4F" w:rsidRPr="0034224D">
        <w:rPr>
          <w:rFonts w:ascii="Calibri" w:hAnsi="Calibri" w:cs="Calibri"/>
          <w:sz w:val="28"/>
          <w:szCs w:val="28"/>
          <w:lang w:val="en-US"/>
        </w:rPr>
        <w:t>kulanthaigalai</w:t>
      </w:r>
      <w:proofErr w:type="spellEnd"/>
      <w:r w:rsidR="00A76B4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arulaagap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petraar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Thangaiyin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kudumbathudanum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pillaigaludanum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thambi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Thiru Jonas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matrum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Thaai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Irudaya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Mary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avargaludanum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13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perudan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orey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veetil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vaaldhu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0527A" w:rsidRPr="0034224D">
        <w:rPr>
          <w:rFonts w:ascii="Calibri" w:hAnsi="Calibri" w:cs="Calibri"/>
          <w:sz w:val="28"/>
          <w:szCs w:val="28"/>
          <w:lang w:val="en-US"/>
        </w:rPr>
        <w:t>vandhaar</w:t>
      </w:r>
      <w:proofErr w:type="spellEnd"/>
      <w:r w:rsidR="0070527A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Yesu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Kristhu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vai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kudumbathiun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thalaivaraaga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kondu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kanakittu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thangal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kudumbathinar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motham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14 per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kooruvathil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perumaiyum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magilvum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k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ondaar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>.</w:t>
      </w:r>
    </w:p>
    <w:p w14:paraId="4186CC4B" w14:textId="77777777" w:rsidR="0070527A" w:rsidRPr="0034224D" w:rsidRDefault="0070527A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306D9305" w14:textId="38795949" w:rsidR="0070527A" w:rsidRPr="0034224D" w:rsidRDefault="0070527A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kadinamaana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velaiyilum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ithanai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pillaigalai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Konda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kudumba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panigalin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naduvilum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kooda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thannudaiya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aanmeega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panikkena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thaniyaa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neram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odhukki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vaalvaiyum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thalaraamal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kaathu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thavaraamal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Thirupali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lastRenderedPageBreak/>
        <w:t>kaanbadhu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thavaraadha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Jebamaalai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Jebakoottangal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nadathudhal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narcheidhi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dhiyaanangal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nadathudhal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enbadhodu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nillaamal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Pangu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Arutpani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Peravai</w:t>
      </w:r>
      <w:r w:rsidR="00560B23" w:rsidRPr="0034224D">
        <w:rPr>
          <w:rFonts w:ascii="Calibri" w:hAnsi="Calibri" w:cs="Calibri"/>
          <w:sz w:val="28"/>
          <w:szCs w:val="28"/>
          <w:lang w:val="en-US"/>
        </w:rPr>
        <w:t>lum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inaindhu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thiram</w:t>
      </w:r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p</w:t>
      </w:r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ada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seyal</w:t>
      </w:r>
      <w:proofErr w:type="spellEnd"/>
      <w:r w:rsidR="0034224D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4224D" w:rsidRPr="0034224D">
        <w:rPr>
          <w:rFonts w:ascii="Calibri" w:hAnsi="Calibri" w:cs="Calibri"/>
          <w:sz w:val="28"/>
          <w:szCs w:val="28"/>
          <w:lang w:val="en-US"/>
        </w:rPr>
        <w:t>a</w:t>
      </w:r>
      <w:r w:rsidR="00560B23" w:rsidRPr="0034224D">
        <w:rPr>
          <w:rFonts w:ascii="Calibri" w:hAnsi="Calibri" w:cs="Calibri"/>
          <w:sz w:val="28"/>
          <w:szCs w:val="28"/>
          <w:lang w:val="en-US"/>
        </w:rPr>
        <w:t>atrinaar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viviliya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arivinai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aalap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paduthikolla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viviliya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vaguppugalilum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vaaipu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kidaikumpothellam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kalandhu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60B23"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="00560B23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13FFF509" w14:textId="77777777" w:rsidR="00560B23" w:rsidRPr="0034224D" w:rsidRDefault="00560B23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7D28FB71" w14:textId="2E7DC0B8" w:rsidR="00560B23" w:rsidRPr="0034224D" w:rsidRDefault="00560B23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Iyarkaiyileyae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miga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inimaiyaana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miga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valimaiyaana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kuralai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kodaiyaaga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petrirundha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ivar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isaiyilum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therndhu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vilanginaar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kuralukku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padangalilum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Isai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nigalvugalum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irundhu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pala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alaipugalaiyum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thavirthu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kuralai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Kadavulai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pugalndhu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paada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mattumey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payan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paduthuvadhu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urudhu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Paadalgal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eluthuvadhilum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>, isai ama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ipad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hilum,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theeraadha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aarvam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kondirundha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sondha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isai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thoguppu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(Album)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ondrai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velida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vendum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aaval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Intha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aaval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pinnaalil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magan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Leslie Joshua –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vaal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niraivetrapattu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6C3DF5" w:rsidRPr="0034224D">
        <w:rPr>
          <w:rFonts w:ascii="Calibri" w:hAnsi="Calibri" w:cs="Calibri"/>
          <w:sz w:val="28"/>
          <w:szCs w:val="28"/>
          <w:lang w:val="en-US"/>
        </w:rPr>
        <w:t>manamagildhaar</w:t>
      </w:r>
      <w:proofErr w:type="spellEnd"/>
      <w:r w:rsidR="006C3DF5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0CFE8DEB" w14:textId="77777777" w:rsidR="006C3DF5" w:rsidRPr="0034224D" w:rsidRDefault="006C3DF5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6DE52663" w14:textId="4B431C92" w:rsidR="006C3DF5" w:rsidRPr="0034224D" w:rsidRDefault="006C3DF5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pillaigalai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nambikkailum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olukkathilum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padippilum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siranthirukka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vendum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enbathil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migavum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uruthiyaagavum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kandippagavum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irundhaar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Naalthorum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kudumbamaaga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jebamaalai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solvathu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thavaraamal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kadaipidithadhudan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andraada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thirupaliyil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thavaraamal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kalandhu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kollavum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kudumbathinarai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ookap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paduthinaar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Thannudaiya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nilalil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maganaaga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valarndha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Christopher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visivasathaiyum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aarvathaiyum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nambikkaiyil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aalamaaga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valartheduthaar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asaika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mudiyaatha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adithalam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pinnaalil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Christopher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avaigal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alaithal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oru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arudthandhaiyaaga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- ___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thirunilai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padutha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42CE9C7" w14:textId="77777777" w:rsidR="006C3DF5" w:rsidRPr="0034224D" w:rsidRDefault="006C3DF5" w:rsidP="0070527A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31070934" w14:textId="2646A963" w:rsidR="006C3DF5" w:rsidRPr="0034224D" w:rsidRDefault="006C3DF5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Thannudaiya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thangai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pillaigal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matrum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pillaigal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thangal</w:t>
      </w:r>
      <w:proofErr w:type="spellEnd"/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vaalvil</w:t>
      </w:r>
      <w:proofErr w:type="spellEnd"/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nalla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nilaiyai</w:t>
      </w:r>
      <w:proofErr w:type="spellEnd"/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adaiya</w:t>
      </w:r>
      <w:proofErr w:type="spellEnd"/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vali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nadathiyadhodu</w:t>
      </w:r>
      <w:proofErr w:type="spellEnd"/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55E08" w:rsidRPr="0034224D">
        <w:rPr>
          <w:rFonts w:ascii="Calibri" w:hAnsi="Calibri" w:cs="Calibri"/>
          <w:sz w:val="28"/>
          <w:szCs w:val="28"/>
          <w:lang w:val="en-US"/>
        </w:rPr>
        <w:t>anaivarin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thirumanathaiyum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vegu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aadambaramaaga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thaaney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minnindru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nadathi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magilndhaar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>.</w:t>
      </w:r>
      <w:r w:rsidR="00C55E08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5F48D672" w14:textId="77777777" w:rsidR="00C55E08" w:rsidRPr="0034224D" w:rsidRDefault="00C55E08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2A13C074" w14:textId="3ED001AE" w:rsidR="00C55E08" w:rsidRPr="0034224D" w:rsidRDefault="00C55E08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Pinnar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kadandha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______ -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niravu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meedham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ulla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vaalvai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kadavul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panikkena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arpanikka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vendum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urudhi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aetru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Perum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ennikaiyilaana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makkalai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nambikkaiyil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valarkavum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nambikkaiyil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thalandhorai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ookap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paduthavum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thodardhu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paniyaatrinaar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Railaway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panikkalathil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 w:rsidRPr="0034224D">
        <w:rPr>
          <w:rFonts w:ascii="Calibri" w:hAnsi="Calibri" w:cs="Calibri"/>
          <w:sz w:val="28"/>
          <w:szCs w:val="28"/>
          <w:lang w:val="en-US"/>
        </w:rPr>
        <w:t>thodangiya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aanmeega</w:t>
      </w:r>
      <w:proofErr w:type="spellEnd"/>
      <w:proofErr w:type="gram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paniyaagiya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–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makkalai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Velankanni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Nagamangalam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ullitta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thalangalukkum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Divine Retreat Center –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alaithu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sellum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pani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niravirku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pinbu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adhigap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paduthi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nootru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kanakaana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makkalin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nambikaiyai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valarthaar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5F0476B0" w14:textId="77777777" w:rsidR="00C55E08" w:rsidRPr="0034224D" w:rsidRDefault="00C55E08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3D815C4E" w14:textId="56B2A812" w:rsidR="00C55E08" w:rsidRPr="0034224D" w:rsidRDefault="00C55E08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kanavaana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-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Yesu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vaalndha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nadandha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punniya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Bhoomi, France –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naattin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Loudhu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nagara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Madha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thiruthalam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, Thooya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Anthoniyaarin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aliyaa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naavu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vaikapattu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ulla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Portugul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naatin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Lisbon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nagaram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aagiya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idangalukku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sella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vendum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ennum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aasaikkaga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naalthorum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jebithu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vandha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pinnaalil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antha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aasai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irai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arulaal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arpudhamaaga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lastRenderedPageBreak/>
        <w:t>niravera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petru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magilvaal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niravu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adandhaar. 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Thannodu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iruntha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makkalaiyum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angey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kootti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chendru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vara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vendum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aarvam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890613" w:rsidRPr="0034224D">
        <w:rPr>
          <w:rFonts w:ascii="Calibri" w:hAnsi="Calibri" w:cs="Calibri"/>
          <w:sz w:val="28"/>
          <w:szCs w:val="28"/>
          <w:lang w:val="en-US"/>
        </w:rPr>
        <w:t>kondirundhaar</w:t>
      </w:r>
      <w:proofErr w:type="spellEnd"/>
      <w:r w:rsidR="00890613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12CAF164" w14:textId="77777777" w:rsidR="00890613" w:rsidRPr="0034224D" w:rsidRDefault="00890613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757B30DE" w14:textId="059FC820" w:rsidR="00890613" w:rsidRPr="0034224D" w:rsidRDefault="00890613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pillagal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moovarukkum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nalla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muraiyil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thirumanam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seidhu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vaithu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Prem Rejoy, Patick Paul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ennum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marumagan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galaiyum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Sukanya Samuel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ennum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marumagalaiyum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kudumbathil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inaiya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petraar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ella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pillaigalin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pillaigalaiyum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kaana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peru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petra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, Hanna, Calixta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matrum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pudhidhaaga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pirandha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perapillaiyai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yum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kangalaal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kaanap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petru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agam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magildhaar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paerap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pillaigalai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anbodu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peyarittu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alaitha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kuralgal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innum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engal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kaadhukalil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olithuk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kondae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irukindrana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. Udal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nalam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kudanthu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iruntha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irudhi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kaalathai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paerap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pillaigaludan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vilayaaduvathilum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siru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kadhaikal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kooruvathilum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avargalukaga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paadalgal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paadi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kaatuvadhilum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avarkaluku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olukkam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solli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kodupadhilum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nerathai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selavittu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CF17D9" w:rsidRPr="0034224D">
        <w:rPr>
          <w:rFonts w:ascii="Calibri" w:hAnsi="Calibri" w:cs="Calibri"/>
          <w:sz w:val="28"/>
          <w:szCs w:val="28"/>
          <w:lang w:val="en-US"/>
        </w:rPr>
        <w:t>vandhaar</w:t>
      </w:r>
      <w:proofErr w:type="spellEnd"/>
      <w:r w:rsidR="00CF17D9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24DA45AB" w14:textId="77777777" w:rsidR="00CF17D9" w:rsidRPr="0034224D" w:rsidRDefault="00CF17D9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</w:p>
    <w:p w14:paraId="39BE3BB8" w14:textId="642A3897" w:rsidR="00CF17D9" w:rsidRPr="0034224D" w:rsidRDefault="00CF17D9" w:rsidP="00C55E08">
      <w:pPr>
        <w:ind w:left="-284" w:firstLine="284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Vaaram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murai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Dialysis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seidhu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vandha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t</w:t>
      </w:r>
      <w:r w:rsidRPr="0034224D">
        <w:rPr>
          <w:rFonts w:ascii="Calibri" w:hAnsi="Calibri" w:cs="Calibri"/>
          <w:sz w:val="28"/>
          <w:szCs w:val="28"/>
          <w:lang w:val="en-US"/>
        </w:rPr>
        <w:t>hanadhu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udal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balaveenathai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yum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porutpaduthaamal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34224D">
        <w:rPr>
          <w:rFonts w:ascii="Calibri" w:hAnsi="Calibri" w:cs="Calibri"/>
          <w:sz w:val="28"/>
          <w:szCs w:val="28"/>
          <w:lang w:val="en-US"/>
        </w:rPr>
        <w:t xml:space="preserve">2025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aandu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mudhal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meendum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Jebakoottangalaum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iravu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vilippu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aaraadhanaium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thodangi nadatha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vendum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endru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theeraadha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34224D">
        <w:rPr>
          <w:rFonts w:ascii="Calibri" w:hAnsi="Calibri" w:cs="Calibri"/>
          <w:sz w:val="28"/>
          <w:szCs w:val="28"/>
          <w:lang w:val="en-US"/>
        </w:rPr>
        <w:t>aarvam</w:t>
      </w:r>
      <w:proofErr w:type="spellEnd"/>
      <w:r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kondaar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proofErr w:type="gramStart"/>
      <w:r w:rsidR="00912D8F" w:rsidRPr="0034224D">
        <w:rPr>
          <w:rFonts w:ascii="Calibri" w:hAnsi="Calibri" w:cs="Calibri"/>
          <w:sz w:val="28"/>
          <w:szCs w:val="28"/>
          <w:lang w:val="en-US"/>
        </w:rPr>
        <w:t>A</w:t>
      </w:r>
      <w:r w:rsidR="00912D8F" w:rsidRPr="0034224D">
        <w:rPr>
          <w:rFonts w:ascii="Calibri" w:hAnsi="Calibri" w:cs="Calibri"/>
          <w:sz w:val="28"/>
          <w:szCs w:val="28"/>
          <w:lang w:val="en-US"/>
        </w:rPr>
        <w:t>dharkaaga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December</w:t>
      </w:r>
      <w:proofErr w:type="gram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18-aam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naal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andru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maalai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aththanai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kulirilum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Jalahalli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Fatima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Madha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aalayathil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Arunthandhai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. Roy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avargalai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santhika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kaathirundhu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pinnar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veedu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thirumbiya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avar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andru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iravu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kaaichalaalum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udal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nadukkathaalum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baathikkapattaar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Satru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nerathil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avaradhu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pulse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matrum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Ox levels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kuraiya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thodangiyadhaal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maruthuvamanaikku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avasaramaaga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alaithu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chellap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pattaar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Pogum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valiyileyae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oru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periya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maaradaippaal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nilai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kulaindha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thanadhu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iruthi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moochai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912D8F" w:rsidRPr="0034224D">
        <w:rPr>
          <w:rFonts w:ascii="Calibri" w:hAnsi="Calibri" w:cs="Calibri"/>
          <w:sz w:val="28"/>
          <w:szCs w:val="28"/>
          <w:lang w:val="en-US"/>
        </w:rPr>
        <w:t>vittaar</w:t>
      </w:r>
      <w:proofErr w:type="spellEnd"/>
      <w:r w:rsidR="00912D8F" w:rsidRPr="0034224D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66AD4F0C" w14:textId="77777777" w:rsidR="00764569" w:rsidRPr="0034224D" w:rsidRDefault="00764569" w:rsidP="0076456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1BB054F" w14:textId="77777777" w:rsidR="00764569" w:rsidRPr="0034224D" w:rsidRDefault="00764569" w:rsidP="0076456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sectPr w:rsidR="00764569" w:rsidRPr="0034224D" w:rsidSect="00764569">
      <w:pgSz w:w="11906" w:h="16838"/>
      <w:pgMar w:top="1440" w:right="9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69"/>
    <w:rsid w:val="0034224D"/>
    <w:rsid w:val="00390274"/>
    <w:rsid w:val="00430209"/>
    <w:rsid w:val="004460DB"/>
    <w:rsid w:val="004B2AC7"/>
    <w:rsid w:val="00560B23"/>
    <w:rsid w:val="005B4AE7"/>
    <w:rsid w:val="006C3DF5"/>
    <w:rsid w:val="0070527A"/>
    <w:rsid w:val="00764569"/>
    <w:rsid w:val="00890613"/>
    <w:rsid w:val="00912D8F"/>
    <w:rsid w:val="00A76B4F"/>
    <w:rsid w:val="00C55E08"/>
    <w:rsid w:val="00CC4786"/>
    <w:rsid w:val="00CF17D9"/>
    <w:rsid w:val="00E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D1C49"/>
  <w15:chartTrackingRefBased/>
  <w15:docId w15:val="{04D273FA-81C2-BF40-865D-7D13B6A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5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Rejoy</dc:creator>
  <cp:keywords/>
  <dc:description/>
  <cp:lastModifiedBy>Prem Rejoy</cp:lastModifiedBy>
  <cp:revision>1</cp:revision>
  <dcterms:created xsi:type="dcterms:W3CDTF">2025-01-26T17:33:00Z</dcterms:created>
  <dcterms:modified xsi:type="dcterms:W3CDTF">2025-01-26T19:24:00Z</dcterms:modified>
</cp:coreProperties>
</file>