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19.1304347826087" w:lineRule="auto"/>
        <w:rPr>
          <w:b w:val="1"/>
          <w:bCs w:val="1"/>
          <w:color w:val="2b2d31"/>
          <w:sz w:val="46"/>
          <w:szCs w:val="46"/>
        </w:rPr>
      </w:pPr>
      <w:bookmarkStart w:colFirst="0" w:colLast="0" w:name="_u9aomr2zllfd" w:id="0"/>
      <w:bookmarkEnd w:id="0"/>
      <w:r w:rsidDel="00000000" w:rsidR="00000000" w:rsidRPr="00000000">
        <w:rPr>
          <w:b w:val="1"/>
          <w:bCs w:val="1"/>
          <w:color w:val="2b2d31"/>
          <w:sz w:val="46"/>
          <w:szCs w:val="46"/>
          <w:rtl w:val="0"/>
        </w:rPr>
        <w:t xml:space="preserve">Chapter 1: The Modern Spring Landscape</w:t>
      </w:r>
    </w:p>
    <w:p w:rsidR="00000000" w:rsidDel="00000000" w:rsidP="00000000" w:rsidRDefault="00000000" w:rsidRPr="00000000" w14:paraId="00000002">
      <w:pPr>
        <w:shd w:fill="ffffff" w:val="clear"/>
        <w:spacing w:after="280" w:before="220" w:line="360" w:lineRule="auto"/>
        <w:rPr>
          <w:color w:val="2b2d31"/>
          <w:sz w:val="21"/>
          <w:szCs w:val="21"/>
        </w:rPr>
      </w:pPr>
      <w:r w:rsidDel="00000000" w:rsidR="00000000" w:rsidRPr="00000000">
        <w:rPr>
          <w:color w:val="2b2d31"/>
          <w:sz w:val="21"/>
          <w:szCs w:val="21"/>
          <w:rtl w:val="0"/>
        </w:rPr>
        <w:t xml:space="preserve">Welcome to the modern era of Java development. If you are coming from older versions of Spring, or if you are new to the ecosystem entirely, you have picked the best time to start. With the release of </w:t>
      </w:r>
      <w:r w:rsidDel="00000000" w:rsidR="00000000" w:rsidRPr="00000000">
        <w:rPr>
          <w:b w:val="1"/>
          <w:bCs w:val="1"/>
          <w:color w:val="2b2d31"/>
          <w:sz w:val="21"/>
          <w:szCs w:val="21"/>
          <w:rtl w:val="0"/>
        </w:rPr>
        <w:t xml:space="preserve">Spring Boot 4.x +</w:t>
      </w:r>
      <w:r w:rsidDel="00000000" w:rsidR="00000000" w:rsidRPr="00000000">
        <w:rPr>
          <w:color w:val="2b2d31"/>
          <w:sz w:val="21"/>
          <w:szCs w:val="21"/>
          <w:rtl w:val="0"/>
        </w:rPr>
        <w:t xml:space="preserve"> and </w:t>
      </w:r>
      <w:r w:rsidDel="00000000" w:rsidR="00000000" w:rsidRPr="00000000">
        <w:rPr>
          <w:b w:val="1"/>
          <w:bCs w:val="1"/>
          <w:color w:val="2b2d31"/>
          <w:sz w:val="21"/>
          <w:szCs w:val="21"/>
          <w:rtl w:val="0"/>
        </w:rPr>
        <w:t xml:space="preserve">Java 25 +</w:t>
      </w:r>
      <w:r w:rsidDel="00000000" w:rsidR="00000000" w:rsidRPr="00000000">
        <w:rPr>
          <w:color w:val="2b2d31"/>
          <w:sz w:val="21"/>
          <w:szCs w:val="21"/>
          <w:rtl w:val="0"/>
        </w:rPr>
        <w:t xml:space="preserve">, the framework has been reimagined for high performance, cloud-native deployments, and developer simplicity.</w:t>
      </w:r>
    </w:p>
    <w:p w:rsidR="00000000" w:rsidDel="00000000" w:rsidP="00000000" w:rsidRDefault="00000000" w:rsidRPr="00000000" w14:paraId="00000003">
      <w:pPr>
        <w:shd w:fill="ffffff" w:val="clear"/>
        <w:spacing w:after="280" w:before="220" w:line="360" w:lineRule="auto"/>
        <w:rPr>
          <w:color w:val="2b2d31"/>
          <w:sz w:val="21"/>
          <w:szCs w:val="21"/>
        </w:rPr>
      </w:pPr>
      <w:r w:rsidDel="00000000" w:rsidR="00000000" w:rsidRPr="00000000">
        <w:rPr>
          <w:color w:val="2b2d31"/>
          <w:sz w:val="21"/>
          <w:szCs w:val="21"/>
          <w:rtl w:val="0"/>
        </w:rPr>
        <w:t xml:space="preserve">In this chapter, we will set up your professional development environment, bootstrap our first project, and pull back the curtain on how Spring Boot’s "magic" actually works.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0" w:before="0" w:lineRule="auto"/>
        <w:rPr>
          <w:b w:val="1"/>
          <w:bCs w:val="1"/>
          <w:color w:val="2b2d31"/>
          <w:sz w:val="34"/>
          <w:szCs w:val="34"/>
        </w:rPr>
      </w:pPr>
      <w:bookmarkStart w:colFirst="0" w:colLast="0" w:name="_mitci9plkjdd" w:id="1"/>
      <w:bookmarkEnd w:id="1"/>
      <w:r w:rsidDel="00000000" w:rsidR="00000000" w:rsidRPr="00000000">
        <w:rPr>
          <w:b w:val="1"/>
          <w:bCs w:val="1"/>
          <w:color w:val="2b2d31"/>
          <w:sz w:val="34"/>
          <w:szCs w:val="34"/>
          <w:rtl w:val="0"/>
        </w:rPr>
        <w:t xml:space="preserve">1.1 Why Spring Boot in 2025?</w:t>
      </w:r>
    </w:p>
    <w:p w:rsidR="00000000" w:rsidDel="00000000" w:rsidP="00000000" w:rsidRDefault="00000000" w:rsidRPr="00000000" w14:paraId="00000006">
      <w:pPr>
        <w:shd w:fill="ffffff" w:val="clear"/>
        <w:spacing w:after="280" w:before="220" w:line="360" w:lineRule="auto"/>
        <w:rPr>
          <w:color w:val="2b2d31"/>
          <w:sz w:val="21"/>
          <w:szCs w:val="21"/>
        </w:rPr>
      </w:pPr>
      <w:r w:rsidDel="00000000" w:rsidR="00000000" w:rsidRPr="00000000">
        <w:rPr>
          <w:color w:val="2b2d31"/>
          <w:sz w:val="21"/>
          <w:szCs w:val="21"/>
          <w:rtl w:val="0"/>
        </w:rPr>
        <w:t xml:space="preserve">For years, Java was criticized for being "verbose" and "heavy." Spring Boot changed that narrative by introducing </w:t>
      </w:r>
      <w:r w:rsidDel="00000000" w:rsidR="00000000" w:rsidRPr="00000000">
        <w:rPr>
          <w:b w:val="1"/>
          <w:bCs w:val="1"/>
          <w:color w:val="2b2d31"/>
          <w:sz w:val="21"/>
          <w:szCs w:val="21"/>
          <w:rtl w:val="0"/>
        </w:rPr>
        <w:t xml:space="preserve">Convention over Configuration</w:t>
      </w:r>
      <w:r w:rsidDel="00000000" w:rsidR="00000000" w:rsidRPr="00000000">
        <w:rPr>
          <w:color w:val="2b2d31"/>
          <w:sz w:val="21"/>
          <w:szCs w:val="21"/>
          <w:rtl w:val="0"/>
        </w:rPr>
        <w:t xml:space="preserve">. Instead of spending days writing XML or configuration classes, Spring Boot looks at your project and "guesses" what you need.</w:t>
      </w:r>
    </w:p>
    <w:p w:rsidR="00000000" w:rsidDel="00000000" w:rsidP="00000000" w:rsidRDefault="00000000" w:rsidRPr="00000000" w14:paraId="00000007">
      <w:pPr>
        <w:shd w:fill="ffffff" w:val="clear"/>
        <w:spacing w:after="280" w:before="220" w:line="360" w:lineRule="auto"/>
        <w:rPr>
          <w:color w:val="2b2d31"/>
          <w:sz w:val="21"/>
          <w:szCs w:val="21"/>
        </w:rPr>
      </w:pPr>
      <w:r w:rsidDel="00000000" w:rsidR="00000000" w:rsidRPr="00000000">
        <w:rPr>
          <w:color w:val="2b2d31"/>
          <w:sz w:val="21"/>
          <w:szCs w:val="21"/>
          <w:rtl w:val="0"/>
        </w:rPr>
        <w:t xml:space="preserve">In 2025, three pillars make Spring Boot the industry leader:</w:t>
      </w:r>
    </w:p>
    <w:p w:rsidR="00000000" w:rsidDel="00000000" w:rsidP="00000000" w:rsidRDefault="00000000" w:rsidRPr="00000000" w14:paraId="00000008">
      <w:pPr>
        <w:numPr>
          <w:ilvl w:val="0"/>
          <w:numId w:val="8"/>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Project Loom (Virtual Threads):</w:t>
      </w:r>
      <w:r w:rsidDel="00000000" w:rsidR="00000000" w:rsidRPr="00000000">
        <w:rPr>
          <w:color w:val="2b2d31"/>
          <w:sz w:val="21"/>
          <w:szCs w:val="21"/>
          <w:rtl w:val="0"/>
        </w:rPr>
        <w:t xml:space="preserve"> Supported fully in Spring Boot 4.x, allowing your applications to handle millions of concurrent requests with minimal memory.</w:t>
      </w:r>
    </w:p>
    <w:p w:rsidR="00000000" w:rsidDel="00000000" w:rsidP="00000000" w:rsidRDefault="00000000" w:rsidRPr="00000000" w14:paraId="00000009">
      <w:pPr>
        <w:numPr>
          <w:ilvl w:val="0"/>
          <w:numId w:val="8"/>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Native Images:</w:t>
      </w:r>
      <w:r w:rsidDel="00000000" w:rsidR="00000000" w:rsidRPr="00000000">
        <w:rPr>
          <w:color w:val="2b2d31"/>
          <w:sz w:val="21"/>
          <w:szCs w:val="21"/>
          <w:rtl w:val="0"/>
        </w:rPr>
        <w:t xml:space="preserve"> Using GraalVM, Spring Boot can now compile into a tiny, instant-starting binary (perfect for Docker and Lambda).</w:t>
      </w:r>
    </w:p>
    <w:p w:rsidR="00000000" w:rsidDel="00000000" w:rsidP="00000000" w:rsidRDefault="00000000" w:rsidRPr="00000000" w14:paraId="0000000A">
      <w:pPr>
        <w:numPr>
          <w:ilvl w:val="0"/>
          <w:numId w:val="8"/>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The Ecosystem:</w:t>
      </w:r>
      <w:r w:rsidDel="00000000" w:rsidR="00000000" w:rsidRPr="00000000">
        <w:rPr>
          <w:color w:val="2b2d31"/>
          <w:sz w:val="21"/>
          <w:szCs w:val="21"/>
          <w:rtl w:val="0"/>
        </w:rPr>
        <w:t xml:space="preserve"> Whether it’s AI, Security, or Big Data, there is a "Spring Starter" ready for it.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0" w:before="0" w:lineRule="auto"/>
        <w:rPr>
          <w:b w:val="1"/>
          <w:bCs w:val="1"/>
          <w:color w:val="2b2d31"/>
          <w:sz w:val="34"/>
          <w:szCs w:val="34"/>
        </w:rPr>
      </w:pPr>
      <w:bookmarkStart w:colFirst="0" w:colLast="0" w:name="_aiic8dz9ao45" w:id="2"/>
      <w:bookmarkEnd w:id="2"/>
      <w:r w:rsidDel="00000000" w:rsidR="00000000" w:rsidRPr="00000000">
        <w:rPr>
          <w:b w:val="1"/>
          <w:bCs w:val="1"/>
          <w:color w:val="2b2d31"/>
          <w:sz w:val="34"/>
          <w:szCs w:val="34"/>
          <w:rtl w:val="0"/>
        </w:rPr>
        <w:t xml:space="preserve">1.2 Setting Up Your Workshop</w:t>
      </w:r>
    </w:p>
    <w:p w:rsidR="00000000" w:rsidDel="00000000" w:rsidP="00000000" w:rsidRDefault="00000000" w:rsidRPr="00000000" w14:paraId="0000000D">
      <w:pPr>
        <w:shd w:fill="ffffff" w:val="clear"/>
        <w:spacing w:after="280" w:before="220" w:line="360" w:lineRule="auto"/>
        <w:rPr>
          <w:color w:val="2b2d31"/>
          <w:sz w:val="21"/>
          <w:szCs w:val="21"/>
        </w:rPr>
      </w:pPr>
      <w:r w:rsidDel="00000000" w:rsidR="00000000" w:rsidRPr="00000000">
        <w:rPr>
          <w:color w:val="2b2d31"/>
          <w:sz w:val="21"/>
          <w:szCs w:val="21"/>
          <w:rtl w:val="0"/>
        </w:rPr>
        <w:t xml:space="preserve">Before we write code, we need the right tools. For this book, we will use the following industry-standard stack:</w:t>
      </w:r>
    </w:p>
    <w:p w:rsidR="00000000" w:rsidDel="00000000" w:rsidP="00000000" w:rsidRDefault="00000000" w:rsidRPr="00000000" w14:paraId="0000000E">
      <w:pPr>
        <w:pStyle w:val="Heading3"/>
        <w:keepNext w:val="0"/>
        <w:keepLines w:val="0"/>
        <w:shd w:fill="ffffff" w:val="clear"/>
        <w:spacing w:after="0" w:before="0" w:lineRule="auto"/>
        <w:rPr>
          <w:b w:val="1"/>
          <w:bCs w:val="1"/>
          <w:color w:val="2b2d31"/>
          <w:sz w:val="26"/>
          <w:szCs w:val="26"/>
        </w:rPr>
      </w:pPr>
      <w:bookmarkStart w:colFirst="0" w:colLast="0" w:name="_1005gpi07aq5" w:id="3"/>
      <w:bookmarkEnd w:id="3"/>
      <w:r w:rsidDel="00000000" w:rsidR="00000000" w:rsidRPr="00000000">
        <w:rPr>
          <w:b w:val="1"/>
          <w:bCs w:val="1"/>
          <w:color w:val="2b2d31"/>
          <w:sz w:val="26"/>
          <w:szCs w:val="26"/>
          <w:rtl w:val="0"/>
        </w:rPr>
        <w:t xml:space="preserve">1.2.1 Java 25 + (LTS)</w:t>
      </w:r>
    </w:p>
    <w:p w:rsidR="00000000" w:rsidDel="00000000" w:rsidP="00000000" w:rsidRDefault="00000000" w:rsidRPr="00000000" w14:paraId="0000000F">
      <w:pPr>
        <w:shd w:fill="ffffff" w:val="clear"/>
        <w:spacing w:after="280" w:before="220" w:line="360" w:lineRule="auto"/>
        <w:rPr>
          <w:color w:val="2b2d31"/>
          <w:sz w:val="21"/>
          <w:szCs w:val="21"/>
        </w:rPr>
      </w:pPr>
      <w:r w:rsidDel="00000000" w:rsidR="00000000" w:rsidRPr="00000000">
        <w:rPr>
          <w:color w:val="2b2d31"/>
          <w:sz w:val="21"/>
          <w:szCs w:val="21"/>
          <w:rtl w:val="0"/>
        </w:rPr>
        <w:t xml:space="preserve">You must use Java 17 or higher for Spring Boot 4.x +, but </w:t>
      </w:r>
      <w:r w:rsidDel="00000000" w:rsidR="00000000" w:rsidRPr="00000000">
        <w:rPr>
          <w:b w:val="1"/>
          <w:bCs w:val="1"/>
          <w:color w:val="2b2d31"/>
          <w:sz w:val="21"/>
          <w:szCs w:val="21"/>
          <w:rtl w:val="0"/>
        </w:rPr>
        <w:t xml:space="preserve">Java 25</w:t>
      </w:r>
      <w:r w:rsidDel="00000000" w:rsidR="00000000" w:rsidRPr="00000000">
        <w:rPr>
          <w:color w:val="2b2d31"/>
          <w:sz w:val="21"/>
          <w:szCs w:val="21"/>
          <w:rtl w:val="0"/>
        </w:rPr>
        <w:t xml:space="preserve"> is highly recommended due to Virtual Threads.</w:t>
      </w:r>
    </w:p>
    <w:p w:rsidR="00000000" w:rsidDel="00000000" w:rsidP="00000000" w:rsidRDefault="00000000" w:rsidRPr="00000000" w14:paraId="00000010">
      <w:pPr>
        <w:numPr>
          <w:ilvl w:val="0"/>
          <w:numId w:val="3"/>
        </w:numPr>
        <w:shd w:fill="ffffff" w:val="clear"/>
        <w:spacing w:after="0" w:afterAutospacing="0" w:before="220" w:line="360" w:lineRule="auto"/>
        <w:ind w:left="720" w:hanging="360"/>
      </w:pPr>
      <w:r w:rsidDel="00000000" w:rsidR="00000000" w:rsidRPr="00000000">
        <w:rPr>
          <w:i w:val="1"/>
          <w:iCs w:val="1"/>
          <w:color w:val="2b2d31"/>
          <w:sz w:val="21"/>
          <w:szCs w:val="21"/>
          <w:rtl w:val="0"/>
        </w:rPr>
        <w:t xml:space="preserve">Check your version:</w:t>
      </w:r>
      <w:r w:rsidDel="00000000" w:rsidR="00000000" w:rsidRPr="00000000">
        <w:rPr>
          <w:color w:val="2b2d31"/>
          <w:sz w:val="21"/>
          <w:szCs w:val="21"/>
          <w:rtl w:val="0"/>
        </w:rPr>
        <w:t xml:space="preserve"> Run </w:t>
      </w:r>
      <w:r w:rsidDel="00000000" w:rsidR="00000000" w:rsidRPr="00000000">
        <w:rPr>
          <w:rFonts w:ascii="Courier New" w:cs="Courier New" w:eastAsia="Courier New" w:hAnsi="Courier New"/>
          <w:color w:val="2b2d31"/>
          <w:sz w:val="21"/>
          <w:szCs w:val="21"/>
          <w:shd w:fill="fcfcfc" w:val="clear"/>
          <w:rtl w:val="0"/>
        </w:rPr>
        <w:t xml:space="preserve">java -version</w:t>
      </w:r>
      <w:r w:rsidDel="00000000" w:rsidR="00000000" w:rsidRPr="00000000">
        <w:rPr>
          <w:color w:val="2b2d31"/>
          <w:sz w:val="21"/>
          <w:szCs w:val="21"/>
          <w:rtl w:val="0"/>
        </w:rPr>
        <w:t xml:space="preserve"> in your terminal.</w:t>
      </w:r>
    </w:p>
    <w:p w:rsidR="00000000" w:rsidDel="00000000" w:rsidP="00000000" w:rsidRDefault="00000000" w:rsidRPr="00000000" w14:paraId="00000011">
      <w:pPr>
        <w:numPr>
          <w:ilvl w:val="0"/>
          <w:numId w:val="3"/>
        </w:numPr>
        <w:shd w:fill="ffffff" w:val="clear"/>
        <w:spacing w:after="220" w:before="0" w:beforeAutospacing="0" w:line="360" w:lineRule="auto"/>
        <w:ind w:left="720" w:hanging="360"/>
      </w:pPr>
      <w:r w:rsidDel="00000000" w:rsidR="00000000" w:rsidRPr="00000000">
        <w:rPr>
          <w:i w:val="1"/>
          <w:iCs w:val="1"/>
          <w:color w:val="2b2d31"/>
          <w:sz w:val="21"/>
          <w:szCs w:val="21"/>
          <w:rtl w:val="0"/>
        </w:rPr>
        <w:t xml:space="preserve">Recommendation:</w:t>
      </w:r>
      <w:r w:rsidDel="00000000" w:rsidR="00000000" w:rsidRPr="00000000">
        <w:rPr>
          <w:color w:val="2b2d31"/>
          <w:sz w:val="21"/>
          <w:szCs w:val="21"/>
          <w:rtl w:val="0"/>
        </w:rPr>
        <w:t xml:space="preserve"> Use </w:t>
      </w:r>
      <w:r w:rsidDel="00000000" w:rsidR="00000000" w:rsidRPr="00000000">
        <w:rPr>
          <w:b w:val="1"/>
          <w:bCs w:val="1"/>
          <w:color w:val="2b2d31"/>
          <w:sz w:val="21"/>
          <w:szCs w:val="21"/>
          <w:rtl w:val="0"/>
        </w:rPr>
        <w:t xml:space="preserve">SDKMAN!</w:t>
      </w:r>
      <w:r w:rsidDel="00000000" w:rsidR="00000000" w:rsidRPr="00000000">
        <w:rPr>
          <w:color w:val="2b2d31"/>
          <w:sz w:val="21"/>
          <w:szCs w:val="21"/>
          <w:rtl w:val="0"/>
        </w:rPr>
        <w:t xml:space="preserve"> to install the Amazon Corretto or Microsoft build of OpenJDK 25.</w:t>
      </w:r>
    </w:p>
    <w:p w:rsidR="00000000" w:rsidDel="00000000" w:rsidP="00000000" w:rsidRDefault="00000000" w:rsidRPr="00000000" w14:paraId="00000012">
      <w:pPr>
        <w:pStyle w:val="Heading3"/>
        <w:keepNext w:val="0"/>
        <w:keepLines w:val="0"/>
        <w:shd w:fill="ffffff" w:val="clear"/>
        <w:spacing w:after="0" w:before="0" w:lineRule="auto"/>
        <w:rPr>
          <w:b w:val="1"/>
          <w:bCs w:val="1"/>
          <w:color w:val="2b2d31"/>
          <w:sz w:val="26"/>
          <w:szCs w:val="26"/>
        </w:rPr>
      </w:pPr>
      <w:bookmarkStart w:colFirst="0" w:colLast="0" w:name="_9bmlisu65buo" w:id="4"/>
      <w:bookmarkEnd w:id="4"/>
      <w:r w:rsidDel="00000000" w:rsidR="00000000" w:rsidRPr="00000000">
        <w:rPr>
          <w:b w:val="1"/>
          <w:bCs w:val="1"/>
          <w:color w:val="2b2d31"/>
          <w:sz w:val="26"/>
          <w:szCs w:val="26"/>
          <w:rtl w:val="0"/>
        </w:rPr>
        <w:t xml:space="preserve">1.2.2 The Integrated Development Environment (IDE)</w:t>
      </w:r>
    </w:p>
    <w:p w:rsidR="00000000" w:rsidDel="00000000" w:rsidP="00000000" w:rsidRDefault="00000000" w:rsidRPr="00000000" w14:paraId="00000013">
      <w:pPr>
        <w:numPr>
          <w:ilvl w:val="0"/>
          <w:numId w:val="4"/>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IntelliJ IDEA (Recommended):</w:t>
      </w:r>
      <w:r w:rsidDel="00000000" w:rsidR="00000000" w:rsidRPr="00000000">
        <w:rPr>
          <w:color w:val="2b2d31"/>
          <w:sz w:val="21"/>
          <w:szCs w:val="21"/>
          <w:rtl w:val="0"/>
        </w:rPr>
        <w:t xml:space="preserve"> The Community or Ultimate edition provides the best Spring support.</w:t>
      </w:r>
    </w:p>
    <w:p w:rsidR="00000000" w:rsidDel="00000000" w:rsidP="00000000" w:rsidRDefault="00000000" w:rsidRPr="00000000" w14:paraId="00000014">
      <w:pPr>
        <w:numPr>
          <w:ilvl w:val="0"/>
          <w:numId w:val="4"/>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VS Code:</w:t>
      </w:r>
      <w:r w:rsidDel="00000000" w:rsidR="00000000" w:rsidRPr="00000000">
        <w:rPr>
          <w:color w:val="2b2d31"/>
          <w:sz w:val="21"/>
          <w:szCs w:val="21"/>
          <w:rtl w:val="0"/>
        </w:rPr>
        <w:t xml:space="preserve"> Install the "Spring Boot Extension Pack" if you prefer a lightweight editor.</w:t>
      </w:r>
    </w:p>
    <w:p w:rsidR="00000000" w:rsidDel="00000000" w:rsidP="00000000" w:rsidRDefault="00000000" w:rsidRPr="00000000" w14:paraId="00000015">
      <w:pPr>
        <w:pStyle w:val="Heading3"/>
        <w:keepNext w:val="0"/>
        <w:keepLines w:val="0"/>
        <w:shd w:fill="ffffff" w:val="clear"/>
        <w:spacing w:after="0" w:before="0" w:lineRule="auto"/>
        <w:rPr>
          <w:b w:val="1"/>
          <w:bCs w:val="1"/>
          <w:color w:val="2b2d31"/>
          <w:sz w:val="26"/>
          <w:szCs w:val="26"/>
        </w:rPr>
      </w:pPr>
      <w:bookmarkStart w:colFirst="0" w:colLast="0" w:name="_i1eonuv7ka89" w:id="5"/>
      <w:bookmarkEnd w:id="5"/>
      <w:r w:rsidDel="00000000" w:rsidR="00000000" w:rsidRPr="00000000">
        <w:rPr>
          <w:b w:val="1"/>
          <w:bCs w:val="1"/>
          <w:color w:val="2b2d31"/>
          <w:sz w:val="26"/>
          <w:szCs w:val="26"/>
          <w:rtl w:val="0"/>
        </w:rPr>
        <w:t xml:space="preserve">1.2.3 Docker Desktop / OrbStack</w:t>
      </w:r>
    </w:p>
    <w:p w:rsidR="00000000" w:rsidDel="00000000" w:rsidP="00000000" w:rsidRDefault="00000000" w:rsidRPr="00000000" w14:paraId="00000016">
      <w:pPr>
        <w:shd w:fill="ffffff" w:val="clear"/>
        <w:spacing w:after="280" w:before="220" w:line="360" w:lineRule="auto"/>
        <w:rPr>
          <w:color w:val="2b2d31"/>
          <w:sz w:val="21"/>
          <w:szCs w:val="21"/>
        </w:rPr>
      </w:pPr>
      <w:r w:rsidDel="00000000" w:rsidR="00000000" w:rsidRPr="00000000">
        <w:rPr>
          <w:color w:val="2b2d31"/>
          <w:sz w:val="21"/>
          <w:szCs w:val="21"/>
          <w:rtl w:val="0"/>
        </w:rPr>
        <w:t xml:space="preserve">In modern development, we don't install databases like PostgreSQL directly on our computers. We run them in containers. Ensure Docker is installed and running.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0" w:before="0" w:lineRule="auto"/>
        <w:rPr>
          <w:b w:val="1"/>
          <w:bCs w:val="1"/>
          <w:color w:val="2b2d31"/>
          <w:sz w:val="34"/>
          <w:szCs w:val="34"/>
        </w:rPr>
      </w:pPr>
      <w:bookmarkStart w:colFirst="0" w:colLast="0" w:name="_bh0nyj1831dk" w:id="6"/>
      <w:bookmarkEnd w:id="6"/>
      <w:r w:rsidDel="00000000" w:rsidR="00000000" w:rsidRPr="00000000">
        <w:rPr>
          <w:b w:val="1"/>
          <w:bCs w:val="1"/>
          <w:color w:val="2b2d31"/>
          <w:sz w:val="34"/>
          <w:szCs w:val="34"/>
          <w:rtl w:val="0"/>
        </w:rPr>
        <w:t xml:space="preserve">1.3 Generating the Project: Spring Initializr</w:t>
      </w:r>
    </w:p>
    <w:p w:rsidR="00000000" w:rsidDel="00000000" w:rsidP="00000000" w:rsidRDefault="00000000" w:rsidRPr="00000000" w14:paraId="00000019">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"Front Door" of Spring Boot is </w:t>
      </w:r>
      <w:hyperlink r:id="rId6">
        <w:r w:rsidDel="00000000" w:rsidR="00000000" w:rsidRPr="00000000">
          <w:rPr>
            <w:color w:val="2483e2"/>
            <w:sz w:val="21"/>
            <w:szCs w:val="21"/>
            <w:rtl w:val="0"/>
          </w:rPr>
          <w:t xml:space="preserve">start.spring.io</w:t>
        </w:r>
      </w:hyperlink>
      <w:r w:rsidDel="00000000" w:rsidR="00000000" w:rsidRPr="00000000">
        <w:rPr>
          <w:color w:val="2b2d31"/>
          <w:sz w:val="21"/>
          <w:szCs w:val="21"/>
          <w:rtl w:val="0"/>
        </w:rPr>
        <w:t xml:space="preserve">. Let’s generate our base project:</w:t>
      </w:r>
    </w:p>
    <w:p w:rsidR="00000000" w:rsidDel="00000000" w:rsidP="00000000" w:rsidRDefault="00000000" w:rsidRPr="00000000" w14:paraId="0000001A">
      <w:pPr>
        <w:numPr>
          <w:ilvl w:val="0"/>
          <w:numId w:val="5"/>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Project:</w:t>
      </w:r>
      <w:r w:rsidDel="00000000" w:rsidR="00000000" w:rsidRPr="00000000">
        <w:rPr>
          <w:color w:val="2b2d31"/>
          <w:sz w:val="21"/>
          <w:szCs w:val="21"/>
          <w:rtl w:val="0"/>
        </w:rPr>
        <w:t xml:space="preserve"> Maven (Industry standard for dependency management)</w:t>
      </w:r>
    </w:p>
    <w:p w:rsidR="00000000" w:rsidDel="00000000" w:rsidP="00000000" w:rsidRDefault="00000000" w:rsidRPr="00000000" w14:paraId="0000001B">
      <w:pPr>
        <w:numPr>
          <w:ilvl w:val="0"/>
          <w:numId w:val="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Language:</w:t>
      </w:r>
      <w:r w:rsidDel="00000000" w:rsidR="00000000" w:rsidRPr="00000000">
        <w:rPr>
          <w:color w:val="2b2d31"/>
          <w:sz w:val="21"/>
          <w:szCs w:val="21"/>
          <w:rtl w:val="0"/>
        </w:rPr>
        <w:t xml:space="preserve"> Java</w:t>
      </w:r>
    </w:p>
    <w:p w:rsidR="00000000" w:rsidDel="00000000" w:rsidP="00000000" w:rsidRDefault="00000000" w:rsidRPr="00000000" w14:paraId="0000001C">
      <w:pPr>
        <w:numPr>
          <w:ilvl w:val="0"/>
          <w:numId w:val="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Spring Boot:</w:t>
      </w:r>
      <w:r w:rsidDel="00000000" w:rsidR="00000000" w:rsidRPr="00000000">
        <w:rPr>
          <w:color w:val="2b2d31"/>
          <w:sz w:val="21"/>
          <w:szCs w:val="21"/>
          <w:rtl w:val="0"/>
        </w:rPr>
        <w:t xml:space="preserve"> 4.x (or the latest stable version)</w:t>
      </w:r>
    </w:p>
    <w:p w:rsidR="00000000" w:rsidDel="00000000" w:rsidP="00000000" w:rsidRDefault="00000000" w:rsidRPr="00000000" w14:paraId="0000001D">
      <w:pPr>
        <w:numPr>
          <w:ilvl w:val="0"/>
          <w:numId w:val="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Project Metadata:</w:t>
      </w:r>
    </w:p>
    <w:p w:rsidR="00000000" w:rsidDel="00000000" w:rsidP="00000000" w:rsidRDefault="00000000" w:rsidRPr="00000000" w14:paraId="0000001E">
      <w:pPr>
        <w:numPr>
          <w:ilvl w:val="1"/>
          <w:numId w:val="5"/>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Group:</w:t>
      </w:r>
      <w:r w:rsidDel="00000000" w:rsidR="00000000" w:rsidRPr="00000000">
        <w:rPr>
          <w:color w:val="2b2d31"/>
          <w:sz w:val="21"/>
          <w:szCs w:val="21"/>
          <w:rtl w:val="0"/>
        </w:rPr>
        <w:t xml:space="preserve"> </w:t>
      </w:r>
      <w:r w:rsidDel="00000000" w:rsidR="00000000" w:rsidRPr="00000000">
        <w:rPr>
          <w:rFonts w:ascii="Courier New" w:cs="Courier New" w:eastAsia="Courier New" w:hAnsi="Courier New"/>
          <w:color w:val="2b2d31"/>
          <w:sz w:val="21"/>
          <w:szCs w:val="21"/>
          <w:shd w:fill="fcfcfc" w:val="clear"/>
          <w:rtl w:val="0"/>
        </w:rPr>
        <w:t xml:space="preserve">com.example</w:t>
      </w:r>
    </w:p>
    <w:p w:rsidR="00000000" w:rsidDel="00000000" w:rsidP="00000000" w:rsidRDefault="00000000" w:rsidRPr="00000000" w14:paraId="0000001F">
      <w:pPr>
        <w:numPr>
          <w:ilvl w:val="1"/>
          <w:numId w:val="5"/>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Artifact:</w:t>
      </w:r>
      <w:r w:rsidDel="00000000" w:rsidR="00000000" w:rsidRPr="00000000">
        <w:rPr>
          <w:color w:val="2b2d31"/>
          <w:sz w:val="21"/>
          <w:szCs w:val="21"/>
          <w:rtl w:val="0"/>
        </w:rPr>
        <w:t xml:space="preserve"> </w:t>
      </w:r>
      <w:r w:rsidDel="00000000" w:rsidR="00000000" w:rsidRPr="00000000">
        <w:rPr>
          <w:rFonts w:ascii="Courier New" w:cs="Courier New" w:eastAsia="Courier New" w:hAnsi="Courier New"/>
          <w:color w:val="2b2d31"/>
          <w:sz w:val="21"/>
          <w:szCs w:val="21"/>
          <w:shd w:fill="fcfcfc" w:val="clear"/>
          <w:rtl w:val="0"/>
        </w:rPr>
        <w:t xml:space="preserve">inventory-app</w:t>
      </w:r>
    </w:p>
    <w:p w:rsidR="00000000" w:rsidDel="00000000" w:rsidP="00000000" w:rsidRDefault="00000000" w:rsidRPr="00000000" w14:paraId="00000020">
      <w:pPr>
        <w:numPr>
          <w:ilvl w:val="1"/>
          <w:numId w:val="5"/>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Packaging:</w:t>
      </w:r>
      <w:r w:rsidDel="00000000" w:rsidR="00000000" w:rsidRPr="00000000">
        <w:rPr>
          <w:color w:val="2b2d31"/>
          <w:sz w:val="21"/>
          <w:szCs w:val="21"/>
          <w:rtl w:val="0"/>
        </w:rPr>
        <w:t xml:space="preserve"> Jar</w:t>
      </w:r>
    </w:p>
    <w:p w:rsidR="00000000" w:rsidDel="00000000" w:rsidP="00000000" w:rsidRDefault="00000000" w:rsidRPr="00000000" w14:paraId="00000021">
      <w:pPr>
        <w:numPr>
          <w:ilvl w:val="1"/>
          <w:numId w:val="5"/>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Java:</w:t>
      </w:r>
      <w:r w:rsidDel="00000000" w:rsidR="00000000" w:rsidRPr="00000000">
        <w:rPr>
          <w:color w:val="2b2d31"/>
          <w:sz w:val="21"/>
          <w:szCs w:val="21"/>
          <w:rtl w:val="0"/>
        </w:rPr>
        <w:t xml:space="preserve"> 25</w:t>
      </w:r>
    </w:p>
    <w:p w:rsidR="00000000" w:rsidDel="00000000" w:rsidP="00000000" w:rsidRDefault="00000000" w:rsidRPr="00000000" w14:paraId="00000022">
      <w:pPr>
        <w:numPr>
          <w:ilvl w:val="0"/>
          <w:numId w:val="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Dependencies:</w:t>
      </w:r>
      <w:r w:rsidDel="00000000" w:rsidR="00000000" w:rsidRPr="00000000">
        <w:rPr>
          <w:color w:val="2b2d31"/>
          <w:sz w:val="21"/>
          <w:szCs w:val="21"/>
          <w:rtl w:val="0"/>
        </w:rPr>
        <w:t xml:space="preserve"> Add these four:</w:t>
      </w:r>
    </w:p>
    <w:p w:rsidR="00000000" w:rsidDel="00000000" w:rsidP="00000000" w:rsidRDefault="00000000" w:rsidRPr="00000000" w14:paraId="00000023">
      <w:pPr>
        <w:numPr>
          <w:ilvl w:val="1"/>
          <w:numId w:val="5"/>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Spring Web:</w:t>
      </w:r>
      <w:r w:rsidDel="00000000" w:rsidR="00000000" w:rsidRPr="00000000">
        <w:rPr>
          <w:color w:val="2b2d31"/>
          <w:sz w:val="21"/>
          <w:szCs w:val="21"/>
          <w:rtl w:val="0"/>
        </w:rPr>
        <w:t xml:space="preserve"> For building web apps and REST APIs.</w:t>
      </w:r>
    </w:p>
    <w:p w:rsidR="00000000" w:rsidDel="00000000" w:rsidP="00000000" w:rsidRDefault="00000000" w:rsidRPr="00000000" w14:paraId="00000024">
      <w:pPr>
        <w:numPr>
          <w:ilvl w:val="1"/>
          <w:numId w:val="5"/>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Thymeleaf:</w:t>
      </w:r>
      <w:r w:rsidDel="00000000" w:rsidR="00000000" w:rsidRPr="00000000">
        <w:rPr>
          <w:color w:val="2b2d31"/>
          <w:sz w:val="21"/>
          <w:szCs w:val="21"/>
          <w:rtl w:val="0"/>
        </w:rPr>
        <w:t xml:space="preserve"> Our modern server-side templating engine.</w:t>
      </w:r>
    </w:p>
    <w:p w:rsidR="00000000" w:rsidDel="00000000" w:rsidP="00000000" w:rsidRDefault="00000000" w:rsidRPr="00000000" w14:paraId="00000025">
      <w:pPr>
        <w:numPr>
          <w:ilvl w:val="1"/>
          <w:numId w:val="5"/>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Lombok:</w:t>
      </w:r>
      <w:r w:rsidDel="00000000" w:rsidR="00000000" w:rsidRPr="00000000">
        <w:rPr>
          <w:color w:val="2b2d31"/>
          <w:sz w:val="21"/>
          <w:szCs w:val="21"/>
          <w:rtl w:val="0"/>
        </w:rPr>
        <w:t xml:space="preserve"> To clear out Java boilerplate code (getters/setters).</w:t>
      </w:r>
    </w:p>
    <w:p w:rsidR="00000000" w:rsidDel="00000000" w:rsidP="00000000" w:rsidRDefault="00000000" w:rsidRPr="00000000" w14:paraId="00000026">
      <w:pPr>
        <w:numPr>
          <w:ilvl w:val="1"/>
          <w:numId w:val="5"/>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Spring Boot DevTools:</w:t>
      </w:r>
      <w:r w:rsidDel="00000000" w:rsidR="00000000" w:rsidRPr="00000000">
        <w:rPr>
          <w:color w:val="2b2d31"/>
          <w:sz w:val="21"/>
          <w:szCs w:val="21"/>
          <w:rtl w:val="0"/>
        </w:rPr>
        <w:t xml:space="preserve"> For automatic restarts when you change code.</w:t>
      </w:r>
    </w:p>
    <w:p w:rsidR="00000000" w:rsidDel="00000000" w:rsidP="00000000" w:rsidRDefault="00000000" w:rsidRPr="00000000" w14:paraId="00000027">
      <w:pPr>
        <w:numPr>
          <w:ilvl w:val="0"/>
          <w:numId w:val="5"/>
        </w:numPr>
        <w:shd w:fill="ffffff" w:val="clear"/>
        <w:spacing w:after="220" w:before="0" w:beforeAutospacing="0" w:line="360" w:lineRule="auto"/>
        <w:ind w:left="720" w:hanging="360"/>
      </w:pPr>
      <w:r w:rsidDel="00000000" w:rsidR="00000000" w:rsidRPr="00000000">
        <w:rPr>
          <w:rtl w:val="0"/>
        </w:rPr>
      </w:r>
    </w:p>
    <w:p w:rsidR="00000000" w:rsidDel="00000000" w:rsidP="00000000" w:rsidRDefault="00000000" w:rsidRPr="00000000" w14:paraId="00000028">
      <w:pPr>
        <w:shd w:fill="ffffff" w:val="clear"/>
        <w:spacing w:after="280" w:before="220" w:line="360" w:lineRule="auto"/>
        <w:rPr>
          <w:color w:val="2b2d31"/>
          <w:sz w:val="21"/>
          <w:szCs w:val="21"/>
        </w:rPr>
      </w:pPr>
      <w:r w:rsidDel="00000000" w:rsidR="00000000" w:rsidRPr="00000000">
        <w:rPr>
          <w:color w:val="2b2d31"/>
          <w:sz w:val="21"/>
          <w:szCs w:val="21"/>
          <w:rtl w:val="0"/>
        </w:rPr>
        <w:t xml:space="preserve">Click </w:t>
      </w:r>
      <w:r w:rsidDel="00000000" w:rsidR="00000000" w:rsidRPr="00000000">
        <w:rPr>
          <w:b w:val="1"/>
          <w:bCs w:val="1"/>
          <w:color w:val="2b2d31"/>
          <w:sz w:val="21"/>
          <w:szCs w:val="21"/>
          <w:rtl w:val="0"/>
        </w:rPr>
        <w:t xml:space="preserve">Generate</w:t>
      </w:r>
      <w:r w:rsidDel="00000000" w:rsidR="00000000" w:rsidRPr="00000000">
        <w:rPr>
          <w:color w:val="2b2d31"/>
          <w:sz w:val="21"/>
          <w:szCs w:val="21"/>
          <w:rtl w:val="0"/>
        </w:rPr>
        <w:t xml:space="preserve">, download the </w:t>
      </w:r>
      <w:r w:rsidDel="00000000" w:rsidR="00000000" w:rsidRPr="00000000">
        <w:rPr>
          <w:rFonts w:ascii="Courier New" w:cs="Courier New" w:eastAsia="Courier New" w:hAnsi="Courier New"/>
          <w:color w:val="2b2d31"/>
          <w:sz w:val="21"/>
          <w:szCs w:val="21"/>
          <w:shd w:fill="fcfcfc" w:val="clear"/>
          <w:rtl w:val="0"/>
        </w:rPr>
        <w:t xml:space="preserve">.zip</w:t>
      </w:r>
      <w:r w:rsidDel="00000000" w:rsidR="00000000" w:rsidRPr="00000000">
        <w:rPr>
          <w:color w:val="2b2d31"/>
          <w:sz w:val="21"/>
          <w:szCs w:val="21"/>
          <w:rtl w:val="0"/>
        </w:rPr>
        <w:t xml:space="preserve">, and open the extracted folder in your IDE.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hd w:fill="ffffff" w:val="clear"/>
        <w:spacing w:after="0" w:before="0" w:lineRule="auto"/>
        <w:rPr>
          <w:b w:val="1"/>
          <w:bCs w:val="1"/>
          <w:color w:val="2b2d31"/>
          <w:sz w:val="34"/>
          <w:szCs w:val="34"/>
        </w:rPr>
      </w:pPr>
      <w:bookmarkStart w:colFirst="0" w:colLast="0" w:name="_d7zwokwc3u5m" w:id="7"/>
      <w:bookmarkEnd w:id="7"/>
      <w:r w:rsidDel="00000000" w:rsidR="00000000" w:rsidRPr="00000000">
        <w:rPr>
          <w:b w:val="1"/>
          <w:bCs w:val="1"/>
          <w:color w:val="2b2d31"/>
          <w:sz w:val="34"/>
          <w:szCs w:val="34"/>
          <w:rtl w:val="0"/>
        </w:rPr>
        <w:t xml:space="preserve">1.4 Anatomy of a Spring Boot App</w:t>
      </w:r>
    </w:p>
    <w:p w:rsidR="00000000" w:rsidDel="00000000" w:rsidP="00000000" w:rsidRDefault="00000000" w:rsidRPr="00000000" w14:paraId="0000002B">
      <w:pPr>
        <w:shd w:fill="ffffff" w:val="clear"/>
        <w:spacing w:after="280" w:before="220" w:line="360" w:lineRule="auto"/>
        <w:rPr>
          <w:color w:val="2b2d31"/>
          <w:sz w:val="21"/>
          <w:szCs w:val="21"/>
        </w:rPr>
      </w:pPr>
      <w:r w:rsidDel="00000000" w:rsidR="00000000" w:rsidRPr="00000000">
        <w:rPr>
          <w:color w:val="2b2d31"/>
          <w:sz w:val="21"/>
          <w:szCs w:val="21"/>
          <w:rtl w:val="0"/>
        </w:rPr>
        <w:t xml:space="preserve">Once you open the project, you will notice a very specific structure. This is the </w:t>
      </w:r>
      <w:r w:rsidDel="00000000" w:rsidR="00000000" w:rsidRPr="00000000">
        <w:rPr>
          <w:b w:val="1"/>
          <w:bCs w:val="1"/>
          <w:color w:val="2b2d31"/>
          <w:sz w:val="21"/>
          <w:szCs w:val="21"/>
          <w:rtl w:val="0"/>
        </w:rPr>
        <w:t xml:space="preserve">Standard Maven Structure</w:t>
      </w:r>
      <w:r w:rsidDel="00000000" w:rsidR="00000000" w:rsidRPr="00000000">
        <w:rPr>
          <w:color w:val="2b2d31"/>
          <w:sz w:val="21"/>
          <w:szCs w:val="21"/>
          <w:rtl w:val="0"/>
        </w:rPr>
        <w:t xml:space="preserve">:</w:t>
      </w:r>
    </w:p>
    <w:p w:rsidR="00000000" w:rsidDel="00000000" w:rsidP="00000000" w:rsidRDefault="00000000" w:rsidRPr="00000000" w14:paraId="0000002C">
      <w:pPr>
        <w:numPr>
          <w:ilvl w:val="0"/>
          <w:numId w:val="1"/>
        </w:numPr>
        <w:shd w:fill="ffffff" w:val="clear"/>
        <w:spacing w:after="0" w:afterAutospacing="0" w:before="220" w:line="360" w:lineRule="auto"/>
        <w:ind w:left="720" w:hanging="360"/>
      </w:pPr>
      <w:r w:rsidDel="00000000" w:rsidR="00000000" w:rsidRPr="00000000">
        <w:rPr>
          <w:rFonts w:ascii="Courier New" w:cs="Courier New" w:eastAsia="Courier New" w:hAnsi="Courier New"/>
          <w:color w:val="2b2d31"/>
          <w:sz w:val="21"/>
          <w:szCs w:val="21"/>
          <w:shd w:fill="fcfcfc" w:val="clear"/>
          <w:rtl w:val="0"/>
        </w:rPr>
        <w:t xml:space="preserve">src/main/java</w:t>
      </w:r>
      <w:r w:rsidDel="00000000" w:rsidR="00000000" w:rsidRPr="00000000">
        <w:rPr>
          <w:color w:val="2b2d31"/>
          <w:sz w:val="21"/>
          <w:szCs w:val="21"/>
          <w:rtl w:val="0"/>
        </w:rPr>
        <w:t xml:space="preserve">: Your Java code lives here.</w:t>
      </w:r>
    </w:p>
    <w:p w:rsidR="00000000" w:rsidDel="00000000" w:rsidP="00000000" w:rsidRDefault="00000000" w:rsidRPr="00000000" w14:paraId="0000002D">
      <w:pPr>
        <w:numPr>
          <w:ilvl w:val="0"/>
          <w:numId w:val="1"/>
        </w:numPr>
        <w:shd w:fill="ffffff" w:val="clear"/>
        <w:spacing w:after="0" w:afterAutospacing="0" w:before="0" w:beforeAutospacing="0" w:line="360" w:lineRule="auto"/>
        <w:ind w:left="720" w:hanging="360"/>
      </w:pPr>
      <w:r w:rsidDel="00000000" w:rsidR="00000000" w:rsidRPr="00000000">
        <w:rPr>
          <w:rFonts w:ascii="Courier New" w:cs="Courier New" w:eastAsia="Courier New" w:hAnsi="Courier New"/>
          <w:color w:val="2b2d31"/>
          <w:sz w:val="21"/>
          <w:szCs w:val="21"/>
          <w:shd w:fill="fcfcfc" w:val="clear"/>
          <w:rtl w:val="0"/>
        </w:rPr>
        <w:t xml:space="preserve">src/main/resources/templates</w:t>
      </w:r>
      <w:r w:rsidDel="00000000" w:rsidR="00000000" w:rsidRPr="00000000">
        <w:rPr>
          <w:color w:val="2b2d31"/>
          <w:sz w:val="21"/>
          <w:szCs w:val="21"/>
          <w:rtl w:val="0"/>
        </w:rPr>
        <w:t xml:space="preserve">: This is where your </w:t>
      </w:r>
      <w:r w:rsidDel="00000000" w:rsidR="00000000" w:rsidRPr="00000000">
        <w:rPr>
          <w:b w:val="1"/>
          <w:bCs w:val="1"/>
          <w:color w:val="2b2d31"/>
          <w:sz w:val="21"/>
          <w:szCs w:val="21"/>
          <w:rtl w:val="0"/>
        </w:rPr>
        <w:t xml:space="preserve">Thymeleaf</w:t>
      </w:r>
      <w:r w:rsidDel="00000000" w:rsidR="00000000" w:rsidRPr="00000000">
        <w:rPr>
          <w:color w:val="2b2d31"/>
          <w:sz w:val="21"/>
          <w:szCs w:val="21"/>
          <w:rtl w:val="0"/>
        </w:rPr>
        <w:t xml:space="preserve"> HTML files will live.</w:t>
      </w:r>
    </w:p>
    <w:p w:rsidR="00000000" w:rsidDel="00000000" w:rsidP="00000000" w:rsidRDefault="00000000" w:rsidRPr="00000000" w14:paraId="0000002E">
      <w:pPr>
        <w:numPr>
          <w:ilvl w:val="0"/>
          <w:numId w:val="1"/>
        </w:numPr>
        <w:shd w:fill="ffffff" w:val="clear"/>
        <w:spacing w:after="0" w:afterAutospacing="0" w:before="0" w:beforeAutospacing="0" w:line="360" w:lineRule="auto"/>
        <w:ind w:left="720" w:hanging="360"/>
      </w:pPr>
      <w:r w:rsidDel="00000000" w:rsidR="00000000" w:rsidRPr="00000000">
        <w:rPr>
          <w:rFonts w:ascii="Courier New" w:cs="Courier New" w:eastAsia="Courier New" w:hAnsi="Courier New"/>
          <w:color w:val="2b2d31"/>
          <w:sz w:val="21"/>
          <w:szCs w:val="21"/>
          <w:shd w:fill="fcfcfc" w:val="clear"/>
          <w:rtl w:val="0"/>
        </w:rPr>
        <w:t xml:space="preserve">src/main/resources/static</w:t>
      </w:r>
      <w:r w:rsidDel="00000000" w:rsidR="00000000" w:rsidRPr="00000000">
        <w:rPr>
          <w:color w:val="2b2d31"/>
          <w:sz w:val="21"/>
          <w:szCs w:val="21"/>
          <w:rtl w:val="0"/>
        </w:rPr>
        <w:t xml:space="preserve">: For CSS, JS, and images.</w:t>
      </w:r>
    </w:p>
    <w:p w:rsidR="00000000" w:rsidDel="00000000" w:rsidP="00000000" w:rsidRDefault="00000000" w:rsidRPr="00000000" w14:paraId="0000002F">
      <w:pPr>
        <w:numPr>
          <w:ilvl w:val="0"/>
          <w:numId w:val="1"/>
        </w:numPr>
        <w:shd w:fill="ffffff" w:val="clear"/>
        <w:spacing w:after="220" w:before="0" w:beforeAutospacing="0" w:line="360" w:lineRule="auto"/>
        <w:ind w:left="720" w:hanging="360"/>
      </w:pPr>
      <w:r w:rsidDel="00000000" w:rsidR="00000000" w:rsidRPr="00000000">
        <w:rPr>
          <w:rFonts w:ascii="Courier New" w:cs="Courier New" w:eastAsia="Courier New" w:hAnsi="Courier New"/>
          <w:color w:val="2b2d31"/>
          <w:sz w:val="21"/>
          <w:szCs w:val="21"/>
          <w:shd w:fill="fcfcfc" w:val="clear"/>
          <w:rtl w:val="0"/>
        </w:rPr>
        <w:t xml:space="preserve">src/main/resources/application.properties</w:t>
      </w:r>
      <w:r w:rsidDel="00000000" w:rsidR="00000000" w:rsidRPr="00000000">
        <w:rPr>
          <w:color w:val="2b2d31"/>
          <w:sz w:val="21"/>
          <w:szCs w:val="21"/>
          <w:rtl w:val="0"/>
        </w:rPr>
        <w:t xml:space="preserve">: The control center for your app configuration.</w:t>
      </w:r>
    </w:p>
    <w:p w:rsidR="00000000" w:rsidDel="00000000" w:rsidP="00000000" w:rsidRDefault="00000000" w:rsidRPr="00000000" w14:paraId="00000030">
      <w:pPr>
        <w:pStyle w:val="Heading3"/>
        <w:keepNext w:val="0"/>
        <w:keepLines w:val="0"/>
        <w:shd w:fill="ffffff" w:val="clear"/>
        <w:spacing w:after="0" w:before="0" w:lineRule="auto"/>
        <w:rPr>
          <w:b w:val="1"/>
          <w:bCs w:val="1"/>
          <w:color w:val="2b2d31"/>
          <w:sz w:val="26"/>
          <w:szCs w:val="26"/>
        </w:rPr>
      </w:pPr>
      <w:bookmarkStart w:colFirst="0" w:colLast="0" w:name="_nc72u67yf83o" w:id="8"/>
      <w:bookmarkEnd w:id="8"/>
      <w:r w:rsidDel="00000000" w:rsidR="00000000" w:rsidRPr="00000000">
        <w:rPr>
          <w:b w:val="1"/>
          <w:bCs w:val="1"/>
          <w:color w:val="2b2d31"/>
          <w:sz w:val="26"/>
          <w:szCs w:val="26"/>
          <w:rtl w:val="0"/>
        </w:rPr>
        <w:t xml:space="preserve">The Entry Point</w:t>
      </w:r>
    </w:p>
    <w:p w:rsidR="00000000" w:rsidDel="00000000" w:rsidP="00000000" w:rsidRDefault="00000000" w:rsidRPr="00000000" w14:paraId="00000031">
      <w:pPr>
        <w:shd w:fill="ffffff" w:val="clear"/>
        <w:spacing w:after="280" w:before="220" w:line="360" w:lineRule="auto"/>
        <w:rPr>
          <w:color w:val="2b2d31"/>
          <w:sz w:val="21"/>
          <w:szCs w:val="21"/>
        </w:rPr>
      </w:pPr>
      <w:r w:rsidDel="00000000" w:rsidR="00000000" w:rsidRPr="00000000">
        <w:rPr>
          <w:color w:val="2b2d31"/>
          <w:sz w:val="21"/>
          <w:szCs w:val="21"/>
          <w:rtl w:val="0"/>
        </w:rPr>
        <w:t xml:space="preserve">Open </w:t>
      </w:r>
      <w:r w:rsidDel="00000000" w:rsidR="00000000" w:rsidRPr="00000000">
        <w:rPr>
          <w:rFonts w:ascii="Courier New" w:cs="Courier New" w:eastAsia="Courier New" w:hAnsi="Courier New"/>
          <w:color w:val="2b2d31"/>
          <w:sz w:val="21"/>
          <w:szCs w:val="21"/>
          <w:shd w:fill="fcfcfc" w:val="clear"/>
          <w:rtl w:val="0"/>
        </w:rPr>
        <w:t xml:space="preserve">InventoryAppApplication.java</w:t>
      </w:r>
      <w:r w:rsidDel="00000000" w:rsidR="00000000" w:rsidRPr="00000000">
        <w:rPr>
          <w:color w:val="2b2d31"/>
          <w:sz w:val="21"/>
          <w:szCs w:val="21"/>
          <w:rtl w:val="0"/>
        </w:rPr>
        <w:t xml:space="preserve">. You will see this:</w:t>
      </w:r>
    </w:p>
    <w:p w:rsidR="00000000" w:rsidDel="00000000" w:rsidP="00000000" w:rsidRDefault="00000000" w:rsidRPr="00000000" w14:paraId="00000032">
      <w:pPr>
        <w:spacing w:after="180" w:before="120" w:line="360" w:lineRule="auto"/>
        <w:ind w:right="240"/>
        <w:rPr>
          <w:color w:val="1c1b1b"/>
          <w:sz w:val="21"/>
          <w:szCs w:val="21"/>
          <w:highlight w:val="white"/>
        </w:rPr>
      </w:pPr>
      <w:r w:rsidDel="00000000" w:rsidR="00000000" w:rsidRPr="00000000">
        <w:rPr>
          <w:color w:val="6c717a"/>
          <w:sz w:val="27"/>
          <w:szCs w:val="27"/>
          <w:highlight w:val="white"/>
          <w:rtl w:val="0"/>
        </w:rPr>
        <w:t xml:space="preserve">code</w:t>
      </w:r>
      <w:r w:rsidDel="00000000" w:rsidR="00000000" w:rsidRPr="00000000">
        <w:rPr>
          <w:rtl w:val="0"/>
        </w:rPr>
      </w:r>
    </w:p>
    <w:p w:rsidR="00000000" w:rsidDel="00000000" w:rsidP="00000000" w:rsidRDefault="00000000" w:rsidRPr="00000000" w14:paraId="00000033">
      <w:pPr>
        <w:rPr>
          <w:color w:val="2b2d31"/>
          <w:sz w:val="20"/>
          <w:szCs w:val="20"/>
          <w:highlight w:val="white"/>
        </w:rPr>
      </w:pPr>
      <w:r w:rsidDel="00000000" w:rsidR="00000000" w:rsidRPr="00000000">
        <w:rPr>
          <w:color w:val="005cc5"/>
          <w:sz w:val="20"/>
          <w:szCs w:val="20"/>
          <w:highlight w:val="white"/>
          <w:rtl w:val="0"/>
        </w:rPr>
        <w:t xml:space="preserve">@SpringBootApplication</w:t>
      </w:r>
      <w:r w:rsidDel="00000000" w:rsidR="00000000" w:rsidRPr="00000000">
        <w:rPr>
          <w:rtl w:val="0"/>
        </w:rPr>
      </w:r>
    </w:p>
    <w:p w:rsidR="00000000" w:rsidDel="00000000" w:rsidP="00000000" w:rsidRDefault="00000000" w:rsidRPr="00000000" w14:paraId="00000034">
      <w:pPr>
        <w:rPr>
          <w:color w:val="2b2d31"/>
          <w:sz w:val="20"/>
          <w:szCs w:val="20"/>
          <w:highlight w:val="white"/>
        </w:rPr>
      </w:pPr>
      <w:r w:rsidDel="00000000" w:rsidR="00000000" w:rsidRPr="00000000">
        <w:rPr>
          <w:color w:val="d73a49"/>
          <w:sz w:val="20"/>
          <w:szCs w:val="20"/>
          <w:highlight w:val="white"/>
          <w:rtl w:val="0"/>
        </w:rPr>
        <w:t xml:space="preserve">public</w:t>
      </w:r>
      <w:r w:rsidDel="00000000" w:rsidR="00000000" w:rsidRPr="00000000">
        <w:rPr>
          <w:color w:val="2b2d31"/>
          <w:sz w:val="20"/>
          <w:szCs w:val="20"/>
          <w:highlight w:val="white"/>
          <w:rtl w:val="0"/>
        </w:rPr>
        <w:t xml:space="preserve"> </w:t>
      </w:r>
      <w:r w:rsidDel="00000000" w:rsidR="00000000" w:rsidRPr="00000000">
        <w:rPr>
          <w:color w:val="d73a49"/>
          <w:sz w:val="20"/>
          <w:szCs w:val="20"/>
          <w:highlight w:val="white"/>
          <w:rtl w:val="0"/>
        </w:rPr>
        <w:t xml:space="preserve">class</w:t>
      </w:r>
      <w:r w:rsidDel="00000000" w:rsidR="00000000" w:rsidRPr="00000000">
        <w:rPr>
          <w:color w:val="2b2d31"/>
          <w:sz w:val="20"/>
          <w:szCs w:val="20"/>
          <w:highlight w:val="white"/>
          <w:rtl w:val="0"/>
        </w:rPr>
        <w:t xml:space="preserve"> </w:t>
      </w:r>
      <w:r w:rsidDel="00000000" w:rsidR="00000000" w:rsidRPr="00000000">
        <w:rPr>
          <w:color w:val="6f42c1"/>
          <w:sz w:val="20"/>
          <w:szCs w:val="20"/>
          <w:highlight w:val="white"/>
          <w:rtl w:val="0"/>
        </w:rPr>
        <w:t xml:space="preserve">InventoryAppApplication</w:t>
      </w:r>
      <w:r w:rsidDel="00000000" w:rsidR="00000000" w:rsidRPr="00000000">
        <w:rPr>
          <w:color w:val="2b2d31"/>
          <w:sz w:val="20"/>
          <w:szCs w:val="20"/>
          <w:highlight w:val="white"/>
          <w:rtl w:val="0"/>
        </w:rPr>
        <w:t xml:space="preserve"> {</w:t>
      </w:r>
    </w:p>
    <w:p w:rsidR="00000000" w:rsidDel="00000000" w:rsidP="00000000" w:rsidRDefault="00000000" w:rsidRPr="00000000" w14:paraId="00000035">
      <w:pPr>
        <w:rPr>
          <w:color w:val="2b2d31"/>
          <w:sz w:val="20"/>
          <w:szCs w:val="20"/>
          <w:highlight w:val="white"/>
        </w:rPr>
      </w:pPr>
      <w:r w:rsidDel="00000000" w:rsidR="00000000" w:rsidRPr="00000000">
        <w:rPr>
          <w:color w:val="2b2d31"/>
          <w:sz w:val="20"/>
          <w:szCs w:val="20"/>
          <w:highlight w:val="white"/>
          <w:rtl w:val="0"/>
        </w:rPr>
        <w:t xml:space="preserve">    </w:t>
      </w:r>
      <w:r w:rsidDel="00000000" w:rsidR="00000000" w:rsidRPr="00000000">
        <w:rPr>
          <w:color w:val="d73a49"/>
          <w:sz w:val="20"/>
          <w:szCs w:val="20"/>
          <w:highlight w:val="white"/>
          <w:rtl w:val="0"/>
        </w:rPr>
        <w:t xml:space="preserve">public</w:t>
      </w:r>
      <w:r w:rsidDel="00000000" w:rsidR="00000000" w:rsidRPr="00000000">
        <w:rPr>
          <w:color w:val="2b2d31"/>
          <w:sz w:val="20"/>
          <w:szCs w:val="20"/>
          <w:highlight w:val="white"/>
          <w:rtl w:val="0"/>
        </w:rPr>
        <w:t xml:space="preserve"> </w:t>
      </w:r>
      <w:r w:rsidDel="00000000" w:rsidR="00000000" w:rsidRPr="00000000">
        <w:rPr>
          <w:color w:val="d73a49"/>
          <w:sz w:val="20"/>
          <w:szCs w:val="20"/>
          <w:highlight w:val="white"/>
          <w:rtl w:val="0"/>
        </w:rPr>
        <w:t xml:space="preserve">static</w:t>
      </w:r>
      <w:r w:rsidDel="00000000" w:rsidR="00000000" w:rsidRPr="00000000">
        <w:rPr>
          <w:color w:val="2b2d31"/>
          <w:sz w:val="20"/>
          <w:szCs w:val="20"/>
          <w:highlight w:val="white"/>
          <w:rtl w:val="0"/>
        </w:rPr>
        <w:t xml:space="preserve"> </w:t>
      </w:r>
      <w:r w:rsidDel="00000000" w:rsidR="00000000" w:rsidRPr="00000000">
        <w:rPr>
          <w:color w:val="e36209"/>
          <w:sz w:val="20"/>
          <w:szCs w:val="20"/>
          <w:highlight w:val="white"/>
          <w:rtl w:val="0"/>
        </w:rPr>
        <w:t xml:space="preserve">void</w:t>
      </w:r>
      <w:r w:rsidDel="00000000" w:rsidR="00000000" w:rsidRPr="00000000">
        <w:rPr>
          <w:color w:val="2b2d31"/>
          <w:sz w:val="20"/>
          <w:szCs w:val="20"/>
          <w:highlight w:val="white"/>
          <w:rtl w:val="0"/>
        </w:rPr>
        <w:t xml:space="preserve"> </w:t>
      </w:r>
      <w:r w:rsidDel="00000000" w:rsidR="00000000" w:rsidRPr="00000000">
        <w:rPr>
          <w:color w:val="6f42c1"/>
          <w:sz w:val="20"/>
          <w:szCs w:val="20"/>
          <w:highlight w:val="white"/>
          <w:rtl w:val="0"/>
        </w:rPr>
        <w:t xml:space="preserve">main</w:t>
      </w:r>
      <w:r w:rsidDel="00000000" w:rsidR="00000000" w:rsidRPr="00000000">
        <w:rPr>
          <w:color w:val="2b2d31"/>
          <w:sz w:val="20"/>
          <w:szCs w:val="20"/>
          <w:highlight w:val="white"/>
          <w:rtl w:val="0"/>
        </w:rPr>
        <w:t xml:space="preserve">(</w:t>
      </w:r>
      <w:r w:rsidDel="00000000" w:rsidR="00000000" w:rsidRPr="00000000">
        <w:rPr>
          <w:color w:val="e36209"/>
          <w:sz w:val="20"/>
          <w:szCs w:val="20"/>
          <w:highlight w:val="white"/>
          <w:rtl w:val="0"/>
        </w:rPr>
        <w:t xml:space="preserve">String</w:t>
      </w:r>
      <w:r w:rsidDel="00000000" w:rsidR="00000000" w:rsidRPr="00000000">
        <w:rPr>
          <w:color w:val="2b2d31"/>
          <w:sz w:val="20"/>
          <w:szCs w:val="20"/>
          <w:highlight w:val="white"/>
          <w:rtl w:val="0"/>
        </w:rPr>
        <w:t xml:space="preserve">[] args) {</w:t>
      </w:r>
    </w:p>
    <w:p w:rsidR="00000000" w:rsidDel="00000000" w:rsidP="00000000" w:rsidRDefault="00000000" w:rsidRPr="00000000" w14:paraId="00000036">
      <w:pPr>
        <w:rPr>
          <w:color w:val="2b2d31"/>
          <w:sz w:val="20"/>
          <w:szCs w:val="20"/>
          <w:highlight w:val="white"/>
        </w:rPr>
      </w:pPr>
      <w:r w:rsidDel="00000000" w:rsidR="00000000" w:rsidRPr="00000000">
        <w:rPr>
          <w:color w:val="2b2d31"/>
          <w:sz w:val="20"/>
          <w:szCs w:val="20"/>
          <w:highlight w:val="white"/>
          <w:rtl w:val="0"/>
        </w:rPr>
        <w:t xml:space="preserve">        SpringApplication.run(InventoryAppApplication.class, args);</w:t>
      </w:r>
    </w:p>
    <w:p w:rsidR="00000000" w:rsidDel="00000000" w:rsidP="00000000" w:rsidRDefault="00000000" w:rsidRPr="00000000" w14:paraId="00000037">
      <w:pPr>
        <w:rPr>
          <w:color w:val="2b2d31"/>
          <w:sz w:val="20"/>
          <w:szCs w:val="20"/>
          <w:highlight w:val="white"/>
        </w:rPr>
      </w:pPr>
      <w:r w:rsidDel="00000000" w:rsidR="00000000" w:rsidRPr="00000000">
        <w:rPr>
          <w:color w:val="2b2d31"/>
          <w:sz w:val="20"/>
          <w:szCs w:val="20"/>
          <w:highlight w:val="white"/>
          <w:rtl w:val="0"/>
        </w:rPr>
        <w:t xml:space="preserve">    }</w:t>
      </w:r>
    </w:p>
    <w:p w:rsidR="00000000" w:rsidDel="00000000" w:rsidP="00000000" w:rsidRDefault="00000000" w:rsidRPr="00000000" w14:paraId="00000038">
      <w:pPr>
        <w:spacing w:after="180" w:before="120" w:line="360" w:lineRule="auto"/>
        <w:rPr>
          <w:color w:val="2b2d31"/>
          <w:sz w:val="20"/>
          <w:szCs w:val="20"/>
          <w:highlight w:val="white"/>
        </w:rPr>
      </w:pPr>
      <w:r w:rsidDel="00000000" w:rsidR="00000000" w:rsidRPr="00000000">
        <w:rPr>
          <w:color w:val="2b2d31"/>
          <w:sz w:val="20"/>
          <w:szCs w:val="20"/>
          <w:highlight w:val="white"/>
          <w:rtl w:val="0"/>
        </w:rPr>
        <w:t xml:space="preserve">}</w:t>
      </w:r>
    </w:p>
    <w:p w:rsidR="00000000" w:rsidDel="00000000" w:rsidP="00000000" w:rsidRDefault="00000000" w:rsidRPr="00000000" w14:paraId="00000039">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annotation </w:t>
      </w:r>
      <w:r w:rsidDel="00000000" w:rsidR="00000000" w:rsidRPr="00000000">
        <w:rPr>
          <w:rFonts w:ascii="Courier New" w:cs="Courier New" w:eastAsia="Courier New" w:hAnsi="Courier New"/>
          <w:b w:val="1"/>
          <w:bCs w:val="1"/>
          <w:color w:val="2b2d31"/>
          <w:sz w:val="21"/>
          <w:szCs w:val="21"/>
          <w:shd w:fill="fcfcfc" w:val="clear"/>
          <w:rtl w:val="0"/>
        </w:rPr>
        <w:t xml:space="preserve">@SpringBootApplication</w:t>
      </w:r>
      <w:r w:rsidDel="00000000" w:rsidR="00000000" w:rsidRPr="00000000">
        <w:rPr>
          <w:color w:val="2b2d31"/>
          <w:sz w:val="21"/>
          <w:szCs w:val="21"/>
          <w:rtl w:val="0"/>
        </w:rPr>
        <w:t xml:space="preserve"> is the engine. It tells Spring to:</w:t>
      </w:r>
    </w:p>
    <w:p w:rsidR="00000000" w:rsidDel="00000000" w:rsidP="00000000" w:rsidRDefault="00000000" w:rsidRPr="00000000" w14:paraId="0000003A">
      <w:pPr>
        <w:numPr>
          <w:ilvl w:val="0"/>
          <w:numId w:val="7"/>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Component Scan:</w:t>
      </w:r>
      <w:r w:rsidDel="00000000" w:rsidR="00000000" w:rsidRPr="00000000">
        <w:rPr>
          <w:color w:val="2b2d31"/>
          <w:sz w:val="21"/>
          <w:szCs w:val="21"/>
          <w:rtl w:val="0"/>
        </w:rPr>
        <w:t xml:space="preserve"> Look for your classes (Controllers, Services).</w:t>
      </w:r>
    </w:p>
    <w:p w:rsidR="00000000" w:rsidDel="00000000" w:rsidP="00000000" w:rsidRDefault="00000000" w:rsidRPr="00000000" w14:paraId="0000003B">
      <w:pPr>
        <w:numPr>
          <w:ilvl w:val="0"/>
          <w:numId w:val="7"/>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Enable Auto-Configuration:</w:t>
      </w:r>
      <w:r w:rsidDel="00000000" w:rsidR="00000000" w:rsidRPr="00000000">
        <w:rPr>
          <w:color w:val="2b2d31"/>
          <w:sz w:val="21"/>
          <w:szCs w:val="21"/>
          <w:rtl w:val="0"/>
        </w:rPr>
        <w:t xml:space="preserve"> Automatically set up a web server (Tomcat) because we added the "Spring Web" dependency.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0" w:before="0" w:lineRule="auto"/>
        <w:rPr>
          <w:b w:val="1"/>
          <w:bCs w:val="1"/>
          <w:color w:val="2b2d31"/>
          <w:sz w:val="34"/>
          <w:szCs w:val="34"/>
        </w:rPr>
      </w:pPr>
      <w:bookmarkStart w:colFirst="0" w:colLast="0" w:name="_u7gg1bj2ue9g" w:id="9"/>
      <w:bookmarkEnd w:id="9"/>
      <w:r w:rsidDel="00000000" w:rsidR="00000000" w:rsidRPr="00000000">
        <w:rPr>
          <w:b w:val="1"/>
          <w:bCs w:val="1"/>
          <w:color w:val="2b2d31"/>
          <w:sz w:val="34"/>
          <w:szCs w:val="34"/>
          <w:rtl w:val="0"/>
        </w:rPr>
        <w:t xml:space="preserve">1.5 Your First UI: Hello Spring Boot</w:t>
      </w:r>
    </w:p>
    <w:p w:rsidR="00000000" w:rsidDel="00000000" w:rsidP="00000000" w:rsidRDefault="00000000" w:rsidRPr="00000000" w14:paraId="0000003E">
      <w:pPr>
        <w:shd w:fill="ffffff" w:val="clear"/>
        <w:spacing w:after="280" w:before="220" w:line="360" w:lineRule="auto"/>
        <w:rPr>
          <w:color w:val="2b2d31"/>
          <w:sz w:val="21"/>
          <w:szCs w:val="21"/>
        </w:rPr>
      </w:pPr>
      <w:r w:rsidDel="00000000" w:rsidR="00000000" w:rsidRPr="00000000">
        <w:rPr>
          <w:color w:val="2b2d31"/>
          <w:sz w:val="21"/>
          <w:szCs w:val="21"/>
          <w:rtl w:val="0"/>
        </w:rPr>
        <w:t xml:space="preserve">Let’s build a page that says hello. We need two things: a </w:t>
      </w:r>
      <w:r w:rsidDel="00000000" w:rsidR="00000000" w:rsidRPr="00000000">
        <w:rPr>
          <w:b w:val="1"/>
          <w:bCs w:val="1"/>
          <w:color w:val="2b2d31"/>
          <w:sz w:val="21"/>
          <w:szCs w:val="21"/>
          <w:rtl w:val="0"/>
        </w:rPr>
        <w:t xml:space="preserve">Controller</w:t>
      </w:r>
      <w:r w:rsidDel="00000000" w:rsidR="00000000" w:rsidRPr="00000000">
        <w:rPr>
          <w:color w:val="2b2d31"/>
          <w:sz w:val="21"/>
          <w:szCs w:val="21"/>
          <w:rtl w:val="0"/>
        </w:rPr>
        <w:t xml:space="preserve"> to handle the logic and a </w:t>
      </w:r>
      <w:r w:rsidDel="00000000" w:rsidR="00000000" w:rsidRPr="00000000">
        <w:rPr>
          <w:b w:val="1"/>
          <w:bCs w:val="1"/>
          <w:color w:val="2b2d31"/>
          <w:sz w:val="21"/>
          <w:szCs w:val="21"/>
          <w:rtl w:val="0"/>
        </w:rPr>
        <w:t xml:space="preserve">Thymeleaf Template</w:t>
      </w:r>
      <w:r w:rsidDel="00000000" w:rsidR="00000000" w:rsidRPr="00000000">
        <w:rPr>
          <w:color w:val="2b2d31"/>
          <w:sz w:val="21"/>
          <w:szCs w:val="21"/>
          <w:rtl w:val="0"/>
        </w:rPr>
        <w:t xml:space="preserve"> to show the HTML.</w:t>
      </w:r>
    </w:p>
    <w:p w:rsidR="00000000" w:rsidDel="00000000" w:rsidP="00000000" w:rsidRDefault="00000000" w:rsidRPr="00000000" w14:paraId="0000003F">
      <w:pPr>
        <w:pStyle w:val="Heading3"/>
        <w:keepNext w:val="0"/>
        <w:keepLines w:val="0"/>
        <w:shd w:fill="ffffff" w:val="clear"/>
        <w:spacing w:after="0" w:before="0" w:lineRule="auto"/>
        <w:rPr>
          <w:b w:val="1"/>
          <w:bCs w:val="1"/>
          <w:color w:val="2b2d31"/>
          <w:sz w:val="26"/>
          <w:szCs w:val="26"/>
        </w:rPr>
      </w:pPr>
      <w:bookmarkStart w:colFirst="0" w:colLast="0" w:name="_yick9fxrqy3" w:id="10"/>
      <w:bookmarkEnd w:id="10"/>
      <w:r w:rsidDel="00000000" w:rsidR="00000000" w:rsidRPr="00000000">
        <w:rPr>
          <w:b w:val="1"/>
          <w:bCs w:val="1"/>
          <w:color w:val="2b2d31"/>
          <w:sz w:val="26"/>
          <w:szCs w:val="26"/>
          <w:rtl w:val="0"/>
        </w:rPr>
        <w:t xml:space="preserve">Step 1: The Controller</w:t>
      </w:r>
    </w:p>
    <w:p w:rsidR="00000000" w:rsidDel="00000000" w:rsidP="00000000" w:rsidRDefault="00000000" w:rsidRPr="00000000" w14:paraId="00000040">
      <w:pPr>
        <w:shd w:fill="ffffff" w:val="clear"/>
        <w:spacing w:after="280" w:before="220" w:line="360" w:lineRule="auto"/>
        <w:rPr>
          <w:color w:val="2b2d31"/>
          <w:sz w:val="21"/>
          <w:szCs w:val="21"/>
        </w:rPr>
      </w:pPr>
      <w:r w:rsidDel="00000000" w:rsidR="00000000" w:rsidRPr="00000000">
        <w:rPr>
          <w:color w:val="2b2d31"/>
          <w:sz w:val="21"/>
          <w:szCs w:val="21"/>
          <w:rtl w:val="0"/>
        </w:rPr>
        <w:t xml:space="preserve">Create a new package </w:t>
      </w:r>
      <w:r w:rsidDel="00000000" w:rsidR="00000000" w:rsidRPr="00000000">
        <w:rPr>
          <w:rFonts w:ascii="Courier New" w:cs="Courier New" w:eastAsia="Courier New" w:hAnsi="Courier New"/>
          <w:color w:val="2b2d31"/>
          <w:sz w:val="21"/>
          <w:szCs w:val="21"/>
          <w:shd w:fill="fcfcfc" w:val="clear"/>
          <w:rtl w:val="0"/>
        </w:rPr>
        <w:t xml:space="preserve">com.example.inventoryapp.controller</w:t>
      </w:r>
      <w:r w:rsidDel="00000000" w:rsidR="00000000" w:rsidRPr="00000000">
        <w:rPr>
          <w:color w:val="2b2d31"/>
          <w:sz w:val="21"/>
          <w:szCs w:val="21"/>
          <w:rtl w:val="0"/>
        </w:rPr>
        <w:t xml:space="preserve"> and create a class named </w:t>
      </w:r>
      <w:r w:rsidDel="00000000" w:rsidR="00000000" w:rsidRPr="00000000">
        <w:rPr>
          <w:rFonts w:ascii="Courier New" w:cs="Courier New" w:eastAsia="Courier New" w:hAnsi="Courier New"/>
          <w:color w:val="2b2d31"/>
          <w:sz w:val="21"/>
          <w:szCs w:val="21"/>
          <w:shd w:fill="fcfcfc" w:val="clear"/>
          <w:rtl w:val="0"/>
        </w:rPr>
        <w:t xml:space="preserve">HomeController.java</w:t>
      </w:r>
      <w:r w:rsidDel="00000000" w:rsidR="00000000" w:rsidRPr="00000000">
        <w:rPr>
          <w:color w:val="2b2d31"/>
          <w:sz w:val="21"/>
          <w:szCs w:val="21"/>
          <w:rtl w:val="0"/>
        </w:rPr>
        <w:t xml:space="preserve">:</w:t>
      </w:r>
    </w:p>
    <w:p w:rsidR="00000000" w:rsidDel="00000000" w:rsidP="00000000" w:rsidRDefault="00000000" w:rsidRPr="00000000" w14:paraId="00000041">
      <w:pPr>
        <w:spacing w:after="180" w:before="120" w:line="360" w:lineRule="auto"/>
        <w:ind w:right="240"/>
        <w:rPr>
          <w:color w:val="1c1b1b"/>
          <w:sz w:val="21"/>
          <w:szCs w:val="21"/>
          <w:highlight w:val="white"/>
        </w:rPr>
      </w:pPr>
      <w:r w:rsidDel="00000000" w:rsidR="00000000" w:rsidRPr="00000000">
        <w:rPr>
          <w:color w:val="6c717a"/>
          <w:sz w:val="27"/>
          <w:szCs w:val="27"/>
          <w:highlight w:val="white"/>
          <w:rtl w:val="0"/>
        </w:rPr>
        <w:t xml:space="preserve">Code :</w:t>
      </w:r>
      <w:r w:rsidDel="00000000" w:rsidR="00000000" w:rsidRPr="00000000">
        <w:rPr>
          <w:rtl w:val="0"/>
        </w:rPr>
      </w:r>
    </w:p>
    <w:p w:rsidR="00000000" w:rsidDel="00000000" w:rsidP="00000000" w:rsidRDefault="00000000" w:rsidRPr="00000000" w14:paraId="00000042">
      <w:pPr>
        <w:rPr>
          <w:color w:val="2b2d31"/>
          <w:sz w:val="20"/>
          <w:szCs w:val="20"/>
          <w:highlight w:val="white"/>
        </w:rPr>
      </w:pPr>
      <w:r w:rsidDel="00000000" w:rsidR="00000000" w:rsidRPr="00000000">
        <w:rPr>
          <w:color w:val="d73a49"/>
          <w:sz w:val="20"/>
          <w:szCs w:val="20"/>
          <w:highlight w:val="white"/>
          <w:rtl w:val="0"/>
        </w:rPr>
        <w:t xml:space="preserve">package</w:t>
      </w:r>
      <w:r w:rsidDel="00000000" w:rsidR="00000000" w:rsidRPr="00000000">
        <w:rPr>
          <w:color w:val="2b2d31"/>
          <w:sz w:val="20"/>
          <w:szCs w:val="20"/>
          <w:highlight w:val="white"/>
          <w:rtl w:val="0"/>
        </w:rPr>
        <w:t xml:space="preserve"> com.example.inventoryapp.controller;</w:t>
      </w:r>
    </w:p>
    <w:p w:rsidR="00000000" w:rsidDel="00000000" w:rsidP="00000000" w:rsidRDefault="00000000" w:rsidRPr="00000000" w14:paraId="00000043">
      <w:pPr>
        <w:rPr>
          <w:color w:val="2b2d31"/>
          <w:sz w:val="20"/>
          <w:szCs w:val="20"/>
          <w:highlight w:val="white"/>
        </w:rPr>
      </w:pPr>
      <w:r w:rsidDel="00000000" w:rsidR="00000000" w:rsidRPr="00000000">
        <w:rPr>
          <w:rtl w:val="0"/>
        </w:rPr>
      </w:r>
    </w:p>
    <w:p w:rsidR="00000000" w:rsidDel="00000000" w:rsidP="00000000" w:rsidRDefault="00000000" w:rsidRPr="00000000" w14:paraId="00000044">
      <w:pPr>
        <w:rPr>
          <w:color w:val="2b2d31"/>
          <w:sz w:val="20"/>
          <w:szCs w:val="20"/>
          <w:highlight w:val="white"/>
        </w:rPr>
      </w:pPr>
      <w:r w:rsidDel="00000000" w:rsidR="00000000" w:rsidRPr="00000000">
        <w:rPr>
          <w:color w:val="d73a49"/>
          <w:sz w:val="20"/>
          <w:szCs w:val="20"/>
          <w:highlight w:val="white"/>
          <w:rtl w:val="0"/>
        </w:rPr>
        <w:t xml:space="preserve">import</w:t>
      </w:r>
      <w:r w:rsidDel="00000000" w:rsidR="00000000" w:rsidRPr="00000000">
        <w:rPr>
          <w:color w:val="2b2d31"/>
          <w:sz w:val="20"/>
          <w:szCs w:val="20"/>
          <w:highlight w:val="white"/>
          <w:rtl w:val="0"/>
        </w:rPr>
        <w:t xml:space="preserve"> org.springframework.stereotype.Controller;</w:t>
      </w:r>
    </w:p>
    <w:p w:rsidR="00000000" w:rsidDel="00000000" w:rsidP="00000000" w:rsidRDefault="00000000" w:rsidRPr="00000000" w14:paraId="00000045">
      <w:pPr>
        <w:rPr>
          <w:color w:val="2b2d31"/>
          <w:sz w:val="20"/>
          <w:szCs w:val="20"/>
          <w:highlight w:val="white"/>
        </w:rPr>
      </w:pPr>
      <w:r w:rsidDel="00000000" w:rsidR="00000000" w:rsidRPr="00000000">
        <w:rPr>
          <w:color w:val="d73a49"/>
          <w:sz w:val="20"/>
          <w:szCs w:val="20"/>
          <w:highlight w:val="white"/>
          <w:rtl w:val="0"/>
        </w:rPr>
        <w:t xml:space="preserve">import</w:t>
      </w:r>
      <w:r w:rsidDel="00000000" w:rsidR="00000000" w:rsidRPr="00000000">
        <w:rPr>
          <w:color w:val="2b2d31"/>
          <w:sz w:val="20"/>
          <w:szCs w:val="20"/>
          <w:highlight w:val="white"/>
          <w:rtl w:val="0"/>
        </w:rPr>
        <w:t xml:space="preserve"> org.springframework.ui.Model;</w:t>
      </w:r>
    </w:p>
    <w:p w:rsidR="00000000" w:rsidDel="00000000" w:rsidP="00000000" w:rsidRDefault="00000000" w:rsidRPr="00000000" w14:paraId="00000046">
      <w:pPr>
        <w:rPr>
          <w:color w:val="2b2d31"/>
          <w:sz w:val="20"/>
          <w:szCs w:val="20"/>
          <w:highlight w:val="white"/>
        </w:rPr>
      </w:pPr>
      <w:r w:rsidDel="00000000" w:rsidR="00000000" w:rsidRPr="00000000">
        <w:rPr>
          <w:color w:val="d73a49"/>
          <w:sz w:val="20"/>
          <w:szCs w:val="20"/>
          <w:highlight w:val="white"/>
          <w:rtl w:val="0"/>
        </w:rPr>
        <w:t xml:space="preserve">import</w:t>
      </w:r>
      <w:r w:rsidDel="00000000" w:rsidR="00000000" w:rsidRPr="00000000">
        <w:rPr>
          <w:color w:val="2b2d31"/>
          <w:sz w:val="20"/>
          <w:szCs w:val="20"/>
          <w:highlight w:val="white"/>
          <w:rtl w:val="0"/>
        </w:rPr>
        <w:t xml:space="preserve"> org.springframework.web.bind.annotation.GetMapping;</w:t>
      </w:r>
    </w:p>
    <w:p w:rsidR="00000000" w:rsidDel="00000000" w:rsidP="00000000" w:rsidRDefault="00000000" w:rsidRPr="00000000" w14:paraId="00000047">
      <w:pPr>
        <w:rPr>
          <w:color w:val="2b2d31"/>
          <w:sz w:val="20"/>
          <w:szCs w:val="20"/>
          <w:highlight w:val="white"/>
        </w:rPr>
      </w:pPr>
      <w:r w:rsidDel="00000000" w:rsidR="00000000" w:rsidRPr="00000000">
        <w:rPr>
          <w:rtl w:val="0"/>
        </w:rPr>
      </w:r>
    </w:p>
    <w:p w:rsidR="00000000" w:rsidDel="00000000" w:rsidP="00000000" w:rsidRDefault="00000000" w:rsidRPr="00000000" w14:paraId="00000048">
      <w:pPr>
        <w:rPr>
          <w:color w:val="2b2d31"/>
          <w:sz w:val="20"/>
          <w:szCs w:val="20"/>
          <w:highlight w:val="white"/>
        </w:rPr>
      </w:pPr>
      <w:r w:rsidDel="00000000" w:rsidR="00000000" w:rsidRPr="00000000">
        <w:rPr>
          <w:color w:val="d73a49"/>
          <w:sz w:val="20"/>
          <w:szCs w:val="20"/>
          <w:highlight w:val="white"/>
          <w:rtl w:val="0"/>
        </w:rPr>
        <w:t xml:space="preserve">import</w:t>
      </w:r>
      <w:r w:rsidDel="00000000" w:rsidR="00000000" w:rsidRPr="00000000">
        <w:rPr>
          <w:color w:val="2b2d31"/>
          <w:sz w:val="20"/>
          <w:szCs w:val="20"/>
          <w:highlight w:val="white"/>
          <w:rtl w:val="0"/>
        </w:rPr>
        <w:t xml:space="preserve"> java.time.LocalDateTime;</w:t>
      </w:r>
    </w:p>
    <w:p w:rsidR="00000000" w:rsidDel="00000000" w:rsidP="00000000" w:rsidRDefault="00000000" w:rsidRPr="00000000" w14:paraId="00000049">
      <w:pPr>
        <w:rPr>
          <w:color w:val="2b2d31"/>
          <w:sz w:val="20"/>
          <w:szCs w:val="20"/>
          <w:highlight w:val="white"/>
        </w:rPr>
      </w:pPr>
      <w:r w:rsidDel="00000000" w:rsidR="00000000" w:rsidRPr="00000000">
        <w:rPr>
          <w:rtl w:val="0"/>
        </w:rPr>
      </w:r>
    </w:p>
    <w:p w:rsidR="00000000" w:rsidDel="00000000" w:rsidP="00000000" w:rsidRDefault="00000000" w:rsidRPr="00000000" w14:paraId="0000004A">
      <w:pPr>
        <w:rPr>
          <w:color w:val="2b2d31"/>
          <w:sz w:val="20"/>
          <w:szCs w:val="20"/>
          <w:highlight w:val="white"/>
        </w:rPr>
      </w:pPr>
      <w:r w:rsidDel="00000000" w:rsidR="00000000" w:rsidRPr="00000000">
        <w:rPr>
          <w:color w:val="005cc5"/>
          <w:sz w:val="20"/>
          <w:szCs w:val="20"/>
          <w:highlight w:val="white"/>
          <w:rtl w:val="0"/>
        </w:rPr>
        <w:t xml:space="preserve">@Controller</w:t>
      </w:r>
      <w:r w:rsidDel="00000000" w:rsidR="00000000" w:rsidRPr="00000000">
        <w:rPr>
          <w:color w:val="2b2d31"/>
          <w:sz w:val="20"/>
          <w:szCs w:val="20"/>
          <w:highlight w:val="white"/>
          <w:rtl w:val="0"/>
        </w:rPr>
        <w:t xml:space="preserve"> </w:t>
      </w:r>
      <w:r w:rsidDel="00000000" w:rsidR="00000000" w:rsidRPr="00000000">
        <w:rPr>
          <w:color w:val="6a737d"/>
          <w:sz w:val="20"/>
          <w:szCs w:val="20"/>
          <w:highlight w:val="white"/>
          <w:rtl w:val="0"/>
        </w:rPr>
        <w:t xml:space="preserve">// Tells Spring this class handles Web requests</w:t>
      </w:r>
      <w:r w:rsidDel="00000000" w:rsidR="00000000" w:rsidRPr="00000000">
        <w:rPr>
          <w:rtl w:val="0"/>
        </w:rPr>
      </w:r>
    </w:p>
    <w:p w:rsidR="00000000" w:rsidDel="00000000" w:rsidP="00000000" w:rsidRDefault="00000000" w:rsidRPr="00000000" w14:paraId="0000004B">
      <w:pPr>
        <w:rPr>
          <w:color w:val="2b2d31"/>
          <w:sz w:val="20"/>
          <w:szCs w:val="20"/>
          <w:highlight w:val="white"/>
        </w:rPr>
      </w:pPr>
      <w:r w:rsidDel="00000000" w:rsidR="00000000" w:rsidRPr="00000000">
        <w:rPr>
          <w:color w:val="d73a49"/>
          <w:sz w:val="20"/>
          <w:szCs w:val="20"/>
          <w:highlight w:val="white"/>
          <w:rtl w:val="0"/>
        </w:rPr>
        <w:t xml:space="preserve">public</w:t>
      </w:r>
      <w:r w:rsidDel="00000000" w:rsidR="00000000" w:rsidRPr="00000000">
        <w:rPr>
          <w:color w:val="2b2d31"/>
          <w:sz w:val="20"/>
          <w:szCs w:val="20"/>
          <w:highlight w:val="white"/>
          <w:rtl w:val="0"/>
        </w:rPr>
        <w:t xml:space="preserve"> </w:t>
      </w:r>
      <w:r w:rsidDel="00000000" w:rsidR="00000000" w:rsidRPr="00000000">
        <w:rPr>
          <w:color w:val="d73a49"/>
          <w:sz w:val="20"/>
          <w:szCs w:val="20"/>
          <w:highlight w:val="white"/>
          <w:rtl w:val="0"/>
        </w:rPr>
        <w:t xml:space="preserve">class</w:t>
      </w:r>
      <w:r w:rsidDel="00000000" w:rsidR="00000000" w:rsidRPr="00000000">
        <w:rPr>
          <w:color w:val="2b2d31"/>
          <w:sz w:val="20"/>
          <w:szCs w:val="20"/>
          <w:highlight w:val="white"/>
          <w:rtl w:val="0"/>
        </w:rPr>
        <w:t xml:space="preserve"> </w:t>
      </w:r>
      <w:r w:rsidDel="00000000" w:rsidR="00000000" w:rsidRPr="00000000">
        <w:rPr>
          <w:color w:val="6f42c1"/>
          <w:sz w:val="20"/>
          <w:szCs w:val="20"/>
          <w:highlight w:val="white"/>
          <w:rtl w:val="0"/>
        </w:rPr>
        <w:t xml:space="preserve">HomeController</w:t>
      </w:r>
      <w:r w:rsidDel="00000000" w:rsidR="00000000" w:rsidRPr="00000000">
        <w:rPr>
          <w:color w:val="2b2d31"/>
          <w:sz w:val="20"/>
          <w:szCs w:val="20"/>
          <w:highlight w:val="white"/>
          <w:rtl w:val="0"/>
        </w:rPr>
        <w:t xml:space="preserve"> {</w:t>
      </w:r>
    </w:p>
    <w:p w:rsidR="00000000" w:rsidDel="00000000" w:rsidP="00000000" w:rsidRDefault="00000000" w:rsidRPr="00000000" w14:paraId="0000004C">
      <w:pPr>
        <w:rPr>
          <w:color w:val="2b2d31"/>
          <w:sz w:val="20"/>
          <w:szCs w:val="20"/>
          <w:highlight w:val="white"/>
        </w:rPr>
      </w:pPr>
      <w:r w:rsidDel="00000000" w:rsidR="00000000" w:rsidRPr="00000000">
        <w:rPr>
          <w:rtl w:val="0"/>
        </w:rPr>
      </w:r>
    </w:p>
    <w:p w:rsidR="00000000" w:rsidDel="00000000" w:rsidP="00000000" w:rsidRDefault="00000000" w:rsidRPr="00000000" w14:paraId="0000004D">
      <w:pPr>
        <w:rPr>
          <w:color w:val="2b2d31"/>
          <w:sz w:val="20"/>
          <w:szCs w:val="20"/>
          <w:highlight w:val="white"/>
        </w:rPr>
      </w:pP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@GetMapping("/")</w:t>
      </w:r>
      <w:r w:rsidDel="00000000" w:rsidR="00000000" w:rsidRPr="00000000">
        <w:rPr>
          <w:color w:val="2b2d31"/>
          <w:sz w:val="20"/>
          <w:szCs w:val="20"/>
          <w:highlight w:val="white"/>
          <w:rtl w:val="0"/>
        </w:rPr>
        <w:t xml:space="preserve"> </w:t>
      </w:r>
      <w:r w:rsidDel="00000000" w:rsidR="00000000" w:rsidRPr="00000000">
        <w:rPr>
          <w:color w:val="6a737d"/>
          <w:sz w:val="20"/>
          <w:szCs w:val="20"/>
          <w:highlight w:val="white"/>
          <w:rtl w:val="0"/>
        </w:rPr>
        <w:t xml:space="preserve">// Maps the root URL (localhost:8080/) to this method</w:t>
      </w:r>
      <w:r w:rsidDel="00000000" w:rsidR="00000000" w:rsidRPr="00000000">
        <w:rPr>
          <w:rtl w:val="0"/>
        </w:rPr>
      </w:r>
    </w:p>
    <w:p w:rsidR="00000000" w:rsidDel="00000000" w:rsidP="00000000" w:rsidRDefault="00000000" w:rsidRPr="00000000" w14:paraId="0000004E">
      <w:pPr>
        <w:rPr>
          <w:color w:val="2b2d31"/>
          <w:sz w:val="20"/>
          <w:szCs w:val="20"/>
          <w:highlight w:val="white"/>
        </w:rPr>
      </w:pPr>
      <w:r w:rsidDel="00000000" w:rsidR="00000000" w:rsidRPr="00000000">
        <w:rPr>
          <w:color w:val="2b2d31"/>
          <w:sz w:val="20"/>
          <w:szCs w:val="20"/>
          <w:highlight w:val="white"/>
          <w:rtl w:val="0"/>
        </w:rPr>
        <w:t xml:space="preserve">    </w:t>
      </w:r>
      <w:r w:rsidDel="00000000" w:rsidR="00000000" w:rsidRPr="00000000">
        <w:rPr>
          <w:color w:val="d73a49"/>
          <w:sz w:val="20"/>
          <w:szCs w:val="20"/>
          <w:highlight w:val="white"/>
          <w:rtl w:val="0"/>
        </w:rPr>
        <w:t xml:space="preserve">public</w:t>
      </w:r>
      <w:r w:rsidDel="00000000" w:rsidR="00000000" w:rsidRPr="00000000">
        <w:rPr>
          <w:color w:val="2b2d31"/>
          <w:sz w:val="20"/>
          <w:szCs w:val="20"/>
          <w:highlight w:val="white"/>
          <w:rtl w:val="0"/>
        </w:rPr>
        <w:t xml:space="preserve"> String </w:t>
      </w:r>
      <w:r w:rsidDel="00000000" w:rsidR="00000000" w:rsidRPr="00000000">
        <w:rPr>
          <w:color w:val="6f42c1"/>
          <w:sz w:val="20"/>
          <w:szCs w:val="20"/>
          <w:highlight w:val="white"/>
          <w:rtl w:val="0"/>
        </w:rPr>
        <w:t xml:space="preserve">welcome</w:t>
      </w:r>
      <w:r w:rsidDel="00000000" w:rsidR="00000000" w:rsidRPr="00000000">
        <w:rPr>
          <w:color w:val="2b2d31"/>
          <w:sz w:val="20"/>
          <w:szCs w:val="20"/>
          <w:highlight w:val="white"/>
          <w:rtl w:val="0"/>
        </w:rPr>
        <w:t xml:space="preserve">(Model model) {</w:t>
      </w:r>
    </w:p>
    <w:p w:rsidR="00000000" w:rsidDel="00000000" w:rsidP="00000000" w:rsidRDefault="00000000" w:rsidRPr="00000000" w14:paraId="0000004F">
      <w:pPr>
        <w:rPr>
          <w:color w:val="2b2d31"/>
          <w:sz w:val="20"/>
          <w:szCs w:val="20"/>
          <w:highlight w:val="white"/>
        </w:rPr>
      </w:pPr>
      <w:r w:rsidDel="00000000" w:rsidR="00000000" w:rsidRPr="00000000">
        <w:rPr>
          <w:color w:val="2b2d31"/>
          <w:sz w:val="20"/>
          <w:szCs w:val="20"/>
          <w:highlight w:val="white"/>
          <w:rtl w:val="0"/>
        </w:rPr>
        <w:t xml:space="preserve">        </w:t>
      </w:r>
      <w:r w:rsidDel="00000000" w:rsidR="00000000" w:rsidRPr="00000000">
        <w:rPr>
          <w:color w:val="6a737d"/>
          <w:sz w:val="20"/>
          <w:szCs w:val="20"/>
          <w:highlight w:val="white"/>
          <w:rtl w:val="0"/>
        </w:rPr>
        <w:t xml:space="preserve">// We pass data to the HTML using the "model"</w:t>
      </w:r>
      <w:r w:rsidDel="00000000" w:rsidR="00000000" w:rsidRPr="00000000">
        <w:rPr>
          <w:rtl w:val="0"/>
        </w:rPr>
      </w:r>
    </w:p>
    <w:p w:rsidR="00000000" w:rsidDel="00000000" w:rsidP="00000000" w:rsidRDefault="00000000" w:rsidRPr="00000000" w14:paraId="00000050">
      <w:pPr>
        <w:rPr>
          <w:color w:val="2b2d31"/>
          <w:sz w:val="20"/>
          <w:szCs w:val="20"/>
          <w:highlight w:val="white"/>
        </w:rPr>
      </w:pPr>
      <w:r w:rsidDel="00000000" w:rsidR="00000000" w:rsidRPr="00000000">
        <w:rPr>
          <w:color w:val="2b2d31"/>
          <w:sz w:val="20"/>
          <w:szCs w:val="20"/>
          <w:highlight w:val="white"/>
          <w:rtl w:val="0"/>
        </w:rPr>
        <w:t xml:space="preserve">        model.addAttribute(</w:t>
      </w:r>
      <w:r w:rsidDel="00000000" w:rsidR="00000000" w:rsidRPr="00000000">
        <w:rPr>
          <w:color w:val="032f62"/>
          <w:sz w:val="20"/>
          <w:szCs w:val="20"/>
          <w:highlight w:val="white"/>
          <w:rtl w:val="0"/>
        </w:rPr>
        <w:t xml:space="preserve">"message"</w:t>
      </w:r>
      <w:r w:rsidDel="00000000" w:rsidR="00000000" w:rsidRPr="00000000">
        <w:rPr>
          <w:color w:val="2b2d31"/>
          <w:sz w:val="20"/>
          <w:szCs w:val="20"/>
          <w:highlight w:val="white"/>
          <w:rtl w:val="0"/>
        </w:rPr>
        <w:t xml:space="preserve">, </w:t>
      </w:r>
      <w:r w:rsidDel="00000000" w:rsidR="00000000" w:rsidRPr="00000000">
        <w:rPr>
          <w:color w:val="032f62"/>
          <w:sz w:val="20"/>
          <w:szCs w:val="20"/>
          <w:highlight w:val="white"/>
          <w:rtl w:val="0"/>
        </w:rPr>
        <w:t xml:space="preserve">"Welcome to the Inventory System!"</w:t>
      </w:r>
      <w:r w:rsidDel="00000000" w:rsidR="00000000" w:rsidRPr="00000000">
        <w:rPr>
          <w:color w:val="2b2d31"/>
          <w:sz w:val="20"/>
          <w:szCs w:val="20"/>
          <w:highlight w:val="white"/>
          <w:rtl w:val="0"/>
        </w:rPr>
        <w:t xml:space="preserve">);</w:t>
      </w:r>
    </w:p>
    <w:p w:rsidR="00000000" w:rsidDel="00000000" w:rsidP="00000000" w:rsidRDefault="00000000" w:rsidRPr="00000000" w14:paraId="00000051">
      <w:pPr>
        <w:rPr>
          <w:color w:val="2b2d31"/>
          <w:sz w:val="20"/>
          <w:szCs w:val="20"/>
          <w:highlight w:val="white"/>
        </w:rPr>
      </w:pPr>
      <w:r w:rsidDel="00000000" w:rsidR="00000000" w:rsidRPr="00000000">
        <w:rPr>
          <w:color w:val="2b2d31"/>
          <w:sz w:val="20"/>
          <w:szCs w:val="20"/>
          <w:highlight w:val="white"/>
          <w:rtl w:val="0"/>
        </w:rPr>
        <w:t xml:space="preserve">        model.addAttribute(</w:t>
      </w:r>
      <w:r w:rsidDel="00000000" w:rsidR="00000000" w:rsidRPr="00000000">
        <w:rPr>
          <w:color w:val="032f62"/>
          <w:sz w:val="20"/>
          <w:szCs w:val="20"/>
          <w:highlight w:val="white"/>
          <w:rtl w:val="0"/>
        </w:rPr>
        <w:t xml:space="preserve">"serverTime"</w:t>
      </w:r>
      <w:r w:rsidDel="00000000" w:rsidR="00000000" w:rsidRPr="00000000">
        <w:rPr>
          <w:color w:val="2b2d31"/>
          <w:sz w:val="20"/>
          <w:szCs w:val="20"/>
          <w:highlight w:val="white"/>
          <w:rtl w:val="0"/>
        </w:rPr>
        <w:t xml:space="preserve">, LocalDateTime.now());</w:t>
      </w:r>
    </w:p>
    <w:p w:rsidR="00000000" w:rsidDel="00000000" w:rsidP="00000000" w:rsidRDefault="00000000" w:rsidRPr="00000000" w14:paraId="00000052">
      <w:pPr>
        <w:rPr>
          <w:color w:val="2b2d31"/>
          <w:sz w:val="20"/>
          <w:szCs w:val="20"/>
          <w:highlight w:val="white"/>
        </w:rPr>
      </w:pPr>
      <w:r w:rsidDel="00000000" w:rsidR="00000000" w:rsidRPr="00000000">
        <w:rPr>
          <w:color w:val="2b2d31"/>
          <w:sz w:val="20"/>
          <w:szCs w:val="20"/>
          <w:highlight w:val="white"/>
          <w:rtl w:val="0"/>
        </w:rPr>
        <w:t xml:space="preserve">        </w:t>
      </w:r>
    </w:p>
    <w:p w:rsidR="00000000" w:rsidDel="00000000" w:rsidP="00000000" w:rsidRDefault="00000000" w:rsidRPr="00000000" w14:paraId="00000053">
      <w:pPr>
        <w:rPr>
          <w:color w:val="2b2d31"/>
          <w:sz w:val="20"/>
          <w:szCs w:val="20"/>
          <w:highlight w:val="white"/>
        </w:rPr>
      </w:pPr>
      <w:r w:rsidDel="00000000" w:rsidR="00000000" w:rsidRPr="00000000">
        <w:rPr>
          <w:color w:val="2b2d31"/>
          <w:sz w:val="20"/>
          <w:szCs w:val="20"/>
          <w:highlight w:val="white"/>
          <w:rtl w:val="0"/>
        </w:rPr>
        <w:t xml:space="preserve">        </w:t>
      </w:r>
      <w:r w:rsidDel="00000000" w:rsidR="00000000" w:rsidRPr="00000000">
        <w:rPr>
          <w:color w:val="d73a49"/>
          <w:sz w:val="20"/>
          <w:szCs w:val="20"/>
          <w:highlight w:val="white"/>
          <w:rtl w:val="0"/>
        </w:rPr>
        <w:t xml:space="preserve">return</w:t>
      </w:r>
      <w:r w:rsidDel="00000000" w:rsidR="00000000" w:rsidRPr="00000000">
        <w:rPr>
          <w:color w:val="2b2d31"/>
          <w:sz w:val="20"/>
          <w:szCs w:val="20"/>
          <w:highlight w:val="white"/>
          <w:rtl w:val="0"/>
        </w:rPr>
        <w:t xml:space="preserve"> </w:t>
      </w:r>
      <w:r w:rsidDel="00000000" w:rsidR="00000000" w:rsidRPr="00000000">
        <w:rPr>
          <w:color w:val="032f62"/>
          <w:sz w:val="20"/>
          <w:szCs w:val="20"/>
          <w:highlight w:val="white"/>
          <w:rtl w:val="0"/>
        </w:rPr>
        <w:t xml:space="preserve">"index"</w:t>
      </w:r>
      <w:r w:rsidDel="00000000" w:rsidR="00000000" w:rsidRPr="00000000">
        <w:rPr>
          <w:color w:val="2b2d31"/>
          <w:sz w:val="20"/>
          <w:szCs w:val="20"/>
          <w:highlight w:val="white"/>
          <w:rtl w:val="0"/>
        </w:rPr>
        <w:t xml:space="preserve">; </w:t>
      </w:r>
      <w:r w:rsidDel="00000000" w:rsidR="00000000" w:rsidRPr="00000000">
        <w:rPr>
          <w:color w:val="6a737d"/>
          <w:sz w:val="20"/>
          <w:szCs w:val="20"/>
          <w:highlight w:val="white"/>
          <w:rtl w:val="0"/>
        </w:rPr>
        <w:t xml:space="preserve">// Looks for src/main/resources/templates/index.html</w:t>
      </w:r>
      <w:r w:rsidDel="00000000" w:rsidR="00000000" w:rsidRPr="00000000">
        <w:rPr>
          <w:rtl w:val="0"/>
        </w:rPr>
      </w:r>
    </w:p>
    <w:p w:rsidR="00000000" w:rsidDel="00000000" w:rsidP="00000000" w:rsidRDefault="00000000" w:rsidRPr="00000000" w14:paraId="00000054">
      <w:pPr>
        <w:rPr>
          <w:color w:val="2b2d31"/>
          <w:sz w:val="20"/>
          <w:szCs w:val="20"/>
          <w:highlight w:val="white"/>
        </w:rPr>
      </w:pPr>
      <w:r w:rsidDel="00000000" w:rsidR="00000000" w:rsidRPr="00000000">
        <w:rPr>
          <w:color w:val="2b2d31"/>
          <w:sz w:val="20"/>
          <w:szCs w:val="20"/>
          <w:highlight w:val="white"/>
          <w:rtl w:val="0"/>
        </w:rPr>
        <w:t xml:space="preserve">    }</w:t>
      </w:r>
    </w:p>
    <w:p w:rsidR="00000000" w:rsidDel="00000000" w:rsidP="00000000" w:rsidRDefault="00000000" w:rsidRPr="00000000" w14:paraId="00000055">
      <w:pPr>
        <w:spacing w:after="180" w:before="120" w:line="360" w:lineRule="auto"/>
        <w:rPr>
          <w:color w:val="2b2d31"/>
          <w:sz w:val="20"/>
          <w:szCs w:val="20"/>
          <w:highlight w:val="white"/>
        </w:rPr>
      </w:pPr>
      <w:r w:rsidDel="00000000" w:rsidR="00000000" w:rsidRPr="00000000">
        <w:rPr>
          <w:color w:val="2b2d31"/>
          <w:sz w:val="20"/>
          <w:szCs w:val="20"/>
          <w:highlight w:val="white"/>
          <w:rtl w:val="0"/>
        </w:rPr>
        <w:t xml:space="preserve">}</w:t>
      </w:r>
    </w:p>
    <w:p w:rsidR="00000000" w:rsidDel="00000000" w:rsidP="00000000" w:rsidRDefault="00000000" w:rsidRPr="00000000" w14:paraId="00000056">
      <w:pPr>
        <w:pStyle w:val="Heading3"/>
        <w:keepNext w:val="0"/>
        <w:keepLines w:val="0"/>
        <w:shd w:fill="ffffff" w:val="clear"/>
        <w:spacing w:after="0" w:before="0" w:lineRule="auto"/>
        <w:rPr>
          <w:b w:val="1"/>
          <w:bCs w:val="1"/>
          <w:color w:val="2b2d31"/>
          <w:sz w:val="26"/>
          <w:szCs w:val="26"/>
        </w:rPr>
      </w:pPr>
      <w:bookmarkStart w:colFirst="0" w:colLast="0" w:name="_gbyet2hit1vk" w:id="11"/>
      <w:bookmarkEnd w:id="11"/>
      <w:r w:rsidDel="00000000" w:rsidR="00000000" w:rsidRPr="00000000">
        <w:rPr>
          <w:b w:val="1"/>
          <w:bCs w:val="1"/>
          <w:color w:val="2b2d31"/>
          <w:sz w:val="26"/>
          <w:szCs w:val="26"/>
          <w:rtl w:val="0"/>
        </w:rPr>
        <w:t xml:space="preserve">Step 2: The Thymeleaf Template</w:t>
      </w:r>
    </w:p>
    <w:p w:rsidR="00000000" w:rsidDel="00000000" w:rsidP="00000000" w:rsidRDefault="00000000" w:rsidRPr="00000000" w14:paraId="00000057">
      <w:pPr>
        <w:shd w:fill="ffffff" w:val="clear"/>
        <w:spacing w:after="280" w:before="220" w:line="360" w:lineRule="auto"/>
        <w:rPr>
          <w:color w:val="2b2d31"/>
          <w:sz w:val="21"/>
          <w:szCs w:val="21"/>
        </w:rPr>
      </w:pPr>
      <w:r w:rsidDel="00000000" w:rsidR="00000000" w:rsidRPr="00000000">
        <w:rPr>
          <w:color w:val="2b2d31"/>
          <w:sz w:val="21"/>
          <w:szCs w:val="21"/>
          <w:rtl w:val="0"/>
        </w:rPr>
        <w:t xml:space="preserve">Go to </w:t>
      </w:r>
      <w:r w:rsidDel="00000000" w:rsidR="00000000" w:rsidRPr="00000000">
        <w:rPr>
          <w:rFonts w:ascii="Courier New" w:cs="Courier New" w:eastAsia="Courier New" w:hAnsi="Courier New"/>
          <w:color w:val="2b2d31"/>
          <w:sz w:val="21"/>
          <w:szCs w:val="21"/>
          <w:shd w:fill="fcfcfc" w:val="clear"/>
          <w:rtl w:val="0"/>
        </w:rPr>
        <w:t xml:space="preserve">src/main/resources/templates</w:t>
      </w:r>
      <w:r w:rsidDel="00000000" w:rsidR="00000000" w:rsidRPr="00000000">
        <w:rPr>
          <w:color w:val="2b2d31"/>
          <w:sz w:val="21"/>
          <w:szCs w:val="21"/>
          <w:rtl w:val="0"/>
        </w:rPr>
        <w:t xml:space="preserve"> and create a file named </w:t>
      </w:r>
      <w:r w:rsidDel="00000000" w:rsidR="00000000" w:rsidRPr="00000000">
        <w:rPr>
          <w:rFonts w:ascii="Courier New" w:cs="Courier New" w:eastAsia="Courier New" w:hAnsi="Courier New"/>
          <w:color w:val="2b2d31"/>
          <w:sz w:val="21"/>
          <w:szCs w:val="21"/>
          <w:shd w:fill="fcfcfc" w:val="clear"/>
          <w:rtl w:val="0"/>
        </w:rPr>
        <w:t xml:space="preserve">index.html</w:t>
      </w:r>
      <w:r w:rsidDel="00000000" w:rsidR="00000000" w:rsidRPr="00000000">
        <w:rPr>
          <w:color w:val="2b2d31"/>
          <w:sz w:val="21"/>
          <w:szCs w:val="21"/>
          <w:rtl w:val="0"/>
        </w:rPr>
        <w:t xml:space="preserve">:</w:t>
      </w:r>
    </w:p>
    <w:p w:rsidR="00000000" w:rsidDel="00000000" w:rsidP="00000000" w:rsidRDefault="00000000" w:rsidRPr="00000000" w14:paraId="00000058">
      <w:pPr>
        <w:spacing w:after="180" w:before="120" w:line="360" w:lineRule="auto"/>
        <w:ind w:right="240"/>
        <w:rPr>
          <w:color w:val="1c1b1b"/>
          <w:sz w:val="21"/>
          <w:szCs w:val="21"/>
          <w:highlight w:val="white"/>
        </w:rPr>
      </w:pPr>
      <w:r w:rsidDel="00000000" w:rsidR="00000000" w:rsidRPr="00000000">
        <w:rPr>
          <w:color w:val="6c717a"/>
          <w:sz w:val="27"/>
          <w:szCs w:val="27"/>
          <w:highlight w:val="white"/>
          <w:rtl w:val="0"/>
        </w:rPr>
        <w:t xml:space="preserve">Code :</w:t>
      </w:r>
      <w:r w:rsidDel="00000000" w:rsidR="00000000" w:rsidRPr="00000000">
        <w:rPr>
          <w:rtl w:val="0"/>
        </w:rPr>
      </w:r>
    </w:p>
    <w:p w:rsidR="00000000" w:rsidDel="00000000" w:rsidP="00000000" w:rsidRDefault="00000000" w:rsidRPr="00000000" w14:paraId="00000059">
      <w:pPr>
        <w:rPr>
          <w:color w:val="2b2d31"/>
          <w:sz w:val="20"/>
          <w:szCs w:val="20"/>
          <w:highlight w:val="white"/>
        </w:rPr>
      </w:pPr>
      <w:r w:rsidDel="00000000" w:rsidR="00000000" w:rsidRPr="00000000">
        <w:rPr>
          <w:color w:val="005cc5"/>
          <w:sz w:val="20"/>
          <w:szCs w:val="20"/>
          <w:highlight w:val="white"/>
          <w:rtl w:val="0"/>
        </w:rPr>
        <w:t xml:space="preserve">&lt;!DOCTYPE html&gt;</w:t>
      </w:r>
      <w:r w:rsidDel="00000000" w:rsidR="00000000" w:rsidRPr="00000000">
        <w:rPr>
          <w:rtl w:val="0"/>
        </w:rPr>
      </w:r>
    </w:p>
    <w:p w:rsidR="00000000" w:rsidDel="00000000" w:rsidP="00000000" w:rsidRDefault="00000000" w:rsidRPr="00000000" w14:paraId="0000005A">
      <w:pPr>
        <w:rPr>
          <w:color w:val="2b2d31"/>
          <w:sz w:val="20"/>
          <w:szCs w:val="20"/>
          <w:highlight w:val="white"/>
        </w:rPr>
      </w:pPr>
      <w:r w:rsidDel="00000000" w:rsidR="00000000" w:rsidRPr="00000000">
        <w:rPr>
          <w:color w:val="2b2d31"/>
          <w:sz w:val="20"/>
          <w:szCs w:val="20"/>
          <w:highlight w:val="white"/>
          <w:rtl w:val="0"/>
        </w:rPr>
        <w:t xml:space="preserve">&lt;</w:t>
      </w:r>
      <w:r w:rsidDel="00000000" w:rsidR="00000000" w:rsidRPr="00000000">
        <w:rPr>
          <w:color w:val="22863a"/>
          <w:sz w:val="20"/>
          <w:szCs w:val="20"/>
          <w:highlight w:val="white"/>
          <w:rtl w:val="0"/>
        </w:rPr>
        <w:t xml:space="preserve">html</w:t>
      </w: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xmlns:th</w:t>
      </w:r>
      <w:r w:rsidDel="00000000" w:rsidR="00000000" w:rsidRPr="00000000">
        <w:rPr>
          <w:color w:val="2b2d31"/>
          <w:sz w:val="20"/>
          <w:szCs w:val="20"/>
          <w:highlight w:val="white"/>
          <w:rtl w:val="0"/>
        </w:rPr>
        <w:t xml:space="preserve">=</w:t>
      </w:r>
      <w:r w:rsidDel="00000000" w:rsidR="00000000" w:rsidRPr="00000000">
        <w:rPr>
          <w:color w:val="032f62"/>
          <w:sz w:val="20"/>
          <w:szCs w:val="20"/>
          <w:highlight w:val="white"/>
          <w:rtl w:val="0"/>
        </w:rPr>
        <w:t xml:space="preserve">"http://www.thymeleaf.org"</w:t>
      </w:r>
      <w:r w:rsidDel="00000000" w:rsidR="00000000" w:rsidRPr="00000000">
        <w:rPr>
          <w:color w:val="2b2d31"/>
          <w:sz w:val="20"/>
          <w:szCs w:val="20"/>
          <w:highlight w:val="white"/>
          <w:rtl w:val="0"/>
        </w:rPr>
        <w:t xml:space="preserve">&gt;</w:t>
      </w:r>
    </w:p>
    <w:p w:rsidR="00000000" w:rsidDel="00000000" w:rsidP="00000000" w:rsidRDefault="00000000" w:rsidRPr="00000000" w14:paraId="0000005B">
      <w:pPr>
        <w:rPr>
          <w:color w:val="2b2d31"/>
          <w:sz w:val="20"/>
          <w:szCs w:val="20"/>
          <w:highlight w:val="white"/>
        </w:rPr>
      </w:pPr>
      <w:r w:rsidDel="00000000" w:rsidR="00000000" w:rsidRPr="00000000">
        <w:rPr>
          <w:color w:val="2b2d31"/>
          <w:sz w:val="20"/>
          <w:szCs w:val="20"/>
          <w:highlight w:val="white"/>
          <w:rtl w:val="0"/>
        </w:rPr>
        <w:t xml:space="preserve">&lt;</w:t>
      </w:r>
      <w:r w:rsidDel="00000000" w:rsidR="00000000" w:rsidRPr="00000000">
        <w:rPr>
          <w:color w:val="22863a"/>
          <w:sz w:val="20"/>
          <w:szCs w:val="20"/>
          <w:highlight w:val="white"/>
          <w:rtl w:val="0"/>
        </w:rPr>
        <w:t xml:space="preserve">head</w:t>
      </w:r>
      <w:r w:rsidDel="00000000" w:rsidR="00000000" w:rsidRPr="00000000">
        <w:rPr>
          <w:color w:val="2b2d31"/>
          <w:sz w:val="20"/>
          <w:szCs w:val="20"/>
          <w:highlight w:val="white"/>
          <w:rtl w:val="0"/>
        </w:rPr>
        <w:t xml:space="preserve">&gt;</w:t>
      </w:r>
    </w:p>
    <w:p w:rsidR="00000000" w:rsidDel="00000000" w:rsidP="00000000" w:rsidRDefault="00000000" w:rsidRPr="00000000" w14:paraId="0000005C">
      <w:pPr>
        <w:rPr>
          <w:color w:val="2b2d31"/>
          <w:sz w:val="20"/>
          <w:szCs w:val="20"/>
          <w:highlight w:val="white"/>
        </w:rPr>
      </w:pPr>
      <w:r w:rsidDel="00000000" w:rsidR="00000000" w:rsidRPr="00000000">
        <w:rPr>
          <w:color w:val="2b2d31"/>
          <w:sz w:val="20"/>
          <w:szCs w:val="20"/>
          <w:highlight w:val="white"/>
          <w:rtl w:val="0"/>
        </w:rPr>
        <w:t xml:space="preserve">    &lt;</w:t>
      </w:r>
      <w:r w:rsidDel="00000000" w:rsidR="00000000" w:rsidRPr="00000000">
        <w:rPr>
          <w:color w:val="22863a"/>
          <w:sz w:val="20"/>
          <w:szCs w:val="20"/>
          <w:highlight w:val="white"/>
          <w:rtl w:val="0"/>
        </w:rPr>
        <w:t xml:space="preserve">title</w:t>
      </w:r>
      <w:r w:rsidDel="00000000" w:rsidR="00000000" w:rsidRPr="00000000">
        <w:rPr>
          <w:color w:val="2b2d31"/>
          <w:sz w:val="20"/>
          <w:szCs w:val="20"/>
          <w:highlight w:val="white"/>
          <w:rtl w:val="0"/>
        </w:rPr>
        <w:t xml:space="preserve">&gt;Inventory App&lt;/</w:t>
      </w:r>
      <w:r w:rsidDel="00000000" w:rsidR="00000000" w:rsidRPr="00000000">
        <w:rPr>
          <w:color w:val="22863a"/>
          <w:sz w:val="20"/>
          <w:szCs w:val="20"/>
          <w:highlight w:val="white"/>
          <w:rtl w:val="0"/>
        </w:rPr>
        <w:t xml:space="preserve">title</w:t>
      </w:r>
      <w:r w:rsidDel="00000000" w:rsidR="00000000" w:rsidRPr="00000000">
        <w:rPr>
          <w:color w:val="2b2d31"/>
          <w:sz w:val="20"/>
          <w:szCs w:val="20"/>
          <w:highlight w:val="white"/>
          <w:rtl w:val="0"/>
        </w:rPr>
        <w:t xml:space="preserve">&gt;</w:t>
      </w:r>
    </w:p>
    <w:p w:rsidR="00000000" w:rsidDel="00000000" w:rsidP="00000000" w:rsidRDefault="00000000" w:rsidRPr="00000000" w14:paraId="0000005D">
      <w:pPr>
        <w:rPr>
          <w:color w:val="2b2d31"/>
          <w:sz w:val="20"/>
          <w:szCs w:val="20"/>
          <w:highlight w:val="white"/>
        </w:rPr>
      </w:pPr>
      <w:r w:rsidDel="00000000" w:rsidR="00000000" w:rsidRPr="00000000">
        <w:rPr>
          <w:color w:val="2b2d31"/>
          <w:sz w:val="20"/>
          <w:szCs w:val="20"/>
          <w:highlight w:val="white"/>
          <w:rtl w:val="0"/>
        </w:rPr>
        <w:t xml:space="preserve">    &lt;</w:t>
      </w:r>
      <w:r w:rsidDel="00000000" w:rsidR="00000000" w:rsidRPr="00000000">
        <w:rPr>
          <w:color w:val="22863a"/>
          <w:sz w:val="20"/>
          <w:szCs w:val="20"/>
          <w:highlight w:val="white"/>
          <w:rtl w:val="0"/>
        </w:rPr>
        <w:t xml:space="preserve">link</w:t>
      </w: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rel</w:t>
      </w:r>
      <w:r w:rsidDel="00000000" w:rsidR="00000000" w:rsidRPr="00000000">
        <w:rPr>
          <w:color w:val="2b2d31"/>
          <w:sz w:val="20"/>
          <w:szCs w:val="20"/>
          <w:highlight w:val="white"/>
          <w:rtl w:val="0"/>
        </w:rPr>
        <w:t xml:space="preserve">=</w:t>
      </w:r>
      <w:r w:rsidDel="00000000" w:rsidR="00000000" w:rsidRPr="00000000">
        <w:rPr>
          <w:color w:val="032f62"/>
          <w:sz w:val="20"/>
          <w:szCs w:val="20"/>
          <w:highlight w:val="white"/>
          <w:rtl w:val="0"/>
        </w:rPr>
        <w:t xml:space="preserve">"stylesheet"</w:t>
      </w: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href</w:t>
      </w:r>
      <w:r w:rsidDel="00000000" w:rsidR="00000000" w:rsidRPr="00000000">
        <w:rPr>
          <w:color w:val="2b2d31"/>
          <w:sz w:val="20"/>
          <w:szCs w:val="20"/>
          <w:highlight w:val="white"/>
          <w:rtl w:val="0"/>
        </w:rPr>
        <w:t xml:space="preserve">=</w:t>
      </w:r>
      <w:r w:rsidDel="00000000" w:rsidR="00000000" w:rsidRPr="00000000">
        <w:rPr>
          <w:color w:val="032f62"/>
          <w:sz w:val="20"/>
          <w:szCs w:val="20"/>
          <w:highlight w:val="white"/>
          <w:rtl w:val="0"/>
        </w:rPr>
        <w:t xml:space="preserve">"https://cdn.jsdelivr.net/npm/bootstrap@5.3.0/dist/css/bootstrap.min.css"</w:t>
      </w:r>
      <w:r w:rsidDel="00000000" w:rsidR="00000000" w:rsidRPr="00000000">
        <w:rPr>
          <w:color w:val="2b2d31"/>
          <w:sz w:val="20"/>
          <w:szCs w:val="20"/>
          <w:highlight w:val="white"/>
          <w:rtl w:val="0"/>
        </w:rPr>
        <w:t xml:space="preserve">&gt;</w:t>
      </w:r>
    </w:p>
    <w:p w:rsidR="00000000" w:rsidDel="00000000" w:rsidP="00000000" w:rsidRDefault="00000000" w:rsidRPr="00000000" w14:paraId="0000005E">
      <w:pPr>
        <w:rPr>
          <w:color w:val="2b2d31"/>
          <w:sz w:val="20"/>
          <w:szCs w:val="20"/>
          <w:highlight w:val="white"/>
        </w:rPr>
      </w:pPr>
      <w:r w:rsidDel="00000000" w:rsidR="00000000" w:rsidRPr="00000000">
        <w:rPr>
          <w:color w:val="2b2d31"/>
          <w:sz w:val="20"/>
          <w:szCs w:val="20"/>
          <w:highlight w:val="white"/>
          <w:rtl w:val="0"/>
        </w:rPr>
        <w:t xml:space="preserve">&lt;/</w:t>
      </w:r>
      <w:r w:rsidDel="00000000" w:rsidR="00000000" w:rsidRPr="00000000">
        <w:rPr>
          <w:color w:val="22863a"/>
          <w:sz w:val="20"/>
          <w:szCs w:val="20"/>
          <w:highlight w:val="white"/>
          <w:rtl w:val="0"/>
        </w:rPr>
        <w:t xml:space="preserve">head</w:t>
      </w:r>
      <w:r w:rsidDel="00000000" w:rsidR="00000000" w:rsidRPr="00000000">
        <w:rPr>
          <w:color w:val="2b2d31"/>
          <w:sz w:val="20"/>
          <w:szCs w:val="20"/>
          <w:highlight w:val="white"/>
          <w:rtl w:val="0"/>
        </w:rPr>
        <w:t xml:space="preserve">&gt;</w:t>
      </w:r>
    </w:p>
    <w:p w:rsidR="00000000" w:rsidDel="00000000" w:rsidP="00000000" w:rsidRDefault="00000000" w:rsidRPr="00000000" w14:paraId="0000005F">
      <w:pPr>
        <w:rPr>
          <w:color w:val="2b2d31"/>
          <w:sz w:val="20"/>
          <w:szCs w:val="20"/>
          <w:highlight w:val="white"/>
        </w:rPr>
      </w:pPr>
      <w:r w:rsidDel="00000000" w:rsidR="00000000" w:rsidRPr="00000000">
        <w:rPr>
          <w:color w:val="2b2d31"/>
          <w:sz w:val="20"/>
          <w:szCs w:val="20"/>
          <w:highlight w:val="white"/>
          <w:rtl w:val="0"/>
        </w:rPr>
        <w:t xml:space="preserve">&lt;</w:t>
      </w:r>
      <w:r w:rsidDel="00000000" w:rsidR="00000000" w:rsidRPr="00000000">
        <w:rPr>
          <w:color w:val="22863a"/>
          <w:sz w:val="20"/>
          <w:szCs w:val="20"/>
          <w:highlight w:val="white"/>
          <w:rtl w:val="0"/>
        </w:rPr>
        <w:t xml:space="preserve">body</w:t>
      </w: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class</w:t>
      </w:r>
      <w:r w:rsidDel="00000000" w:rsidR="00000000" w:rsidRPr="00000000">
        <w:rPr>
          <w:color w:val="2b2d31"/>
          <w:sz w:val="20"/>
          <w:szCs w:val="20"/>
          <w:highlight w:val="white"/>
          <w:rtl w:val="0"/>
        </w:rPr>
        <w:t xml:space="preserve">=</w:t>
      </w:r>
      <w:r w:rsidDel="00000000" w:rsidR="00000000" w:rsidRPr="00000000">
        <w:rPr>
          <w:color w:val="032f62"/>
          <w:sz w:val="20"/>
          <w:szCs w:val="20"/>
          <w:highlight w:val="white"/>
          <w:rtl w:val="0"/>
        </w:rPr>
        <w:t xml:space="preserve">"container mt-5"</w:t>
      </w:r>
      <w:r w:rsidDel="00000000" w:rsidR="00000000" w:rsidRPr="00000000">
        <w:rPr>
          <w:color w:val="2b2d31"/>
          <w:sz w:val="20"/>
          <w:szCs w:val="20"/>
          <w:highlight w:val="white"/>
          <w:rtl w:val="0"/>
        </w:rPr>
        <w:t xml:space="preserve">&gt;</w:t>
      </w:r>
    </w:p>
    <w:p w:rsidR="00000000" w:rsidDel="00000000" w:rsidP="00000000" w:rsidRDefault="00000000" w:rsidRPr="00000000" w14:paraId="00000060">
      <w:pPr>
        <w:rPr>
          <w:color w:val="2b2d31"/>
          <w:sz w:val="20"/>
          <w:szCs w:val="20"/>
          <w:highlight w:val="white"/>
        </w:rPr>
      </w:pPr>
      <w:r w:rsidDel="00000000" w:rsidR="00000000" w:rsidRPr="00000000">
        <w:rPr>
          <w:color w:val="2b2d31"/>
          <w:sz w:val="20"/>
          <w:szCs w:val="20"/>
          <w:highlight w:val="white"/>
          <w:rtl w:val="0"/>
        </w:rPr>
        <w:t xml:space="preserve">    &lt;</w:t>
      </w:r>
      <w:r w:rsidDel="00000000" w:rsidR="00000000" w:rsidRPr="00000000">
        <w:rPr>
          <w:color w:val="22863a"/>
          <w:sz w:val="20"/>
          <w:szCs w:val="20"/>
          <w:highlight w:val="white"/>
          <w:rtl w:val="0"/>
        </w:rPr>
        <w:t xml:space="preserve">div</w:t>
      </w: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class</w:t>
      </w:r>
      <w:r w:rsidDel="00000000" w:rsidR="00000000" w:rsidRPr="00000000">
        <w:rPr>
          <w:color w:val="2b2d31"/>
          <w:sz w:val="20"/>
          <w:szCs w:val="20"/>
          <w:highlight w:val="white"/>
          <w:rtl w:val="0"/>
        </w:rPr>
        <w:t xml:space="preserve">=</w:t>
      </w:r>
      <w:r w:rsidDel="00000000" w:rsidR="00000000" w:rsidRPr="00000000">
        <w:rPr>
          <w:color w:val="032f62"/>
          <w:sz w:val="20"/>
          <w:szCs w:val="20"/>
          <w:highlight w:val="white"/>
          <w:rtl w:val="0"/>
        </w:rPr>
        <w:t xml:space="preserve">"p-5 mb-4 bg-light rounded-3 shadow"</w:t>
      </w:r>
      <w:r w:rsidDel="00000000" w:rsidR="00000000" w:rsidRPr="00000000">
        <w:rPr>
          <w:color w:val="2b2d31"/>
          <w:sz w:val="20"/>
          <w:szCs w:val="20"/>
          <w:highlight w:val="white"/>
          <w:rtl w:val="0"/>
        </w:rPr>
        <w:t xml:space="preserve">&gt;</w:t>
      </w:r>
    </w:p>
    <w:p w:rsidR="00000000" w:rsidDel="00000000" w:rsidP="00000000" w:rsidRDefault="00000000" w:rsidRPr="00000000" w14:paraId="00000061">
      <w:pPr>
        <w:rPr>
          <w:color w:val="2b2d31"/>
          <w:sz w:val="20"/>
          <w:szCs w:val="20"/>
          <w:highlight w:val="white"/>
        </w:rPr>
      </w:pPr>
      <w:r w:rsidDel="00000000" w:rsidR="00000000" w:rsidRPr="00000000">
        <w:rPr>
          <w:color w:val="2b2d31"/>
          <w:sz w:val="20"/>
          <w:szCs w:val="20"/>
          <w:highlight w:val="white"/>
          <w:rtl w:val="0"/>
        </w:rPr>
        <w:t xml:space="preserve">        &lt;</w:t>
      </w:r>
      <w:r w:rsidDel="00000000" w:rsidR="00000000" w:rsidRPr="00000000">
        <w:rPr>
          <w:color w:val="22863a"/>
          <w:sz w:val="20"/>
          <w:szCs w:val="20"/>
          <w:highlight w:val="white"/>
          <w:rtl w:val="0"/>
        </w:rPr>
        <w:t xml:space="preserve">h1</w:t>
      </w: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th:text</w:t>
      </w:r>
      <w:r w:rsidDel="00000000" w:rsidR="00000000" w:rsidRPr="00000000">
        <w:rPr>
          <w:color w:val="2b2d31"/>
          <w:sz w:val="20"/>
          <w:szCs w:val="20"/>
          <w:highlight w:val="white"/>
          <w:rtl w:val="0"/>
        </w:rPr>
        <w:t xml:space="preserve">=</w:t>
      </w:r>
      <w:r w:rsidDel="00000000" w:rsidR="00000000" w:rsidRPr="00000000">
        <w:rPr>
          <w:color w:val="032f62"/>
          <w:sz w:val="20"/>
          <w:szCs w:val="20"/>
          <w:highlight w:val="white"/>
          <w:rtl w:val="0"/>
        </w:rPr>
        <w:t xml:space="preserve">"${message}"</w:t>
      </w:r>
      <w:r w:rsidDel="00000000" w:rsidR="00000000" w:rsidRPr="00000000">
        <w:rPr>
          <w:color w:val="2b2d31"/>
          <w:sz w:val="20"/>
          <w:szCs w:val="20"/>
          <w:highlight w:val="white"/>
          <w:rtl w:val="0"/>
        </w:rPr>
        <w:t xml:space="preserve">&gt;Default Message&lt;/</w:t>
      </w:r>
      <w:r w:rsidDel="00000000" w:rsidR="00000000" w:rsidRPr="00000000">
        <w:rPr>
          <w:color w:val="22863a"/>
          <w:sz w:val="20"/>
          <w:szCs w:val="20"/>
          <w:highlight w:val="white"/>
          <w:rtl w:val="0"/>
        </w:rPr>
        <w:t xml:space="preserve">h1</w:t>
      </w:r>
      <w:r w:rsidDel="00000000" w:rsidR="00000000" w:rsidRPr="00000000">
        <w:rPr>
          <w:color w:val="2b2d31"/>
          <w:sz w:val="20"/>
          <w:szCs w:val="20"/>
          <w:highlight w:val="white"/>
          <w:rtl w:val="0"/>
        </w:rPr>
        <w:t xml:space="preserve">&gt;</w:t>
      </w:r>
    </w:p>
    <w:p w:rsidR="00000000" w:rsidDel="00000000" w:rsidP="00000000" w:rsidRDefault="00000000" w:rsidRPr="00000000" w14:paraId="00000062">
      <w:pPr>
        <w:rPr>
          <w:color w:val="2b2d31"/>
          <w:sz w:val="20"/>
          <w:szCs w:val="20"/>
          <w:highlight w:val="white"/>
        </w:rPr>
      </w:pPr>
      <w:r w:rsidDel="00000000" w:rsidR="00000000" w:rsidRPr="00000000">
        <w:rPr>
          <w:color w:val="2b2d31"/>
          <w:sz w:val="20"/>
          <w:szCs w:val="20"/>
          <w:highlight w:val="white"/>
          <w:rtl w:val="0"/>
        </w:rPr>
        <w:t xml:space="preserve">        &lt;</w:t>
      </w:r>
      <w:r w:rsidDel="00000000" w:rsidR="00000000" w:rsidRPr="00000000">
        <w:rPr>
          <w:color w:val="22863a"/>
          <w:sz w:val="20"/>
          <w:szCs w:val="20"/>
          <w:highlight w:val="white"/>
          <w:rtl w:val="0"/>
        </w:rPr>
        <w:t xml:space="preserve">p</w:t>
      </w: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class</w:t>
      </w:r>
      <w:r w:rsidDel="00000000" w:rsidR="00000000" w:rsidRPr="00000000">
        <w:rPr>
          <w:color w:val="2b2d31"/>
          <w:sz w:val="20"/>
          <w:szCs w:val="20"/>
          <w:highlight w:val="white"/>
          <w:rtl w:val="0"/>
        </w:rPr>
        <w:t xml:space="preserve">=</w:t>
      </w:r>
      <w:r w:rsidDel="00000000" w:rsidR="00000000" w:rsidRPr="00000000">
        <w:rPr>
          <w:color w:val="032f62"/>
          <w:sz w:val="20"/>
          <w:szCs w:val="20"/>
          <w:highlight w:val="white"/>
          <w:rtl w:val="0"/>
        </w:rPr>
        <w:t xml:space="preserve">"text-muted"</w:t>
      </w:r>
      <w:r w:rsidDel="00000000" w:rsidR="00000000" w:rsidRPr="00000000">
        <w:rPr>
          <w:color w:val="2b2d31"/>
          <w:sz w:val="20"/>
          <w:szCs w:val="20"/>
          <w:highlight w:val="white"/>
          <w:rtl w:val="0"/>
        </w:rPr>
        <w:t xml:space="preserve">&gt;Server Time: &lt;</w:t>
      </w:r>
      <w:r w:rsidDel="00000000" w:rsidR="00000000" w:rsidRPr="00000000">
        <w:rPr>
          <w:color w:val="22863a"/>
          <w:sz w:val="20"/>
          <w:szCs w:val="20"/>
          <w:highlight w:val="white"/>
          <w:rtl w:val="0"/>
        </w:rPr>
        <w:t xml:space="preserve">span</w:t>
      </w: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th:text</w:t>
      </w:r>
      <w:r w:rsidDel="00000000" w:rsidR="00000000" w:rsidRPr="00000000">
        <w:rPr>
          <w:color w:val="2b2d31"/>
          <w:sz w:val="20"/>
          <w:szCs w:val="20"/>
          <w:highlight w:val="white"/>
          <w:rtl w:val="0"/>
        </w:rPr>
        <w:t xml:space="preserve">=</w:t>
      </w:r>
      <w:r w:rsidDel="00000000" w:rsidR="00000000" w:rsidRPr="00000000">
        <w:rPr>
          <w:color w:val="032f62"/>
          <w:sz w:val="20"/>
          <w:szCs w:val="20"/>
          <w:highlight w:val="white"/>
          <w:rtl w:val="0"/>
        </w:rPr>
        <w:t xml:space="preserve">"${serverTime}"</w:t>
      </w:r>
      <w:r w:rsidDel="00000000" w:rsidR="00000000" w:rsidRPr="00000000">
        <w:rPr>
          <w:color w:val="2b2d31"/>
          <w:sz w:val="20"/>
          <w:szCs w:val="20"/>
          <w:highlight w:val="white"/>
          <w:rtl w:val="0"/>
        </w:rPr>
        <w:t xml:space="preserve">&gt;&lt;/</w:t>
      </w:r>
      <w:r w:rsidDel="00000000" w:rsidR="00000000" w:rsidRPr="00000000">
        <w:rPr>
          <w:color w:val="22863a"/>
          <w:sz w:val="20"/>
          <w:szCs w:val="20"/>
          <w:highlight w:val="white"/>
          <w:rtl w:val="0"/>
        </w:rPr>
        <w:t xml:space="preserve">span</w:t>
      </w:r>
      <w:r w:rsidDel="00000000" w:rsidR="00000000" w:rsidRPr="00000000">
        <w:rPr>
          <w:color w:val="2b2d31"/>
          <w:sz w:val="20"/>
          <w:szCs w:val="20"/>
          <w:highlight w:val="white"/>
          <w:rtl w:val="0"/>
        </w:rPr>
        <w:t xml:space="preserve">&gt;&lt;/</w:t>
      </w:r>
      <w:r w:rsidDel="00000000" w:rsidR="00000000" w:rsidRPr="00000000">
        <w:rPr>
          <w:color w:val="22863a"/>
          <w:sz w:val="20"/>
          <w:szCs w:val="20"/>
          <w:highlight w:val="white"/>
          <w:rtl w:val="0"/>
        </w:rPr>
        <w:t xml:space="preserve">p</w:t>
      </w:r>
      <w:r w:rsidDel="00000000" w:rsidR="00000000" w:rsidRPr="00000000">
        <w:rPr>
          <w:color w:val="2b2d31"/>
          <w:sz w:val="20"/>
          <w:szCs w:val="20"/>
          <w:highlight w:val="white"/>
          <w:rtl w:val="0"/>
        </w:rPr>
        <w:t xml:space="preserve">&gt;</w:t>
      </w:r>
    </w:p>
    <w:p w:rsidR="00000000" w:rsidDel="00000000" w:rsidP="00000000" w:rsidRDefault="00000000" w:rsidRPr="00000000" w14:paraId="00000063">
      <w:pPr>
        <w:rPr>
          <w:color w:val="2b2d31"/>
          <w:sz w:val="20"/>
          <w:szCs w:val="20"/>
          <w:highlight w:val="white"/>
        </w:rPr>
      </w:pPr>
      <w:r w:rsidDel="00000000" w:rsidR="00000000" w:rsidRPr="00000000">
        <w:rPr>
          <w:color w:val="2b2d31"/>
          <w:sz w:val="20"/>
          <w:szCs w:val="20"/>
          <w:highlight w:val="white"/>
          <w:rtl w:val="0"/>
        </w:rPr>
        <w:t xml:space="preserve">        &lt;</w:t>
      </w:r>
      <w:r w:rsidDel="00000000" w:rsidR="00000000" w:rsidRPr="00000000">
        <w:rPr>
          <w:color w:val="22863a"/>
          <w:sz w:val="20"/>
          <w:szCs w:val="20"/>
          <w:highlight w:val="white"/>
          <w:rtl w:val="0"/>
        </w:rPr>
        <w:t xml:space="preserve">hr</w:t>
      </w:r>
      <w:r w:rsidDel="00000000" w:rsidR="00000000" w:rsidRPr="00000000">
        <w:rPr>
          <w:color w:val="2b2d31"/>
          <w:sz w:val="20"/>
          <w:szCs w:val="20"/>
          <w:highlight w:val="white"/>
          <w:rtl w:val="0"/>
        </w:rPr>
        <w:t xml:space="preserve">&gt;</w:t>
      </w:r>
    </w:p>
    <w:p w:rsidR="00000000" w:rsidDel="00000000" w:rsidP="00000000" w:rsidRDefault="00000000" w:rsidRPr="00000000" w14:paraId="00000064">
      <w:pPr>
        <w:rPr>
          <w:color w:val="2b2d31"/>
          <w:sz w:val="20"/>
          <w:szCs w:val="20"/>
          <w:highlight w:val="white"/>
        </w:rPr>
      </w:pPr>
      <w:r w:rsidDel="00000000" w:rsidR="00000000" w:rsidRPr="00000000">
        <w:rPr>
          <w:color w:val="2b2d31"/>
          <w:sz w:val="20"/>
          <w:szCs w:val="20"/>
          <w:highlight w:val="white"/>
          <w:rtl w:val="0"/>
        </w:rPr>
        <w:t xml:space="preserve">        &lt;</w:t>
      </w:r>
      <w:r w:rsidDel="00000000" w:rsidR="00000000" w:rsidRPr="00000000">
        <w:rPr>
          <w:color w:val="22863a"/>
          <w:sz w:val="20"/>
          <w:szCs w:val="20"/>
          <w:highlight w:val="white"/>
          <w:rtl w:val="0"/>
        </w:rPr>
        <w:t xml:space="preserve">button</w:t>
      </w:r>
      <w:r w:rsidDel="00000000" w:rsidR="00000000" w:rsidRPr="00000000">
        <w:rPr>
          <w:color w:val="2b2d31"/>
          <w:sz w:val="20"/>
          <w:szCs w:val="20"/>
          <w:highlight w:val="white"/>
          <w:rtl w:val="0"/>
        </w:rPr>
        <w:t xml:space="preserve"> </w:t>
      </w:r>
      <w:r w:rsidDel="00000000" w:rsidR="00000000" w:rsidRPr="00000000">
        <w:rPr>
          <w:color w:val="005cc5"/>
          <w:sz w:val="20"/>
          <w:szCs w:val="20"/>
          <w:highlight w:val="white"/>
          <w:rtl w:val="0"/>
        </w:rPr>
        <w:t xml:space="preserve">class</w:t>
      </w:r>
      <w:r w:rsidDel="00000000" w:rsidR="00000000" w:rsidRPr="00000000">
        <w:rPr>
          <w:color w:val="2b2d31"/>
          <w:sz w:val="20"/>
          <w:szCs w:val="20"/>
          <w:highlight w:val="white"/>
          <w:rtl w:val="0"/>
        </w:rPr>
        <w:t xml:space="preserve">=</w:t>
      </w:r>
      <w:r w:rsidDel="00000000" w:rsidR="00000000" w:rsidRPr="00000000">
        <w:rPr>
          <w:color w:val="032f62"/>
          <w:sz w:val="20"/>
          <w:szCs w:val="20"/>
          <w:highlight w:val="white"/>
          <w:rtl w:val="0"/>
        </w:rPr>
        <w:t xml:space="preserve">"btn btn-primary"</w:t>
      </w:r>
      <w:r w:rsidDel="00000000" w:rsidR="00000000" w:rsidRPr="00000000">
        <w:rPr>
          <w:color w:val="2b2d31"/>
          <w:sz w:val="20"/>
          <w:szCs w:val="20"/>
          <w:highlight w:val="white"/>
          <w:rtl w:val="0"/>
        </w:rPr>
        <w:t xml:space="preserve">&gt;View Inventory&lt;/</w:t>
      </w:r>
      <w:r w:rsidDel="00000000" w:rsidR="00000000" w:rsidRPr="00000000">
        <w:rPr>
          <w:color w:val="22863a"/>
          <w:sz w:val="20"/>
          <w:szCs w:val="20"/>
          <w:highlight w:val="white"/>
          <w:rtl w:val="0"/>
        </w:rPr>
        <w:t xml:space="preserve">button</w:t>
      </w:r>
      <w:r w:rsidDel="00000000" w:rsidR="00000000" w:rsidRPr="00000000">
        <w:rPr>
          <w:color w:val="2b2d31"/>
          <w:sz w:val="20"/>
          <w:szCs w:val="20"/>
          <w:highlight w:val="white"/>
          <w:rtl w:val="0"/>
        </w:rPr>
        <w:t xml:space="preserve">&gt;</w:t>
      </w:r>
    </w:p>
    <w:p w:rsidR="00000000" w:rsidDel="00000000" w:rsidP="00000000" w:rsidRDefault="00000000" w:rsidRPr="00000000" w14:paraId="00000065">
      <w:pPr>
        <w:rPr>
          <w:color w:val="2b2d31"/>
          <w:sz w:val="20"/>
          <w:szCs w:val="20"/>
          <w:highlight w:val="white"/>
        </w:rPr>
      </w:pPr>
      <w:r w:rsidDel="00000000" w:rsidR="00000000" w:rsidRPr="00000000">
        <w:rPr>
          <w:color w:val="2b2d31"/>
          <w:sz w:val="20"/>
          <w:szCs w:val="20"/>
          <w:highlight w:val="white"/>
          <w:rtl w:val="0"/>
        </w:rPr>
        <w:t xml:space="preserve">    &lt;/</w:t>
      </w:r>
      <w:r w:rsidDel="00000000" w:rsidR="00000000" w:rsidRPr="00000000">
        <w:rPr>
          <w:color w:val="22863a"/>
          <w:sz w:val="20"/>
          <w:szCs w:val="20"/>
          <w:highlight w:val="white"/>
          <w:rtl w:val="0"/>
        </w:rPr>
        <w:t xml:space="preserve">div</w:t>
      </w:r>
      <w:r w:rsidDel="00000000" w:rsidR="00000000" w:rsidRPr="00000000">
        <w:rPr>
          <w:color w:val="2b2d31"/>
          <w:sz w:val="20"/>
          <w:szCs w:val="20"/>
          <w:highlight w:val="white"/>
          <w:rtl w:val="0"/>
        </w:rPr>
        <w:t xml:space="preserve">&gt;</w:t>
      </w:r>
    </w:p>
    <w:p w:rsidR="00000000" w:rsidDel="00000000" w:rsidP="00000000" w:rsidRDefault="00000000" w:rsidRPr="00000000" w14:paraId="00000066">
      <w:pPr>
        <w:rPr>
          <w:color w:val="2b2d31"/>
          <w:sz w:val="20"/>
          <w:szCs w:val="20"/>
          <w:highlight w:val="white"/>
        </w:rPr>
      </w:pPr>
      <w:r w:rsidDel="00000000" w:rsidR="00000000" w:rsidRPr="00000000">
        <w:rPr>
          <w:color w:val="2b2d31"/>
          <w:sz w:val="20"/>
          <w:szCs w:val="20"/>
          <w:highlight w:val="white"/>
          <w:rtl w:val="0"/>
        </w:rPr>
        <w:t xml:space="preserve">&lt;/</w:t>
      </w:r>
      <w:r w:rsidDel="00000000" w:rsidR="00000000" w:rsidRPr="00000000">
        <w:rPr>
          <w:color w:val="22863a"/>
          <w:sz w:val="20"/>
          <w:szCs w:val="20"/>
          <w:highlight w:val="white"/>
          <w:rtl w:val="0"/>
        </w:rPr>
        <w:t xml:space="preserve">body</w:t>
      </w:r>
      <w:r w:rsidDel="00000000" w:rsidR="00000000" w:rsidRPr="00000000">
        <w:rPr>
          <w:color w:val="2b2d31"/>
          <w:sz w:val="20"/>
          <w:szCs w:val="20"/>
          <w:highlight w:val="white"/>
          <w:rtl w:val="0"/>
        </w:rPr>
        <w:t xml:space="preserve">&gt;</w:t>
      </w:r>
    </w:p>
    <w:p w:rsidR="00000000" w:rsidDel="00000000" w:rsidP="00000000" w:rsidRDefault="00000000" w:rsidRPr="00000000" w14:paraId="00000067">
      <w:pPr>
        <w:spacing w:after="180" w:before="120" w:line="360" w:lineRule="auto"/>
        <w:rPr>
          <w:color w:val="2b2d31"/>
          <w:sz w:val="20"/>
          <w:szCs w:val="20"/>
          <w:highlight w:val="white"/>
        </w:rPr>
      </w:pPr>
      <w:r w:rsidDel="00000000" w:rsidR="00000000" w:rsidRPr="00000000">
        <w:rPr>
          <w:color w:val="2b2d31"/>
          <w:sz w:val="20"/>
          <w:szCs w:val="20"/>
          <w:highlight w:val="white"/>
          <w:rtl w:val="0"/>
        </w:rPr>
        <w:t xml:space="preserve">&lt;/</w:t>
      </w:r>
      <w:r w:rsidDel="00000000" w:rsidR="00000000" w:rsidRPr="00000000">
        <w:rPr>
          <w:color w:val="22863a"/>
          <w:sz w:val="20"/>
          <w:szCs w:val="20"/>
          <w:highlight w:val="white"/>
          <w:rtl w:val="0"/>
        </w:rPr>
        <w:t xml:space="preserve">html</w:t>
      </w:r>
      <w:r w:rsidDel="00000000" w:rsidR="00000000" w:rsidRPr="00000000">
        <w:rPr>
          <w:color w:val="2b2d31"/>
          <w:sz w:val="20"/>
          <w:szCs w:val="20"/>
          <w:highlight w:val="white"/>
          <w:rtl w:val="0"/>
        </w:rPr>
        <w:t xml:space="preserve">&gt;</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0" w:before="0" w:lineRule="auto"/>
        <w:rPr>
          <w:b w:val="1"/>
          <w:bCs w:val="1"/>
          <w:color w:val="2b2d31"/>
          <w:sz w:val="34"/>
          <w:szCs w:val="34"/>
        </w:rPr>
      </w:pPr>
      <w:bookmarkStart w:colFirst="0" w:colLast="0" w:name="_mol5zrac1doh" w:id="12"/>
      <w:bookmarkEnd w:id="12"/>
      <w:r w:rsidDel="00000000" w:rsidR="00000000" w:rsidRPr="00000000">
        <w:rPr>
          <w:b w:val="1"/>
          <w:bCs w:val="1"/>
          <w:color w:val="2b2d31"/>
          <w:sz w:val="34"/>
          <w:szCs w:val="34"/>
          <w:rtl w:val="0"/>
        </w:rPr>
        <w:t xml:space="preserve">1.6 Running the Application</w:t>
      </w:r>
    </w:p>
    <w:p w:rsidR="00000000" w:rsidDel="00000000" w:rsidP="00000000" w:rsidRDefault="00000000" w:rsidRPr="00000000" w14:paraId="0000006A">
      <w:pPr>
        <w:numPr>
          <w:ilvl w:val="0"/>
          <w:numId w:val="6"/>
        </w:numPr>
        <w:shd w:fill="ffffff" w:val="clear"/>
        <w:spacing w:after="0" w:afterAutospacing="0" w:before="220" w:line="360" w:lineRule="auto"/>
        <w:ind w:left="720" w:hanging="360"/>
      </w:pPr>
      <w:r w:rsidDel="00000000" w:rsidR="00000000" w:rsidRPr="00000000">
        <w:rPr>
          <w:color w:val="2b2d31"/>
          <w:sz w:val="21"/>
          <w:szCs w:val="21"/>
          <w:rtl w:val="0"/>
        </w:rPr>
        <w:t xml:space="preserve">In your IDE, right-click the </w:t>
      </w:r>
      <w:r w:rsidDel="00000000" w:rsidR="00000000" w:rsidRPr="00000000">
        <w:rPr>
          <w:rFonts w:ascii="Courier New" w:cs="Courier New" w:eastAsia="Courier New" w:hAnsi="Courier New"/>
          <w:color w:val="2b2d31"/>
          <w:sz w:val="21"/>
          <w:szCs w:val="21"/>
          <w:shd w:fill="fcfcfc" w:val="clear"/>
          <w:rtl w:val="0"/>
        </w:rPr>
        <w:t xml:space="preserve">InventoryAppApplication</w:t>
      </w:r>
      <w:r w:rsidDel="00000000" w:rsidR="00000000" w:rsidRPr="00000000">
        <w:rPr>
          <w:color w:val="2b2d31"/>
          <w:sz w:val="21"/>
          <w:szCs w:val="21"/>
          <w:rtl w:val="0"/>
        </w:rPr>
        <w:t xml:space="preserve"> class and select </w:t>
      </w:r>
      <w:r w:rsidDel="00000000" w:rsidR="00000000" w:rsidRPr="00000000">
        <w:rPr>
          <w:b w:val="1"/>
          <w:bCs w:val="1"/>
          <w:color w:val="2b2d31"/>
          <w:sz w:val="21"/>
          <w:szCs w:val="21"/>
          <w:rtl w:val="0"/>
        </w:rPr>
        <w:t xml:space="preserve">Run</w:t>
      </w:r>
      <w:r w:rsidDel="00000000" w:rsidR="00000000" w:rsidRPr="00000000">
        <w:rPr>
          <w:color w:val="2b2d31"/>
          <w:sz w:val="21"/>
          <w:szCs w:val="21"/>
          <w:rtl w:val="0"/>
        </w:rPr>
        <w:t xml:space="preserve">.</w:t>
      </w:r>
    </w:p>
    <w:p w:rsidR="00000000" w:rsidDel="00000000" w:rsidP="00000000" w:rsidRDefault="00000000" w:rsidRPr="00000000" w14:paraId="0000006B">
      <w:pPr>
        <w:numPr>
          <w:ilvl w:val="0"/>
          <w:numId w:val="6"/>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Open your browser and go to </w:t>
      </w:r>
      <w:r w:rsidDel="00000000" w:rsidR="00000000" w:rsidRPr="00000000">
        <w:rPr>
          <w:rFonts w:ascii="Courier New" w:cs="Courier New" w:eastAsia="Courier New" w:hAnsi="Courier New"/>
          <w:color w:val="2b2d31"/>
          <w:sz w:val="21"/>
          <w:szCs w:val="21"/>
          <w:shd w:fill="fcfcfc" w:val="clear"/>
          <w:rtl w:val="0"/>
        </w:rPr>
        <w:t xml:space="preserve">http://localhost:8080</w:t>
      </w:r>
      <w:r w:rsidDel="00000000" w:rsidR="00000000" w:rsidRPr="00000000">
        <w:rPr>
          <w:color w:val="2b2d31"/>
          <w:sz w:val="21"/>
          <w:szCs w:val="21"/>
          <w:rtl w:val="0"/>
        </w:rPr>
        <w:t xml:space="preserve">.</w:t>
      </w:r>
    </w:p>
    <w:p w:rsidR="00000000" w:rsidDel="00000000" w:rsidP="00000000" w:rsidRDefault="00000000" w:rsidRPr="00000000" w14:paraId="0000006C">
      <w:pPr>
        <w:numPr>
          <w:ilvl w:val="0"/>
          <w:numId w:val="6"/>
        </w:numPr>
        <w:shd w:fill="ffffff" w:val="clear"/>
        <w:spacing w:after="220" w:before="0" w:beforeAutospacing="0" w:line="360" w:lineRule="auto"/>
        <w:ind w:left="720" w:hanging="360"/>
      </w:pPr>
      <w:r w:rsidDel="00000000" w:rsidR="00000000" w:rsidRPr="00000000">
        <w:rPr>
          <w:b w:val="1"/>
          <w:bCs w:val="1"/>
          <w:color w:val="2b2d31"/>
          <w:sz w:val="21"/>
          <w:szCs w:val="21"/>
          <w:rtl w:val="0"/>
        </w:rPr>
        <w:t xml:space="preserve">Result:</w:t>
      </w:r>
      <w:r w:rsidDel="00000000" w:rsidR="00000000" w:rsidRPr="00000000">
        <w:rPr>
          <w:color w:val="2b2d31"/>
          <w:sz w:val="21"/>
          <w:szCs w:val="21"/>
          <w:rtl w:val="0"/>
        </w:rPr>
        <w:t xml:space="preserve"> You should see a styled Bootstrap box with the message and the current time passed from Java!</w:t>
      </w:r>
    </w:p>
    <w:p w:rsidR="00000000" w:rsidDel="00000000" w:rsidP="00000000" w:rsidRDefault="00000000" w:rsidRPr="00000000" w14:paraId="0000006D">
      <w:pPr>
        <w:pStyle w:val="Heading3"/>
        <w:keepNext w:val="0"/>
        <w:keepLines w:val="0"/>
        <w:shd w:fill="ffffff" w:val="clear"/>
        <w:spacing w:after="0" w:before="0" w:lineRule="auto"/>
        <w:rPr>
          <w:b w:val="1"/>
          <w:bCs w:val="1"/>
          <w:color w:val="2b2d31"/>
          <w:sz w:val="26"/>
          <w:szCs w:val="26"/>
        </w:rPr>
      </w:pPr>
      <w:bookmarkStart w:colFirst="0" w:colLast="0" w:name="_umyyxws25l9r" w:id="13"/>
      <w:bookmarkEnd w:id="13"/>
      <w:r w:rsidDel="00000000" w:rsidR="00000000" w:rsidRPr="00000000">
        <w:rPr>
          <w:b w:val="1"/>
          <w:bCs w:val="1"/>
          <w:color w:val="2b2d31"/>
          <w:sz w:val="26"/>
          <w:szCs w:val="26"/>
          <w:rtl w:val="0"/>
        </w:rPr>
        <w:t xml:space="preserve">What just happened?</w:t>
      </w:r>
    </w:p>
    <w:p w:rsidR="00000000" w:rsidDel="00000000" w:rsidP="00000000" w:rsidRDefault="00000000" w:rsidRPr="00000000" w14:paraId="0000006E">
      <w:pPr>
        <w:shd w:fill="ffffff" w:val="clear"/>
        <w:spacing w:after="280" w:before="220" w:line="360" w:lineRule="auto"/>
        <w:rPr>
          <w:color w:val="2b2d31"/>
          <w:sz w:val="21"/>
          <w:szCs w:val="21"/>
        </w:rPr>
      </w:pPr>
      <w:r w:rsidDel="00000000" w:rsidR="00000000" w:rsidRPr="00000000">
        <w:rPr>
          <w:color w:val="2b2d31"/>
          <w:sz w:val="21"/>
          <w:szCs w:val="21"/>
          <w:rtl w:val="0"/>
        </w:rPr>
        <w:t xml:space="preserve">When you hit the URL, Spring Boot’s internal Tomcat server caught the request. It found the </w:t>
      </w:r>
      <w:r w:rsidDel="00000000" w:rsidR="00000000" w:rsidRPr="00000000">
        <w:rPr>
          <w:rFonts w:ascii="Courier New" w:cs="Courier New" w:eastAsia="Courier New" w:hAnsi="Courier New"/>
          <w:color w:val="2b2d31"/>
          <w:sz w:val="21"/>
          <w:szCs w:val="21"/>
          <w:shd w:fill="fcfcfc" w:val="clear"/>
          <w:rtl w:val="0"/>
        </w:rPr>
        <w:t xml:space="preserve">HomeController</w:t>
      </w:r>
      <w:r w:rsidDel="00000000" w:rsidR="00000000" w:rsidRPr="00000000">
        <w:rPr>
          <w:color w:val="2b2d31"/>
          <w:sz w:val="21"/>
          <w:szCs w:val="21"/>
          <w:rtl w:val="0"/>
        </w:rPr>
        <w:t xml:space="preserve">, executed the </w:t>
      </w:r>
      <w:r w:rsidDel="00000000" w:rsidR="00000000" w:rsidRPr="00000000">
        <w:rPr>
          <w:rFonts w:ascii="Courier New" w:cs="Courier New" w:eastAsia="Courier New" w:hAnsi="Courier New"/>
          <w:color w:val="2b2d31"/>
          <w:sz w:val="21"/>
          <w:szCs w:val="21"/>
          <w:shd w:fill="fcfcfc" w:val="clear"/>
          <w:rtl w:val="0"/>
        </w:rPr>
        <w:t xml:space="preserve">welcome</w:t>
      </w:r>
      <w:r w:rsidDel="00000000" w:rsidR="00000000" w:rsidRPr="00000000">
        <w:rPr>
          <w:color w:val="2b2d31"/>
          <w:sz w:val="21"/>
          <w:szCs w:val="21"/>
          <w:rtl w:val="0"/>
        </w:rPr>
        <w:t xml:space="preserve"> method, and handed the data to Thymeleaf. Thymeleaf merged the Java data with the HTML and sent a pure HTML page back to your browser.</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hd w:fill="ffffff" w:val="clear"/>
        <w:spacing w:after="0" w:before="0" w:lineRule="auto"/>
        <w:rPr>
          <w:b w:val="1"/>
          <w:bCs w:val="1"/>
          <w:color w:val="2b2d31"/>
          <w:sz w:val="34"/>
          <w:szCs w:val="34"/>
        </w:rPr>
      </w:pPr>
      <w:bookmarkStart w:colFirst="0" w:colLast="0" w:name="_6tm520z9upir" w:id="14"/>
      <w:bookmarkEnd w:id="14"/>
      <w:r w:rsidDel="00000000" w:rsidR="00000000" w:rsidRPr="00000000">
        <w:rPr>
          <w:b w:val="1"/>
          <w:bCs w:val="1"/>
          <w:color w:val="2b2d31"/>
          <w:sz w:val="34"/>
          <w:szCs w:val="34"/>
          <w:rtl w:val="0"/>
        </w:rPr>
        <w:t xml:space="preserve">1.7 Summary</w:t>
      </w:r>
    </w:p>
    <w:p w:rsidR="00000000" w:rsidDel="00000000" w:rsidP="00000000" w:rsidRDefault="00000000" w:rsidRPr="00000000" w14:paraId="00000071">
      <w:pPr>
        <w:shd w:fill="ffffff" w:val="clear"/>
        <w:spacing w:after="280" w:before="220" w:line="360" w:lineRule="auto"/>
        <w:rPr>
          <w:color w:val="2b2d31"/>
          <w:sz w:val="21"/>
          <w:szCs w:val="21"/>
        </w:rPr>
      </w:pPr>
      <w:r w:rsidDel="00000000" w:rsidR="00000000" w:rsidRPr="00000000">
        <w:rPr>
          <w:color w:val="2b2d31"/>
          <w:sz w:val="21"/>
          <w:szCs w:val="21"/>
          <w:rtl w:val="0"/>
        </w:rPr>
        <w:t xml:space="preserve">In this first chapter, we have:</w:t>
      </w:r>
    </w:p>
    <w:p w:rsidR="00000000" w:rsidDel="00000000" w:rsidP="00000000" w:rsidRDefault="00000000" w:rsidRPr="00000000" w14:paraId="00000072">
      <w:pPr>
        <w:numPr>
          <w:ilvl w:val="0"/>
          <w:numId w:val="2"/>
        </w:numPr>
        <w:shd w:fill="ffffff" w:val="clear"/>
        <w:spacing w:after="0" w:afterAutospacing="0" w:before="220" w:line="360" w:lineRule="auto"/>
        <w:ind w:left="720" w:hanging="360"/>
      </w:pPr>
      <w:r w:rsidDel="00000000" w:rsidR="00000000" w:rsidRPr="00000000">
        <w:rPr>
          <w:color w:val="2b2d31"/>
          <w:sz w:val="21"/>
          <w:szCs w:val="21"/>
          <w:rtl w:val="0"/>
        </w:rPr>
        <w:t xml:space="preserve">Configured a 2025-ready environment with </w:t>
      </w:r>
      <w:r w:rsidDel="00000000" w:rsidR="00000000" w:rsidRPr="00000000">
        <w:rPr>
          <w:b w:val="1"/>
          <w:bCs w:val="1"/>
          <w:color w:val="2b2d31"/>
          <w:sz w:val="21"/>
          <w:szCs w:val="21"/>
          <w:rtl w:val="0"/>
        </w:rPr>
        <w:t xml:space="preserve">Java 21</w:t>
      </w:r>
      <w:r w:rsidDel="00000000" w:rsidR="00000000" w:rsidRPr="00000000">
        <w:rPr>
          <w:color w:val="2b2d31"/>
          <w:sz w:val="21"/>
          <w:szCs w:val="21"/>
          <w:rtl w:val="0"/>
        </w:rPr>
        <w:t xml:space="preserve">.</w:t>
      </w:r>
    </w:p>
    <w:p w:rsidR="00000000" w:rsidDel="00000000" w:rsidP="00000000" w:rsidRDefault="00000000" w:rsidRPr="00000000" w14:paraId="00000073">
      <w:pPr>
        <w:numPr>
          <w:ilvl w:val="0"/>
          <w:numId w:val="2"/>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Generated a project using </w:t>
      </w:r>
      <w:r w:rsidDel="00000000" w:rsidR="00000000" w:rsidRPr="00000000">
        <w:rPr>
          <w:b w:val="1"/>
          <w:bCs w:val="1"/>
          <w:color w:val="2b2d31"/>
          <w:sz w:val="21"/>
          <w:szCs w:val="21"/>
          <w:rtl w:val="0"/>
        </w:rPr>
        <w:t xml:space="preserve">Spring Initializr</w:t>
      </w:r>
      <w:r w:rsidDel="00000000" w:rsidR="00000000" w:rsidRPr="00000000">
        <w:rPr>
          <w:color w:val="2b2d31"/>
          <w:sz w:val="21"/>
          <w:szCs w:val="21"/>
          <w:rtl w:val="0"/>
        </w:rPr>
        <w:t xml:space="preserve">.</w:t>
      </w:r>
    </w:p>
    <w:p w:rsidR="00000000" w:rsidDel="00000000" w:rsidP="00000000" w:rsidRDefault="00000000" w:rsidRPr="00000000" w14:paraId="00000074">
      <w:pPr>
        <w:numPr>
          <w:ilvl w:val="0"/>
          <w:numId w:val="2"/>
        </w:numPr>
        <w:shd w:fill="ffffff" w:val="clear"/>
        <w:spacing w:after="0" w:afterAutospacing="0" w:before="0" w:beforeAutospacing="0" w:line="360" w:lineRule="auto"/>
        <w:ind w:left="720" w:hanging="360"/>
      </w:pPr>
      <w:r w:rsidDel="00000000" w:rsidR="00000000" w:rsidRPr="00000000">
        <w:rPr>
          <w:color w:val="2b2d31"/>
          <w:sz w:val="21"/>
          <w:szCs w:val="21"/>
          <w:rtl w:val="0"/>
        </w:rPr>
        <w:t xml:space="preserve">Learned that </w:t>
      </w:r>
      <w:r w:rsidDel="00000000" w:rsidR="00000000" w:rsidRPr="00000000">
        <w:rPr>
          <w:b w:val="1"/>
          <w:bCs w:val="1"/>
          <w:color w:val="2b2d31"/>
          <w:sz w:val="21"/>
          <w:szCs w:val="21"/>
          <w:rtl w:val="0"/>
        </w:rPr>
        <w:t xml:space="preserve">Auto-configuration</w:t>
      </w:r>
      <w:r w:rsidDel="00000000" w:rsidR="00000000" w:rsidRPr="00000000">
        <w:rPr>
          <w:color w:val="2b2d31"/>
          <w:sz w:val="21"/>
          <w:szCs w:val="21"/>
          <w:rtl w:val="0"/>
        </w:rPr>
        <w:t xml:space="preserve"> is what makes Spring Boot "Fast."</w:t>
      </w:r>
    </w:p>
    <w:p w:rsidR="00000000" w:rsidDel="00000000" w:rsidP="00000000" w:rsidRDefault="00000000" w:rsidRPr="00000000" w14:paraId="00000075">
      <w:pPr>
        <w:numPr>
          <w:ilvl w:val="0"/>
          <w:numId w:val="2"/>
        </w:numPr>
        <w:shd w:fill="ffffff" w:val="clear"/>
        <w:spacing w:after="220" w:before="0" w:beforeAutospacing="0" w:line="360" w:lineRule="auto"/>
        <w:ind w:left="720" w:hanging="360"/>
      </w:pPr>
      <w:r w:rsidDel="00000000" w:rsidR="00000000" w:rsidRPr="00000000">
        <w:rPr>
          <w:color w:val="2b2d31"/>
          <w:sz w:val="21"/>
          <w:szCs w:val="21"/>
          <w:rtl w:val="0"/>
        </w:rPr>
        <w:t xml:space="preserve">Built a working </w:t>
      </w:r>
      <w:r w:rsidDel="00000000" w:rsidR="00000000" w:rsidRPr="00000000">
        <w:rPr>
          <w:b w:val="1"/>
          <w:bCs w:val="1"/>
          <w:color w:val="2b2d31"/>
          <w:sz w:val="21"/>
          <w:szCs w:val="21"/>
          <w:rtl w:val="0"/>
        </w:rPr>
        <w:t xml:space="preserve">Thymeleaf</w:t>
      </w:r>
      <w:r w:rsidDel="00000000" w:rsidR="00000000" w:rsidRPr="00000000">
        <w:rPr>
          <w:color w:val="2b2d31"/>
          <w:sz w:val="21"/>
          <w:szCs w:val="21"/>
          <w:rtl w:val="0"/>
        </w:rPr>
        <w:t xml:space="preserve"> web page.</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b2d3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b2d3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b2d3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rt.spring.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