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9E" w:rsidRDefault="00B90C73" w:rsidP="00C73C89">
      <w:pPr>
        <w:pStyle w:val="Nincstrkz"/>
      </w:pPr>
      <w:r>
        <w:t>A teremtett világ és az ember, úgy ahogy van, alapvetően jó</w:t>
      </w:r>
    </w:p>
    <w:p w:rsidR="00B90C73" w:rsidRDefault="00B90C73" w:rsidP="00C73C89">
      <w:pPr>
        <w:pStyle w:val="Nincstrkz"/>
      </w:pPr>
    </w:p>
    <w:p w:rsidR="001E1F4E" w:rsidRDefault="00282D9E" w:rsidP="00C73C89">
      <w:pPr>
        <w:pStyle w:val="Nincstrkz"/>
      </w:pPr>
      <w:r>
        <w:t>„</w:t>
      </w:r>
      <w:r w:rsidR="00C73C89">
        <w:t>Szeretjük egymást – és mégis olyan könnyen itt a félreértés. Amikor tisztázni akarjuk a félreértéseket, sokszor még feszültebb lesz a helyzet.</w:t>
      </w:r>
      <w:r w:rsidR="00AB7467">
        <w:t>”</w:t>
      </w:r>
    </w:p>
    <w:p w:rsidR="00AB7467" w:rsidRDefault="00AB7467" w:rsidP="00C73C89">
      <w:pPr>
        <w:pStyle w:val="Nincstrkz"/>
      </w:pPr>
      <w:r>
        <w:t>„</w:t>
      </w:r>
      <w:r w:rsidR="00B90C73">
        <w:t>Én annyira igyekszem korrekten</w:t>
      </w:r>
      <w:r>
        <w:t xml:space="preserve"> fogalmazni, de mégis megsértődik rajta.”</w:t>
      </w:r>
    </w:p>
    <w:p w:rsidR="00B90C73" w:rsidRDefault="00B90C73" w:rsidP="00C73C89">
      <w:pPr>
        <w:pStyle w:val="Nincstrkz"/>
      </w:pPr>
      <w:r>
        <w:t>„Látom, hogy dühös, inkább nem beszélek hozzá.”</w:t>
      </w:r>
    </w:p>
    <w:p w:rsidR="00AB7467" w:rsidRDefault="00AB7467" w:rsidP="00C73C89">
      <w:pPr>
        <w:pStyle w:val="Nincstrkz"/>
      </w:pPr>
      <w:r>
        <w:t xml:space="preserve">Mindannyian találkoztunk már ezekkel a </w:t>
      </w:r>
      <w:r w:rsidR="00E0784E">
        <w:t xml:space="preserve">helyzetekkel, a magunk vagy a mások életében. Egyik esetben sem kérdéses a </w:t>
      </w:r>
      <w:proofErr w:type="spellStart"/>
      <w:r w:rsidR="00E0784E">
        <w:t>jószándék</w:t>
      </w:r>
      <w:proofErr w:type="spellEnd"/>
      <w:r w:rsidR="00E0784E">
        <w:t>, és fájdalommal éljük meg a tehetetle</w:t>
      </w:r>
      <w:r w:rsidR="00693C4C">
        <w:t xml:space="preserve">nséget. Mintha minden megbeszélés, </w:t>
      </w:r>
      <w:r w:rsidR="00E0784E">
        <w:t>elhatározás, próbálkozás ellenére távolodnánk egymástól.</w:t>
      </w:r>
    </w:p>
    <w:p w:rsidR="00A12811" w:rsidRDefault="00E0784E" w:rsidP="00C73C89">
      <w:pPr>
        <w:pStyle w:val="Nincstrkz"/>
      </w:pPr>
      <w:r>
        <w:t xml:space="preserve">Ha egy kérdés megoldhatatlannak látszik, sokszor segít, ha kicsit távolabb helyezkedünk tőle. Most is megtehetjük. </w:t>
      </w:r>
      <w:r w:rsidR="00A12811">
        <w:t xml:space="preserve">Kezdjük ott, hogy mi a kommunikáció? Információ átadás. Sokféle kommunikációs csatornát ismerünk, telefon, rádió, TV, internet, a szomszéd néni… Rengeteg információ közül válogatjuk ki azt, amit figyelemre és megjegyzésre érdemesnek tartunk, ugyanakkor vannak információk, amik kéretlenül benne ragadnak az emlékezetünkben – </w:t>
      </w:r>
      <w:proofErr w:type="spellStart"/>
      <w:r w:rsidR="00A12811">
        <w:t>pl</w:t>
      </w:r>
      <w:proofErr w:type="spellEnd"/>
      <w:r w:rsidR="00A12811">
        <w:t xml:space="preserve"> egy természeti katasztrófáról szóló híradás.</w:t>
      </w:r>
    </w:p>
    <w:p w:rsidR="000977DF" w:rsidRDefault="00E0784E" w:rsidP="00C73C89">
      <w:pPr>
        <w:pStyle w:val="Nincstrkz"/>
      </w:pPr>
      <w:r>
        <w:t xml:space="preserve">Mi történik, amikor két </w:t>
      </w:r>
      <w:r w:rsidR="00693C4C">
        <w:t>ember beszélget?  S</w:t>
      </w:r>
      <w:r>
        <w:t>zavakkal információkat közöl</w:t>
      </w:r>
      <w:r w:rsidR="00693C4C">
        <w:t>nek</w:t>
      </w:r>
      <w:r>
        <w:t xml:space="preserve"> egymással. Illetve úgy gondoljuk, hogy a szavai</w:t>
      </w:r>
      <w:r w:rsidR="00A12811">
        <w:t>n</w:t>
      </w:r>
      <w:r>
        <w:t>kkal köz</w:t>
      </w:r>
      <w:r w:rsidR="00A12811">
        <w:t>ö</w:t>
      </w:r>
      <w:r>
        <w:t>l</w:t>
      </w:r>
      <w:r w:rsidR="00A12811">
        <w:t>jü</w:t>
      </w:r>
      <w:r>
        <w:t>k az informá</w:t>
      </w:r>
      <w:r w:rsidR="00A12811">
        <w:t>ciót, pedig a valóság az, hogy a társunk által felfogott információnak csak 8%-át hordozzák a szavaink, nagyon meglepő, de a többi 92%-ot a szavakon túli jelzésekből „szívja magába”</w:t>
      </w:r>
      <w:r w:rsidR="00925643">
        <w:t xml:space="preserve">, láthatatlan antennákkal. </w:t>
      </w:r>
      <w:r w:rsidR="00A12811">
        <w:t xml:space="preserve"> A hanghordozás, a hangerő, hangsúlyok</w:t>
      </w:r>
      <w:r w:rsidR="000977DF">
        <w:t xml:space="preserve"> alapvetően átalakítják a jelentést. </w:t>
      </w:r>
    </w:p>
    <w:p w:rsidR="00E0784E" w:rsidRDefault="000977DF" w:rsidP="00C73C89">
      <w:pPr>
        <w:pStyle w:val="Nincstrkz"/>
      </w:pPr>
      <w:r>
        <w:t>Isme</w:t>
      </w:r>
      <w:r w:rsidR="00693C4C">
        <w:t>rjük a viccet, amikor két ember</w:t>
      </w:r>
      <w:r>
        <w:t xml:space="preserve"> összevész,</w:t>
      </w:r>
      <w:r w:rsidR="00A36D9C">
        <w:t xml:space="preserve"> az egyiket</w:t>
      </w:r>
      <w:r>
        <w:t xml:space="preserve"> a bíróság arra ítéli, hogy nyilvánosan olvassa fel a bocsánatkérést, mi</w:t>
      </w:r>
      <w:r w:rsidR="00693C4C">
        <w:t xml:space="preserve">re az fel is olvassa a kezébe adott szöveget, de helyenként kérdő hangsúllyal. Ismerjük a saját életünkből is, hogy mennyire nem mindegy, hogy a másik </w:t>
      </w:r>
      <w:r w:rsidR="00A36D9C">
        <w:t>megkérdőjelező,</w:t>
      </w:r>
      <w:r w:rsidR="00693C4C">
        <w:t xml:space="preserve"> gúnyol</w:t>
      </w:r>
      <w:r w:rsidR="00A36D9C">
        <w:t>ódó</w:t>
      </w:r>
      <w:r w:rsidR="00925643">
        <w:t xml:space="preserve"> vag</w:t>
      </w:r>
      <w:r w:rsidR="00693C4C">
        <w:t xml:space="preserve">y </w:t>
      </w:r>
      <w:r w:rsidR="00A36D9C">
        <w:t>haragos hangon beszél, és különösen feszült helyzetet eredményez, ha még azt is mondja, hogy semmilyen ilyen szándéka nem volt.</w:t>
      </w:r>
    </w:p>
    <w:p w:rsidR="00925643" w:rsidRDefault="00925643" w:rsidP="00C73C89">
      <w:pPr>
        <w:pStyle w:val="Nincstrkz"/>
      </w:pPr>
      <w:r>
        <w:t>Láthatatlan antennáink a testtartásra is nagyon érzékenyek. Egy kidüllesztett mellel és felemelt fejjel elmondott mondat egészen más hatást vált ki a hallgatóból, mint hogyha görnyedten a cipőnk orrát nézve mondja a társa, és megint mást, ha kicsit félrehajtott fejjel, mosolyogva beszél.</w:t>
      </w:r>
    </w:p>
    <w:p w:rsidR="00925643" w:rsidRDefault="00925643" w:rsidP="00C73C89">
      <w:pPr>
        <w:pStyle w:val="Nincstrkz"/>
      </w:pPr>
      <w:r>
        <w:t>Sokat számít az öltözet, de még az illat is.</w:t>
      </w:r>
    </w:p>
    <w:p w:rsidR="00974F92" w:rsidRDefault="00925643" w:rsidP="00C73C89">
      <w:pPr>
        <w:pStyle w:val="Nincstrkz"/>
      </w:pPr>
      <w:r>
        <w:t xml:space="preserve">Valójában olyanok vagyunk a láthatatlan antennáinkkal, mint </w:t>
      </w:r>
      <w:proofErr w:type="spellStart"/>
      <w:r>
        <w:t>szuperérzékeny</w:t>
      </w:r>
      <w:proofErr w:type="spellEnd"/>
      <w:r>
        <w:t xml:space="preserve"> adó-vevők, egyikünk ad, a másikunk fogadja az adást.</w:t>
      </w:r>
      <w:r w:rsidR="00A36D9C">
        <w:t xml:space="preserve"> Az előbbi, szavak nélküli, vagyis nonverbális jeleken kívül még sok tényező van, ami befolyásolja az adás és a vevés minőségét.</w:t>
      </w:r>
      <w:r w:rsidR="00974F92">
        <w:t xml:space="preserve"> </w:t>
      </w:r>
    </w:p>
    <w:p w:rsidR="00925643" w:rsidRDefault="00974F92" w:rsidP="00C73C89">
      <w:pPr>
        <w:pStyle w:val="Nincstrkz"/>
      </w:pPr>
      <w:r>
        <w:t xml:space="preserve">Az adó és a fogadó félnek is van egy véleménye a kapcsolatról, de nem biztos, hogy a két vélemény egyezik. Így lehet, hogy egy egyenrangú hozzáállásból elmondott ártatlan „hideg van” vagy „hol a zoknim” a másik félből heves „hányszor mondtam, hogy tegyél több fát </w:t>
      </w:r>
      <w:proofErr w:type="gramStart"/>
      <w:r>
        <w:t>éjszakára</w:t>
      </w:r>
      <w:proofErr w:type="gramEnd"/>
      <w:r>
        <w:t xml:space="preserve"> a tűzre” (</w:t>
      </w:r>
      <w:r w:rsidR="009B47CF">
        <w:t>uralkodónak gondolj</w:t>
      </w:r>
      <w:r w:rsidR="00B13BD0">
        <w:t>a magát</w:t>
      </w:r>
      <w:r>
        <w:t>)</w:t>
      </w:r>
      <w:r w:rsidR="00B13BD0">
        <w:t xml:space="preserve"> vagy a zoknis példára a „jaj, bocsánat, keresem” vagy „miért rajtam keresed” védekező válasz fakad. (alárendelte magát) </w:t>
      </w:r>
    </w:p>
    <w:p w:rsidR="00B13BD0" w:rsidRDefault="00B13BD0" w:rsidP="00C73C89">
      <w:pPr>
        <w:pStyle w:val="Nincstrkz"/>
      </w:pPr>
      <w:r>
        <w:t>Előfor</w:t>
      </w:r>
      <w:r w:rsidR="00ED1EEE">
        <w:t>dul, hogy</w:t>
      </w:r>
      <w:r>
        <w:t xml:space="preserve"> Adó már úgy véli, elég</w:t>
      </w:r>
      <w:r w:rsidR="00ED1EEE">
        <w:t>gé megvilágította a helyzetet,</w:t>
      </w:r>
      <w:r>
        <w:t xml:space="preserve"> Vevőnek viszont nem elegendő az információ, ezért félreértésben marad, és erről egyikük</w:t>
      </w:r>
      <w:r w:rsidR="00ED1EEE">
        <w:t xml:space="preserve"> sem tud.</w:t>
      </w:r>
      <w:r w:rsidR="00A36D9C">
        <w:t xml:space="preserve"> Ez a félreértés egy későbbi vitában fog kiderülni.</w:t>
      </w:r>
      <w:r w:rsidR="00ED1EEE">
        <w:t xml:space="preserve"> </w:t>
      </w:r>
      <w:r w:rsidR="00A36D9C">
        <w:t>A</w:t>
      </w:r>
      <w:r w:rsidR="00ED1EEE">
        <w:t xml:space="preserve">z is </w:t>
      </w:r>
      <w:r w:rsidR="00A36D9C">
        <w:t>előfordulhat</w:t>
      </w:r>
      <w:r w:rsidR="00ED1EEE">
        <w:t>, hogy</w:t>
      </w:r>
      <w:r>
        <w:t xml:space="preserve"> Vevő már jóval hamarabb úgy gondolja, hogy mindent ért, és ezért </w:t>
      </w:r>
      <w:r w:rsidR="00ED1EEE">
        <w:t xml:space="preserve">már régen nem figyel Adó beszédére, </w:t>
      </w:r>
      <w:r>
        <w:t>pontosan tudja, mit akar válaszolni, és elkalandozó figyelemmel csak azt várja, hogy mikor szólalhat már meg.</w:t>
      </w:r>
    </w:p>
    <w:p w:rsidR="00B13BD0" w:rsidRDefault="00B13BD0" w:rsidP="00C73C89">
      <w:pPr>
        <w:pStyle w:val="Nincstrkz"/>
      </w:pPr>
      <w:r>
        <w:t>Nem egyszerűbb a helyzet akkor sem, ha Adó nagyon-nagyon pontosan</w:t>
      </w:r>
      <w:r w:rsidR="00ED1EEE">
        <w:t xml:space="preserve"> akar fogalmazni, mert Vevő memó</w:t>
      </w:r>
      <w:r w:rsidR="00A36D9C">
        <w:t>riája</w:t>
      </w:r>
      <w:r w:rsidR="00ED1EEE">
        <w:t xml:space="preserve"> 40 mondat után egésze</w:t>
      </w:r>
      <w:r w:rsidR="00A36D9C">
        <w:t xml:space="preserve">n biztosan betelik, és minden </w:t>
      </w:r>
      <w:r w:rsidR="00ED1EEE">
        <w:t>szándéka ellenére elkalandozik a figyelme.</w:t>
      </w:r>
    </w:p>
    <w:p w:rsidR="00ED1EEE" w:rsidRDefault="00A36D9C" w:rsidP="00C73C89">
      <w:pPr>
        <w:pStyle w:val="Nincstrkz"/>
      </w:pPr>
      <w:r>
        <w:t>V</w:t>
      </w:r>
      <w:r w:rsidR="00472603">
        <w:t xml:space="preserve">an még egy, nagyon fontos, a megértésünket befolyásoló tényező, </w:t>
      </w:r>
      <w:r w:rsidR="00C91A33">
        <w:t>ami ha bekapcsol, márpedig arra vagyunk szocializál</w:t>
      </w:r>
      <w:r w:rsidR="005D118D">
        <w:t>va, hogy folyamatosan működjön,</w:t>
      </w:r>
      <w:r>
        <w:t xml:space="preserve"> </w:t>
      </w:r>
      <w:r w:rsidR="00C91A33">
        <w:t xml:space="preserve">a belénk épült véleményeink. Ezeken szűrődik át, mint egy sajátos szűrőn minden, amit tapasztalunk. </w:t>
      </w:r>
      <w:r w:rsidR="00ED1EEE">
        <w:t xml:space="preserve">Amikor egymást hallgatjuk, hamar kialakulnak bennünk </w:t>
      </w:r>
      <w:r w:rsidR="00C91A33">
        <w:t>a vélemények</w:t>
      </w:r>
      <w:r w:rsidR="00032171">
        <w:t xml:space="preserve"> társunk viselkedéséről vagy a történetben szereplő emberekről, rendszerint olyan ellentétpárok mentén, mint a jó-rossz, helyes-helytelen, szimpatikus-antipatikus és hasonlók. A szövegösszefüggéstől függően a válaszomban, </w:t>
      </w:r>
      <w:r w:rsidR="00472603">
        <w:t>(</w:t>
      </w:r>
      <w:r w:rsidR="00032171">
        <w:t>megint csak rendszerint</w:t>
      </w:r>
      <w:r w:rsidR="00472603">
        <w:t>) a véleményemtől és a vélt kapcsolattól függően</w:t>
      </w:r>
      <w:r w:rsidR="00032171">
        <w:t xml:space="preserve">, tanácsot fogok adni, magyarázatot kérek, elmarasztalok, dicsérek, kritizálok, </w:t>
      </w:r>
      <w:proofErr w:type="spellStart"/>
      <w:r w:rsidR="00032171">
        <w:lastRenderedPageBreak/>
        <w:t>vicceskedek</w:t>
      </w:r>
      <w:proofErr w:type="spellEnd"/>
      <w:r w:rsidR="00032171">
        <w:t xml:space="preserve">, bátorítok – és ezekkel sajnos csak hiszem, hogy a társam által elmondott </w:t>
      </w:r>
      <w:r w:rsidR="00472603">
        <w:t xml:space="preserve">történetre reagálok. Valójában arra reagálok, amit az ő beszéde belőlem kiváltott. </w:t>
      </w:r>
    </w:p>
    <w:p w:rsidR="00A24290" w:rsidRDefault="00A24290" w:rsidP="00C73C89">
      <w:pPr>
        <w:pStyle w:val="Nincstrkz"/>
      </w:pPr>
      <w:r>
        <w:t xml:space="preserve">A társam a válaszaimból többnyire nem éli meg azt, hogy valóban rá figyeltem volna, </w:t>
      </w:r>
      <w:proofErr w:type="gramStart"/>
      <w:r>
        <w:t>vagy</w:t>
      </w:r>
      <w:proofErr w:type="gramEnd"/>
      <w:r>
        <w:t xml:space="preserve"> hogy megértettem volna őt, mert </w:t>
      </w:r>
      <w:proofErr w:type="spellStart"/>
      <w:r>
        <w:t>jószándékúan</w:t>
      </w:r>
      <w:proofErr w:type="spellEnd"/>
      <w:r>
        <w:t xml:space="preserve"> bár, de folyamatosan magamról beszélek.</w:t>
      </w:r>
    </w:p>
    <w:p w:rsidR="00472603" w:rsidRDefault="00472603" w:rsidP="00C73C89">
      <w:pPr>
        <w:pStyle w:val="Nincstrkz"/>
      </w:pPr>
      <w:r>
        <w:t>Kellemetlen ezzel szembesülni, de a szépen „véleménynek” nevezett belső megmozdulás</w:t>
      </w:r>
      <w:r w:rsidR="00282D9E">
        <w:t>om</w:t>
      </w:r>
      <w:r>
        <w:t xml:space="preserve"> valójában ítélet, </w:t>
      </w:r>
      <w:r w:rsidR="00C91A33">
        <w:t>amivel én</w:t>
      </w:r>
      <w:r>
        <w:t xml:space="preserve"> eldöntöm, mit tartok jónak és rossznak. </w:t>
      </w:r>
      <w:r w:rsidR="00282D9E">
        <w:t>Az</w:t>
      </w:r>
      <w:r w:rsidR="00C91A33">
        <w:t xml:space="preserve"> </w:t>
      </w:r>
      <w:r w:rsidR="00282D9E">
        <w:t>í</w:t>
      </w:r>
      <w:r w:rsidR="00C91A33">
        <w:t>téletemet természetesen helyesnek és érvényesnek tartom, ha olyan a helyzet, a beszélgető</w:t>
      </w:r>
      <w:r w:rsidR="00282D9E">
        <w:t>társamat szembesítem vele</w:t>
      </w:r>
      <w:r w:rsidR="00C91A33">
        <w:t>.</w:t>
      </w:r>
    </w:p>
    <w:p w:rsidR="009B47CF" w:rsidRDefault="00C91A33" w:rsidP="00C73C89">
      <w:pPr>
        <w:pStyle w:val="Nincstrkz"/>
      </w:pPr>
      <w:r>
        <w:t xml:space="preserve">Vagyis ítélkezek, </w:t>
      </w:r>
      <w:r w:rsidR="00B90C73">
        <w:t>a helyesnek tartott ítéletem állandósul</w:t>
      </w:r>
      <w:r w:rsidR="00282D9E">
        <w:t xml:space="preserve">, tehát </w:t>
      </w:r>
      <w:r>
        <w:t xml:space="preserve">lenyugszik fölötte a nap, és nagy lendülettel mutogatok a </w:t>
      </w:r>
      <w:r w:rsidR="00B90C73">
        <w:t xml:space="preserve">társam </w:t>
      </w:r>
      <w:r>
        <w:t>szálká</w:t>
      </w:r>
      <w:r w:rsidR="00B90C73">
        <w:t>i</w:t>
      </w:r>
      <w:r>
        <w:t>ra, miközben a saját gerendám befolyásolja a látásomat.</w:t>
      </w:r>
      <w:r w:rsidR="009B47CF">
        <w:t xml:space="preserve"> </w:t>
      </w:r>
    </w:p>
    <w:p w:rsidR="00B90C73" w:rsidRDefault="00B90C73" w:rsidP="00C73C89">
      <w:pPr>
        <w:pStyle w:val="Nincstrkz"/>
      </w:pPr>
      <w:r>
        <w:t xml:space="preserve">Sem </w:t>
      </w:r>
      <w:proofErr w:type="spellStart"/>
      <w:r>
        <w:t>szentírástudományi</w:t>
      </w:r>
      <w:proofErr w:type="spellEnd"/>
      <w:r>
        <w:t xml:space="preserve">, sem erkölcstani megfontolásokba nem szeretnék belebonyolódni, az EMK </w:t>
      </w:r>
      <w:r w:rsidR="00667188">
        <w:t xml:space="preserve">mélyebb </w:t>
      </w:r>
      <w:proofErr w:type="gramStart"/>
      <w:r w:rsidR="00667188">
        <w:t>megértéséhez  azt</w:t>
      </w:r>
      <w:proofErr w:type="gramEnd"/>
      <w:r w:rsidR="00667188">
        <w:t xml:space="preserve"> érdemes átgondolni, hogy a gondolataink, a hozzáállásunk hogyan hat</w:t>
      </w:r>
      <w:r w:rsidR="005D118D">
        <w:t>nak</w:t>
      </w:r>
      <w:r w:rsidR="00667188">
        <w:t xml:space="preserve"> a körülöttünk lévő világra?</w:t>
      </w:r>
    </w:p>
    <w:p w:rsidR="00A67054" w:rsidRDefault="00667188" w:rsidP="00C73C89">
      <w:pPr>
        <w:pStyle w:val="Nincstrkz"/>
      </w:pPr>
      <w:r>
        <w:t>A legrövidebb megfogalma</w:t>
      </w:r>
      <w:r w:rsidR="005D118D">
        <w:t>zás</w:t>
      </w:r>
      <w:r>
        <w:t>, hogy az ítéleteink, előítéleteink önbeteljesítő jóslatként m</w:t>
      </w:r>
      <w:r w:rsidR="00A67054">
        <w:t>űködnek, a</w:t>
      </w:r>
      <w:r>
        <w:t xml:space="preserve"> nonverbális kommunikáció által üzent 82%-nyi információ megteszi a magáét. </w:t>
      </w:r>
    </w:p>
    <w:p w:rsidR="00667188" w:rsidRDefault="00A67054" w:rsidP="00C73C89">
      <w:pPr>
        <w:pStyle w:val="Nincstrkz"/>
      </w:pPr>
      <w:r>
        <w:t>Ha félek valakitől, esetleg nem tartom becsületes embernek, a testtartásom, a hangom ezt kifejezi minden találkozásunkkor. Ezt a kellemetlen légkört valamilyen módon ő is dekódolja, ő is kellemetlenül érzi magát, és egyre feszültebb lesz kö</w:t>
      </w:r>
      <w:r w:rsidR="009E0FC0">
        <w:t>zöttünk a viszony. Közben mindketten úgy gondolják, hogy igazunk van,</w:t>
      </w:r>
      <w:r w:rsidR="00BB0EAD">
        <w:t xml:space="preserve"> </w:t>
      </w:r>
      <w:r w:rsidR="009E0FC0">
        <w:t>a</w:t>
      </w:r>
      <w:r w:rsidR="00BB0EAD">
        <w:t xml:space="preserve"> másik valóban elviselhetetlen alak.</w:t>
      </w:r>
    </w:p>
    <w:p w:rsidR="00A67054" w:rsidRDefault="00BB0EAD" w:rsidP="00C73C89">
      <w:pPr>
        <w:pStyle w:val="Nincstrkz"/>
      </w:pPr>
      <w:r>
        <w:t>Ha</w:t>
      </w:r>
      <w:r w:rsidR="00A67054">
        <w:t xml:space="preserve"> egy gyereket kifejezetten jó képességűnek tart</w:t>
      </w:r>
      <w:r>
        <w:t>anak</w:t>
      </w:r>
      <w:r w:rsidR="00A67054">
        <w:t>, egészen más tekintettel, hanghordozással fordul</w:t>
      </w:r>
      <w:r>
        <w:t>nak</w:t>
      </w:r>
      <w:r w:rsidR="00A67054">
        <w:t xml:space="preserve"> hozzá, mint hogyha butácska szorgalmasnak, vagy esetleg idegesítő huligánnak </w:t>
      </w:r>
      <w:r>
        <w:t>tartják.</w:t>
      </w:r>
      <w:r w:rsidR="00A67054">
        <w:t xml:space="preserve"> </w:t>
      </w:r>
      <w:r>
        <w:t>A jó képességűnek tartott gyerek a bátorító, elismerő légkörben valóban szárnyalni fog, az értéktelennek tartott gyerek az elkedvetlenítő légkörben még ellenállóbb lesz.</w:t>
      </w:r>
    </w:p>
    <w:p w:rsidR="00BB0EAD" w:rsidRDefault="00BB0EAD" w:rsidP="00C73C89">
      <w:pPr>
        <w:pStyle w:val="Nincstrkz"/>
      </w:pPr>
      <w:r>
        <w:t>A féltékenykedő házastárs sokszor belehajszolja a társát a megcsalásba.</w:t>
      </w:r>
    </w:p>
    <w:p w:rsidR="00BB0EAD" w:rsidRDefault="00BB0EAD" w:rsidP="00C73C89">
      <w:pPr>
        <w:pStyle w:val="Nincstrkz"/>
      </w:pPr>
      <w:r>
        <w:t>Irreálisan aggodalmaskodó légkörben (ezt sokan szeretetük kifejezésének szánják) sokkal több a baleset, mint reális helyzetfelmérésen alapuló légkörben.</w:t>
      </w:r>
    </w:p>
    <w:p w:rsidR="00BB0EAD" w:rsidRDefault="006F616B" w:rsidP="00C73C89">
      <w:pPr>
        <w:pStyle w:val="Nincstrkz"/>
      </w:pPr>
      <w:r>
        <w:t xml:space="preserve">A testünk is </w:t>
      </w:r>
      <w:proofErr w:type="gramStart"/>
      <w:r>
        <w:t>megtanul</w:t>
      </w:r>
      <w:proofErr w:type="gramEnd"/>
      <w:r>
        <w:t xml:space="preserve"> az ítéleteknek engedelmeskedni. Amit nagy</w:t>
      </w:r>
      <w:r w:rsidR="009E0FC0">
        <w:t>on sokszor hallunk, és el is hi</w:t>
      </w:r>
      <w:r>
        <w:t xml:space="preserve">szünk, az nagyobb valószínűséggel be is következik. </w:t>
      </w:r>
      <w:proofErr w:type="spellStart"/>
      <w:r>
        <w:t>Pl</w:t>
      </w:r>
      <w:proofErr w:type="spellEnd"/>
      <w:r>
        <w:t xml:space="preserve"> megfázom, ha nem veszek sapkát – pedig nagyon sokan egyáltalán nem hordanak sapkát. </w:t>
      </w:r>
      <w:r w:rsidR="009E0FC0">
        <w:t>Vagy: ha úgy indulok egy túrára, hogy rettegek attól, hogy nem fogom bírni</w:t>
      </w:r>
      <w:r w:rsidR="000D14BB">
        <w:t>, egészen biztosan rosszabbul bírom, mint hogy</w:t>
      </w:r>
      <w:r w:rsidR="009E0FC0">
        <w:t>ha magabiztosan vagy kíváncsian indultam volna el.</w:t>
      </w:r>
    </w:p>
    <w:p w:rsidR="00A24290" w:rsidRDefault="00A24290" w:rsidP="00C73C89">
      <w:pPr>
        <w:pStyle w:val="Nincstrkz"/>
      </w:pPr>
      <w:r>
        <w:t xml:space="preserve">Az EMK megközelítése van olyan bátor, hogy azt mondja, minden ember és a világ alapvetően jó, merjünk bízni az alapvető jóságban akkor is, ha ez </w:t>
      </w:r>
      <w:r w:rsidR="000D14BB">
        <w:t>nehéz. Egy ember</w:t>
      </w:r>
      <w:r>
        <w:t xml:space="preserve"> felháborító viselkedése vagy szavai a fájdalmának, a jóság sebeinek a megnyilvánulásai. Nem kell magamra vennem, nem kell ítélkeznem, nem rólam szól, hanem az ő fájdalmáról. </w:t>
      </w:r>
      <w:r w:rsidR="000923ED">
        <w:t xml:space="preserve">Ugyanakkor </w:t>
      </w:r>
      <w:r w:rsidR="000D14BB">
        <w:t xml:space="preserve">szabad – szükséges a saját fájdalmamat és örömeimet is átérezni, </w:t>
      </w:r>
      <w:r w:rsidR="000923ED">
        <w:t>megfejteni, hogy napfényre kerülhessen a bennem fájó vagy örvendező jó is. Így egymást a gazdagabb élet felé tudjuk segíteni.</w:t>
      </w:r>
    </w:p>
    <w:p w:rsidR="000923ED" w:rsidRDefault="000923ED" w:rsidP="00C73C89">
      <w:pPr>
        <w:pStyle w:val="Nincstrkz"/>
      </w:pPr>
      <w:r>
        <w:t xml:space="preserve">Az életet táplálja az is, ha </w:t>
      </w:r>
      <w:proofErr w:type="gramStart"/>
      <w:r>
        <w:t>megtanuljuk</w:t>
      </w:r>
      <w:proofErr w:type="gramEnd"/>
      <w:r>
        <w:t xml:space="preserve"> észrevenni a nehézségek között is a jót, és arra koncentrálva élni. (konkoly és búza)</w:t>
      </w:r>
    </w:p>
    <w:p w:rsidR="009B47CF" w:rsidRDefault="005D118D" w:rsidP="00C73C89">
      <w:pPr>
        <w:pStyle w:val="Nincstrkz"/>
      </w:pPr>
      <w:r>
        <w:t>Jézus egy mély szemléletváltoztatásra hívott minket: ne ítélj.</w:t>
      </w:r>
      <w:r w:rsidR="009B47CF">
        <w:t xml:space="preserve"> Ezzel tökéletesen e</w:t>
      </w:r>
      <w:r w:rsidR="00282D9E">
        <w:t>gybecseng az EMK első lépése:</w:t>
      </w:r>
    </w:p>
    <w:p w:rsidR="009B47CF" w:rsidRDefault="00FE3CCC" w:rsidP="00C73C89">
      <w:pPr>
        <w:pStyle w:val="Nincstrkz"/>
      </w:pPr>
      <w:r>
        <w:t>ITÉLKEZÉS NÉLKÜL FIGYELNI. Ez azt jelenti, hogy úgy figyeld, érzékeld a helyzetet, ahogy éppen van. Ne véleményezd. Ne hasonlítsad múltbeli tapasztalatokhoz, főleg ne kössed össze régebbi tapasztalatokkal. Ne minősítsed még magadban sem a cselekedetet vagy a helyzetet. Egyszerűen figyeld meg, és igyekezzél olyan pontosan rögzíteni, mint egy videokamera. Természetesen tolakodnak a vélemények, különösen eleinte, de ezeket vedd észre, és engedd el. Ez a hozzáállás hasonlít a szemlélődő állapothoz, amikor csak érzékelek, és a jel</w:t>
      </w:r>
      <w:r w:rsidR="00282D9E">
        <w:t xml:space="preserve">entkező gondolatokat elengedem. </w:t>
      </w:r>
      <w:r w:rsidR="004C2542">
        <w:t xml:space="preserve">Talán az is segít abban, hogy ráérezzünk erre a hozzáállásra, ha elmélkedünk azon, mit jelent az, hogy Mennyei Atyánk felkelti napját jókra és gonoszokra egyaránt. Vigyázat! A „jókra és gonoszokra” meghatározás ítélkezésnek tűnhet, de attól nem az, hogy a nap, vagyis az Atya szeretete, vagy ha rólunk van szó, </w:t>
      </w:r>
      <w:r w:rsidR="00A40ECC">
        <w:t>a figyelmünk fénye engem és a társamat</w:t>
      </w:r>
      <w:r w:rsidR="004C2542">
        <w:t xml:space="preserve"> egyformán </w:t>
      </w:r>
      <w:r w:rsidR="00A40ECC">
        <w:t>megilleti</w:t>
      </w:r>
      <w:r w:rsidR="004C2542">
        <w:t xml:space="preserve">. </w:t>
      </w:r>
      <w:r w:rsidR="00A40ECC">
        <w:t xml:space="preserve">A különbség csupán annyi, hogy a nap folyamatosan süt, a figyelmünk pedig nem tud folyamatos lenni. </w:t>
      </w:r>
    </w:p>
    <w:p w:rsidR="004C2542" w:rsidRDefault="004C2542" w:rsidP="00C73C89">
      <w:pPr>
        <w:pStyle w:val="Nincstrkz"/>
      </w:pPr>
      <w:r>
        <w:t>Tehát, ha úgy tűnik, a társam olyan dolgot mond, ami nem egyszerű csacsogás, hanem fontos neki</w:t>
      </w:r>
      <w:r w:rsidR="00A40ECC">
        <w:t xml:space="preserve"> az</w:t>
      </w:r>
      <w:r>
        <w:t xml:space="preserve">, hogy érezze, hogy értem, akkor ne magamról kezdjek el beszélni, </w:t>
      </w:r>
      <w:r w:rsidR="004F23AE">
        <w:t xml:space="preserve">hanem minden idegszálammal </w:t>
      </w:r>
      <w:r w:rsidR="004F23AE">
        <w:lastRenderedPageBreak/>
        <w:t xml:space="preserve">figyeljek arra, mi az a kép, az a helyzet, amit elém tár. És mivel kommunikációról van szó, mondjam is el neki, hogy mit érzékeltem. </w:t>
      </w:r>
      <w:r w:rsidR="00A40ECC">
        <w:t xml:space="preserve">A megfigyelésemet elmondani </w:t>
      </w:r>
      <w:r w:rsidR="004F23AE">
        <w:t>sem sokkal egyszerűbb, mint ítélkezés nélkül figyelni, mert ahhoz vagyunk szokva, hogy a szavainkban rejtve kifejezzük az ítéleteinket is.</w:t>
      </w:r>
    </w:p>
    <w:p w:rsidR="004F23AE" w:rsidRDefault="004F23AE" w:rsidP="00C73C89">
      <w:pPr>
        <w:pStyle w:val="Nincstrkz"/>
      </w:pPr>
      <w:r>
        <w:t xml:space="preserve">Abban az esetben, amikor én szeretnék a társamnak </w:t>
      </w:r>
      <w:r w:rsidR="001E5B66">
        <w:t>egy helyzetet elmondani, ugyanúgy igaz a ne ítélj felhívás. Akár a napomból egy eseményről, akár egy közöttünk feszülő konfliktusról van szó, ha sikerül ítéletmentesen leírnom a helyzetet, már rengeteg fölöslegesen feltámadó, a kommunikációt tévútra vivő indulatot megelőztem.</w:t>
      </w:r>
    </w:p>
    <w:p w:rsidR="005D118D" w:rsidRDefault="005D118D" w:rsidP="005D118D">
      <w:pPr>
        <w:pStyle w:val="Nincstrkz"/>
      </w:pPr>
      <w:r>
        <w:t>A következő részben többek között arról lesz szó, hogyan tudok ítélkezés nélkül beszélni.</w:t>
      </w:r>
    </w:p>
    <w:p w:rsidR="00C73C89" w:rsidRPr="00C73C89" w:rsidRDefault="00C73C89" w:rsidP="00C73C89">
      <w:pPr>
        <w:pStyle w:val="Nincstrkz"/>
      </w:pPr>
      <w:bookmarkStart w:id="0" w:name="_GoBack"/>
      <w:bookmarkEnd w:id="0"/>
    </w:p>
    <w:sectPr w:rsidR="00C73C89" w:rsidRPr="00C73C89" w:rsidSect="00C91A33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C89"/>
    <w:rsid w:val="00032171"/>
    <w:rsid w:val="000923ED"/>
    <w:rsid w:val="000977DF"/>
    <w:rsid w:val="000A59FC"/>
    <w:rsid w:val="000D14BB"/>
    <w:rsid w:val="001B3AFE"/>
    <w:rsid w:val="001E1F4E"/>
    <w:rsid w:val="001E5B66"/>
    <w:rsid w:val="00282D9E"/>
    <w:rsid w:val="00472603"/>
    <w:rsid w:val="004C2542"/>
    <w:rsid w:val="004F23AE"/>
    <w:rsid w:val="005D118D"/>
    <w:rsid w:val="00667188"/>
    <w:rsid w:val="00693C4C"/>
    <w:rsid w:val="006F616B"/>
    <w:rsid w:val="008B69AC"/>
    <w:rsid w:val="00925643"/>
    <w:rsid w:val="00974F92"/>
    <w:rsid w:val="009B47CF"/>
    <w:rsid w:val="009E0FC0"/>
    <w:rsid w:val="00A12811"/>
    <w:rsid w:val="00A24290"/>
    <w:rsid w:val="00A36D9C"/>
    <w:rsid w:val="00A40ECC"/>
    <w:rsid w:val="00A52889"/>
    <w:rsid w:val="00A67054"/>
    <w:rsid w:val="00AB7467"/>
    <w:rsid w:val="00B13BD0"/>
    <w:rsid w:val="00B90C73"/>
    <w:rsid w:val="00BB0EAD"/>
    <w:rsid w:val="00C01705"/>
    <w:rsid w:val="00C73C89"/>
    <w:rsid w:val="00C91A33"/>
    <w:rsid w:val="00D53F11"/>
    <w:rsid w:val="00E0784E"/>
    <w:rsid w:val="00E4120B"/>
    <w:rsid w:val="00ED1EEE"/>
    <w:rsid w:val="00FE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73C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C73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3</Pages>
  <Words>1210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Zsuzsa</dc:creator>
  <cp:lastModifiedBy>Zsuzsa</cp:lastModifiedBy>
  <cp:revision>3</cp:revision>
  <dcterms:created xsi:type="dcterms:W3CDTF">2019-02-08T21:28:00Z</dcterms:created>
  <dcterms:modified xsi:type="dcterms:W3CDTF">2019-02-10T18:53:00Z</dcterms:modified>
</cp:coreProperties>
</file>