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7E5" w:rsidRDefault="007E1317">
      <w:pPr>
        <w:rPr>
          <w:lang w:val="ru-RU"/>
        </w:rPr>
      </w:pPr>
      <w:r>
        <w:rPr>
          <w:lang w:val="ru-RU"/>
        </w:rPr>
        <w:t>Лабораторная работа №1</w:t>
      </w:r>
    </w:p>
    <w:p w:rsidR="007E1317" w:rsidRPr="007E1317" w:rsidRDefault="007E1317" w:rsidP="007E1317">
      <w:pPr>
        <w:pStyle w:val="40"/>
        <w:keepNext/>
        <w:keepLines/>
        <w:spacing w:after="100"/>
        <w:jc w:val="both"/>
        <w:rPr>
          <w:lang w:val="ru-RU"/>
        </w:rPr>
      </w:pPr>
      <w:bookmarkStart w:id="0" w:name="bookmark29"/>
      <w:r>
        <w:rPr>
          <w:lang w:val="ru-RU" w:eastAsia="ru-RU" w:bidi="ru-RU"/>
        </w:rPr>
        <w:t xml:space="preserve">Вариант </w:t>
      </w:r>
      <w:bookmarkEnd w:id="0"/>
    </w:p>
    <w:p w:rsidR="007E1317" w:rsidRPr="007E1317" w:rsidRDefault="007E1317" w:rsidP="007E1317">
      <w:pPr>
        <w:pStyle w:val="1"/>
        <w:jc w:val="both"/>
        <w:rPr>
          <w:lang w:val="ru-RU"/>
        </w:rPr>
      </w:pPr>
      <w:r>
        <w:rPr>
          <w:lang w:val="ru-RU" w:eastAsia="ru-RU" w:bidi="ru-RU"/>
        </w:rPr>
        <w:t xml:space="preserve">Ввести с консоли </w:t>
      </w:r>
      <w:r>
        <w:rPr>
          <w:i/>
          <w:iCs/>
          <w:lang w:bidi="en-US"/>
        </w:rPr>
        <w:t>n</w:t>
      </w:r>
      <w:r w:rsidRPr="009E5C84">
        <w:rPr>
          <w:lang w:val="ru-RU" w:bidi="en-US"/>
        </w:rPr>
        <w:t xml:space="preserve"> </w:t>
      </w:r>
      <w:r>
        <w:rPr>
          <w:lang w:val="ru-RU" w:eastAsia="ru-RU" w:bidi="ru-RU"/>
        </w:rPr>
        <w:t>целых чисел. На консоль вывести:</w:t>
      </w:r>
    </w:p>
    <w:p w:rsidR="007E1317" w:rsidRDefault="007E1317" w:rsidP="007E1317">
      <w:pPr>
        <w:pStyle w:val="1"/>
        <w:numPr>
          <w:ilvl w:val="0"/>
          <w:numId w:val="1"/>
        </w:numPr>
        <w:tabs>
          <w:tab w:val="left" w:pos="325"/>
        </w:tabs>
        <w:ind w:firstLine="0"/>
        <w:jc w:val="both"/>
      </w:pPr>
      <w:r>
        <w:rPr>
          <w:lang w:val="ru-RU" w:eastAsia="ru-RU" w:bidi="ru-RU"/>
        </w:rPr>
        <w:t>Четные и нечетные числа.</w:t>
      </w:r>
    </w:p>
    <w:p w:rsidR="007E1317" w:rsidRDefault="007E1317" w:rsidP="007E1317">
      <w:pPr>
        <w:pStyle w:val="1"/>
        <w:numPr>
          <w:ilvl w:val="0"/>
          <w:numId w:val="1"/>
        </w:numPr>
        <w:tabs>
          <w:tab w:val="left" w:pos="344"/>
        </w:tabs>
        <w:ind w:firstLine="0"/>
        <w:jc w:val="both"/>
      </w:pPr>
      <w:r>
        <w:rPr>
          <w:lang w:val="ru-RU" w:eastAsia="ru-RU" w:bidi="ru-RU"/>
        </w:rPr>
        <w:t>Наибольшее и наименьшее число.</w:t>
      </w:r>
    </w:p>
    <w:p w:rsidR="007E1317" w:rsidRPr="007E1317" w:rsidRDefault="007E1317" w:rsidP="007E1317">
      <w:pPr>
        <w:pStyle w:val="1"/>
        <w:numPr>
          <w:ilvl w:val="0"/>
          <w:numId w:val="1"/>
        </w:numPr>
        <w:tabs>
          <w:tab w:val="left" w:pos="339"/>
        </w:tabs>
        <w:ind w:firstLine="0"/>
        <w:jc w:val="both"/>
        <w:rPr>
          <w:lang w:val="ru-RU"/>
        </w:rPr>
      </w:pPr>
      <w:r>
        <w:rPr>
          <w:lang w:val="ru-RU" w:eastAsia="ru-RU" w:bidi="ru-RU"/>
        </w:rPr>
        <w:t xml:space="preserve">Числа, которые делятся на </w:t>
      </w:r>
      <w:r w:rsidRPr="009E5C84">
        <w:rPr>
          <w:lang w:val="ru-RU" w:bidi="en-US"/>
        </w:rPr>
        <w:t xml:space="preserve">3 </w:t>
      </w:r>
      <w:r>
        <w:rPr>
          <w:lang w:val="ru-RU" w:eastAsia="ru-RU" w:bidi="ru-RU"/>
        </w:rPr>
        <w:t xml:space="preserve">или на </w:t>
      </w:r>
      <w:r w:rsidRPr="009E5C84">
        <w:rPr>
          <w:lang w:val="ru-RU" w:bidi="en-US"/>
        </w:rPr>
        <w:t>9.</w:t>
      </w:r>
    </w:p>
    <w:p w:rsidR="007E1317" w:rsidRPr="007E1317" w:rsidRDefault="007E1317" w:rsidP="007E1317">
      <w:pPr>
        <w:pStyle w:val="1"/>
        <w:numPr>
          <w:ilvl w:val="0"/>
          <w:numId w:val="1"/>
        </w:numPr>
        <w:tabs>
          <w:tab w:val="left" w:pos="344"/>
        </w:tabs>
        <w:ind w:firstLine="0"/>
        <w:jc w:val="both"/>
        <w:rPr>
          <w:lang w:val="ru-RU"/>
        </w:rPr>
      </w:pPr>
      <w:r>
        <w:rPr>
          <w:lang w:val="ru-RU" w:eastAsia="ru-RU" w:bidi="ru-RU"/>
        </w:rPr>
        <w:t xml:space="preserve">Числа, которые делятся на </w:t>
      </w:r>
      <w:r w:rsidRPr="009E5C84">
        <w:rPr>
          <w:lang w:val="ru-RU" w:bidi="en-US"/>
        </w:rPr>
        <w:t xml:space="preserve">5 </w:t>
      </w:r>
      <w:r>
        <w:rPr>
          <w:lang w:val="ru-RU" w:eastAsia="ru-RU" w:bidi="ru-RU"/>
        </w:rPr>
        <w:t xml:space="preserve">и на </w:t>
      </w:r>
      <w:r w:rsidRPr="009E5C84">
        <w:rPr>
          <w:lang w:val="ru-RU" w:bidi="en-US"/>
        </w:rPr>
        <w:t>7.</w:t>
      </w:r>
    </w:p>
    <w:p w:rsidR="007E1317" w:rsidRPr="007E1317" w:rsidRDefault="007E1317" w:rsidP="007E1317">
      <w:pPr>
        <w:pStyle w:val="1"/>
        <w:numPr>
          <w:ilvl w:val="0"/>
          <w:numId w:val="1"/>
        </w:numPr>
        <w:tabs>
          <w:tab w:val="left" w:pos="339"/>
        </w:tabs>
        <w:ind w:firstLine="0"/>
        <w:jc w:val="both"/>
        <w:rPr>
          <w:lang w:val="ru-RU"/>
        </w:rPr>
      </w:pPr>
      <w:r>
        <w:rPr>
          <w:lang w:val="ru-RU" w:eastAsia="ru-RU" w:bidi="ru-RU"/>
        </w:rPr>
        <w:t>Элементы, расположенные методом пузырька по убыванию модулей.</w:t>
      </w:r>
    </w:p>
    <w:p w:rsidR="007E1317" w:rsidRPr="007E1317" w:rsidRDefault="007E1317" w:rsidP="007E1317">
      <w:pPr>
        <w:pStyle w:val="1"/>
        <w:numPr>
          <w:ilvl w:val="0"/>
          <w:numId w:val="1"/>
        </w:numPr>
        <w:tabs>
          <w:tab w:val="left" w:pos="339"/>
        </w:tabs>
        <w:ind w:firstLine="0"/>
        <w:jc w:val="both"/>
        <w:rPr>
          <w:lang w:val="ru-RU"/>
        </w:rPr>
      </w:pPr>
      <w:r>
        <w:rPr>
          <w:lang w:val="ru-RU" w:eastAsia="ru-RU" w:bidi="ru-RU"/>
        </w:rPr>
        <w:t>Все трехзначные числа, в десятичной записи которых нет одинаковых цифр.</w:t>
      </w:r>
    </w:p>
    <w:p w:rsidR="007E1317" w:rsidRPr="007E1317" w:rsidRDefault="007E1317" w:rsidP="007E1317">
      <w:pPr>
        <w:pStyle w:val="1"/>
        <w:numPr>
          <w:ilvl w:val="0"/>
          <w:numId w:val="1"/>
        </w:numPr>
        <w:tabs>
          <w:tab w:val="left" w:pos="339"/>
        </w:tabs>
        <w:ind w:firstLine="0"/>
        <w:rPr>
          <w:lang w:val="ru-RU"/>
        </w:rPr>
      </w:pPr>
      <w:r>
        <w:rPr>
          <w:lang w:val="ru-RU" w:eastAsia="ru-RU" w:bidi="ru-RU"/>
        </w:rPr>
        <w:t>Наибольший общий делитель и наименьшее общее кратное этих чисел.</w:t>
      </w:r>
    </w:p>
    <w:p w:rsidR="007E1317" w:rsidRDefault="007E1317" w:rsidP="007E1317">
      <w:pPr>
        <w:pStyle w:val="1"/>
        <w:numPr>
          <w:ilvl w:val="0"/>
          <w:numId w:val="1"/>
        </w:numPr>
        <w:tabs>
          <w:tab w:val="left" w:pos="334"/>
        </w:tabs>
        <w:ind w:firstLine="0"/>
      </w:pPr>
      <w:r>
        <w:rPr>
          <w:lang w:val="ru-RU" w:eastAsia="ru-RU" w:bidi="ru-RU"/>
        </w:rPr>
        <w:t>Простые числа.</w:t>
      </w:r>
    </w:p>
    <w:p w:rsidR="007E1317" w:rsidRPr="007E1317" w:rsidRDefault="007E1317" w:rsidP="007E1317">
      <w:pPr>
        <w:pStyle w:val="1"/>
        <w:numPr>
          <w:ilvl w:val="0"/>
          <w:numId w:val="1"/>
        </w:numPr>
        <w:tabs>
          <w:tab w:val="left" w:pos="339"/>
        </w:tabs>
        <w:ind w:firstLine="0"/>
        <w:rPr>
          <w:lang w:val="ru-RU"/>
        </w:rPr>
      </w:pPr>
      <w:r>
        <w:rPr>
          <w:lang w:val="ru-RU" w:eastAsia="ru-RU" w:bidi="ru-RU"/>
        </w:rPr>
        <w:t>Отсортированные числа в порядке возрастания и убывания.</w:t>
      </w:r>
    </w:p>
    <w:p w:rsidR="007E1317" w:rsidRPr="007E1317" w:rsidRDefault="007E1317" w:rsidP="007E1317">
      <w:pPr>
        <w:pStyle w:val="1"/>
        <w:numPr>
          <w:ilvl w:val="0"/>
          <w:numId w:val="1"/>
        </w:numPr>
        <w:tabs>
          <w:tab w:val="left" w:pos="435"/>
        </w:tabs>
        <w:ind w:firstLine="0"/>
        <w:rPr>
          <w:lang w:val="ru-RU"/>
        </w:rPr>
      </w:pPr>
      <w:r>
        <w:rPr>
          <w:lang w:val="ru-RU" w:eastAsia="ru-RU" w:bidi="ru-RU"/>
        </w:rPr>
        <w:t>Числа в порядке убывания частоты встречаемости чисел.</w:t>
      </w:r>
    </w:p>
    <w:p w:rsidR="007E1317" w:rsidRDefault="007E1317" w:rsidP="007E1317">
      <w:pPr>
        <w:pStyle w:val="1"/>
        <w:numPr>
          <w:ilvl w:val="0"/>
          <w:numId w:val="1"/>
        </w:numPr>
        <w:tabs>
          <w:tab w:val="left" w:pos="426"/>
        </w:tabs>
        <w:ind w:firstLine="0"/>
      </w:pPr>
      <w:r>
        <w:rPr>
          <w:lang w:val="ru-RU" w:eastAsia="ru-RU" w:bidi="ru-RU"/>
        </w:rPr>
        <w:t>«Счастливые» числа.</w:t>
      </w:r>
    </w:p>
    <w:p w:rsidR="007E1317" w:rsidRDefault="007E1317" w:rsidP="007E1317">
      <w:pPr>
        <w:pStyle w:val="1"/>
        <w:numPr>
          <w:ilvl w:val="0"/>
          <w:numId w:val="1"/>
        </w:numPr>
        <w:tabs>
          <w:tab w:val="left" w:pos="426"/>
        </w:tabs>
        <w:ind w:firstLine="0"/>
      </w:pPr>
      <w:r>
        <w:rPr>
          <w:lang w:val="ru-RU" w:eastAsia="ru-RU" w:bidi="ru-RU"/>
        </w:rPr>
        <w:t>Числа</w:t>
      </w:r>
      <w:r w:rsidRPr="007E1317">
        <w:rPr>
          <w:lang w:eastAsia="ru-RU" w:bidi="ru-RU"/>
        </w:rPr>
        <w:t xml:space="preserve"> </w:t>
      </w:r>
      <w:r>
        <w:rPr>
          <w:lang w:val="ru-RU" w:eastAsia="ru-RU" w:bidi="ru-RU"/>
        </w:rPr>
        <w:t>Фибоначчи</w:t>
      </w:r>
      <w:r w:rsidRPr="007E1317">
        <w:rPr>
          <w:lang w:eastAsia="ru-RU" w:bidi="ru-RU"/>
        </w:rPr>
        <w:t xml:space="preserve">: </w:t>
      </w:r>
      <w:r>
        <w:rPr>
          <w:i/>
          <w:iCs/>
          <w:lang w:bidi="en-US"/>
        </w:rPr>
        <w:t>f</w:t>
      </w:r>
      <w:r w:rsidRPr="007E1317">
        <w:rPr>
          <w:i/>
          <w:iCs/>
          <w:lang w:bidi="en-US"/>
        </w:rPr>
        <w:t>0</w:t>
      </w:r>
      <w:r w:rsidRPr="007E1317">
        <w:rPr>
          <w:lang w:bidi="en-US"/>
        </w:rPr>
        <w:t xml:space="preserve"> </w:t>
      </w:r>
      <w:r w:rsidRPr="007E1317">
        <w:rPr>
          <w:lang w:eastAsia="ru-RU" w:bidi="ru-RU"/>
        </w:rPr>
        <w:t xml:space="preserve">= </w:t>
      </w:r>
      <w:proofErr w:type="spellStart"/>
      <w:r>
        <w:rPr>
          <w:i/>
          <w:iCs/>
          <w:lang w:bidi="en-US"/>
        </w:rPr>
        <w:t>f</w:t>
      </w:r>
      <w:r>
        <w:rPr>
          <w:lang w:bidi="en-US"/>
        </w:rPr>
        <w:t>l</w:t>
      </w:r>
      <w:proofErr w:type="spellEnd"/>
      <w:r w:rsidRPr="007E1317">
        <w:rPr>
          <w:lang w:bidi="en-US"/>
        </w:rPr>
        <w:t xml:space="preserve"> </w:t>
      </w:r>
      <w:r w:rsidRPr="007E1317">
        <w:rPr>
          <w:lang w:eastAsia="ru-RU" w:bidi="ru-RU"/>
        </w:rPr>
        <w:t xml:space="preserve">= 1, </w:t>
      </w:r>
      <w:r>
        <w:rPr>
          <w:i/>
          <w:iCs/>
          <w:lang w:bidi="en-US"/>
        </w:rPr>
        <w:t>f</w:t>
      </w:r>
      <w:r w:rsidRPr="007E1317">
        <w:rPr>
          <w:lang w:bidi="en-US"/>
        </w:rPr>
        <w:t xml:space="preserve"> (</w:t>
      </w:r>
      <w:r>
        <w:rPr>
          <w:i/>
          <w:iCs/>
          <w:lang w:bidi="en-US"/>
        </w:rPr>
        <w:t>n</w:t>
      </w:r>
      <w:r w:rsidRPr="007E1317">
        <w:rPr>
          <w:lang w:bidi="en-US"/>
        </w:rPr>
        <w:t xml:space="preserve">) = </w:t>
      </w:r>
      <w:r>
        <w:rPr>
          <w:i/>
          <w:iCs/>
          <w:lang w:bidi="en-US"/>
        </w:rPr>
        <w:t>f</w:t>
      </w:r>
      <w:r w:rsidRPr="007E1317">
        <w:rPr>
          <w:lang w:bidi="en-US"/>
        </w:rPr>
        <w:t xml:space="preserve"> (</w:t>
      </w:r>
      <w:r>
        <w:rPr>
          <w:i/>
          <w:iCs/>
          <w:lang w:bidi="en-US"/>
        </w:rPr>
        <w:t>n</w:t>
      </w:r>
      <w:r w:rsidRPr="007E1317">
        <w:rPr>
          <w:lang w:bidi="en-US"/>
        </w:rPr>
        <w:t xml:space="preserve">-1) + </w:t>
      </w:r>
      <w:r>
        <w:rPr>
          <w:i/>
          <w:iCs/>
          <w:lang w:bidi="en-US"/>
        </w:rPr>
        <w:t>f</w:t>
      </w:r>
      <w:r w:rsidRPr="007E1317">
        <w:rPr>
          <w:lang w:bidi="en-US"/>
        </w:rPr>
        <w:t xml:space="preserve"> (</w:t>
      </w:r>
      <w:r>
        <w:rPr>
          <w:i/>
          <w:iCs/>
          <w:lang w:bidi="en-US"/>
        </w:rPr>
        <w:t>n</w:t>
      </w:r>
      <w:r w:rsidRPr="007E1317">
        <w:rPr>
          <w:lang w:bidi="en-US"/>
        </w:rPr>
        <w:t>-2).</w:t>
      </w:r>
    </w:p>
    <w:p w:rsidR="007E1317" w:rsidRPr="007E1317" w:rsidRDefault="007E1317" w:rsidP="007E1317">
      <w:pPr>
        <w:pStyle w:val="1"/>
        <w:numPr>
          <w:ilvl w:val="0"/>
          <w:numId w:val="1"/>
        </w:numPr>
        <w:tabs>
          <w:tab w:val="left" w:pos="426"/>
        </w:tabs>
        <w:ind w:left="400" w:hanging="400"/>
        <w:rPr>
          <w:lang w:val="ru-RU"/>
        </w:rPr>
      </w:pPr>
      <w:r>
        <w:rPr>
          <w:lang w:val="ru-RU" w:eastAsia="ru-RU" w:bidi="ru-RU"/>
        </w:rPr>
        <w:t>Числа-палиндромы, значения которых в прямом и обратном порядке совпа</w:t>
      </w:r>
      <w:r>
        <w:rPr>
          <w:lang w:val="ru-RU" w:eastAsia="ru-RU" w:bidi="ru-RU"/>
        </w:rPr>
        <w:softHyphen/>
        <w:t>дают.</w:t>
      </w:r>
    </w:p>
    <w:p w:rsidR="007E1317" w:rsidRPr="007E1317" w:rsidRDefault="007E1317" w:rsidP="007E1317">
      <w:pPr>
        <w:pStyle w:val="1"/>
        <w:numPr>
          <w:ilvl w:val="0"/>
          <w:numId w:val="1"/>
        </w:numPr>
        <w:tabs>
          <w:tab w:val="left" w:pos="426"/>
        </w:tabs>
        <w:ind w:firstLine="0"/>
        <w:rPr>
          <w:lang w:val="ru-RU"/>
        </w:rPr>
      </w:pPr>
      <w:r>
        <w:rPr>
          <w:lang w:val="ru-RU" w:eastAsia="ru-RU" w:bidi="ru-RU"/>
        </w:rPr>
        <w:t xml:space="preserve">Элементы, которые равны </w:t>
      </w:r>
      <w:proofErr w:type="spellStart"/>
      <w:r>
        <w:rPr>
          <w:lang w:val="ru-RU" w:eastAsia="ru-RU" w:bidi="ru-RU"/>
        </w:rPr>
        <w:t>полусумме</w:t>
      </w:r>
      <w:proofErr w:type="spellEnd"/>
      <w:r>
        <w:rPr>
          <w:lang w:val="ru-RU" w:eastAsia="ru-RU" w:bidi="ru-RU"/>
        </w:rPr>
        <w:t xml:space="preserve"> соседних элементов.</w:t>
      </w:r>
    </w:p>
    <w:p w:rsidR="007E1317" w:rsidRPr="007E1317" w:rsidRDefault="007E1317" w:rsidP="007E1317">
      <w:pPr>
        <w:pStyle w:val="1"/>
        <w:numPr>
          <w:ilvl w:val="0"/>
          <w:numId w:val="1"/>
        </w:numPr>
        <w:tabs>
          <w:tab w:val="left" w:pos="426"/>
        </w:tabs>
        <w:ind w:left="400" w:hanging="400"/>
        <w:rPr>
          <w:lang w:val="ru-RU"/>
        </w:rPr>
      </w:pPr>
      <w:r>
        <w:rPr>
          <w:lang w:val="ru-RU" w:eastAsia="ru-RU" w:bidi="ru-RU"/>
        </w:rPr>
        <w:t xml:space="preserve">Период десятичной дроби </w:t>
      </w:r>
      <w:r>
        <w:rPr>
          <w:i/>
          <w:iCs/>
          <w:lang w:bidi="en-US"/>
        </w:rPr>
        <w:t>p</w:t>
      </w:r>
      <w:r w:rsidRPr="009E5C84">
        <w:rPr>
          <w:lang w:val="ru-RU" w:bidi="en-US"/>
        </w:rPr>
        <w:t xml:space="preserve"> = </w:t>
      </w:r>
      <w:r>
        <w:rPr>
          <w:i/>
          <w:iCs/>
          <w:lang w:bidi="en-US"/>
        </w:rPr>
        <w:t>m</w:t>
      </w:r>
      <w:r w:rsidRPr="009E5C84">
        <w:rPr>
          <w:i/>
          <w:iCs/>
          <w:lang w:val="ru-RU" w:bidi="en-US"/>
        </w:rPr>
        <w:t>/</w:t>
      </w:r>
      <w:r>
        <w:rPr>
          <w:i/>
          <w:iCs/>
          <w:lang w:bidi="en-US"/>
        </w:rPr>
        <w:t>n</w:t>
      </w:r>
      <w:r w:rsidRPr="009E5C84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для первых двух целых положительных чисел </w:t>
      </w:r>
      <w:r>
        <w:rPr>
          <w:i/>
          <w:iCs/>
          <w:lang w:bidi="en-US"/>
        </w:rPr>
        <w:t>n</w:t>
      </w:r>
      <w:r w:rsidRPr="009E5C84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и </w:t>
      </w:r>
      <w:r>
        <w:rPr>
          <w:i/>
          <w:iCs/>
          <w:lang w:bidi="en-US"/>
        </w:rPr>
        <w:t>m</w:t>
      </w:r>
      <w:r w:rsidRPr="009E5C84">
        <w:rPr>
          <w:lang w:val="ru-RU" w:bidi="en-US"/>
        </w:rPr>
        <w:t xml:space="preserve">, </w:t>
      </w:r>
      <w:r>
        <w:rPr>
          <w:lang w:val="ru-RU" w:eastAsia="ru-RU" w:bidi="ru-RU"/>
        </w:rPr>
        <w:t>расположенных подряд.</w:t>
      </w:r>
    </w:p>
    <w:p w:rsidR="007E1317" w:rsidRDefault="007E1317" w:rsidP="007E1317">
      <w:pPr>
        <w:pStyle w:val="1"/>
        <w:numPr>
          <w:ilvl w:val="0"/>
          <w:numId w:val="1"/>
        </w:numPr>
        <w:tabs>
          <w:tab w:val="left" w:pos="430"/>
        </w:tabs>
        <w:ind w:firstLine="0"/>
        <w:rPr>
          <w:lang w:val="ru-RU"/>
        </w:rPr>
      </w:pPr>
      <w:r>
        <w:rPr>
          <w:lang w:val="ru-RU" w:eastAsia="ru-RU" w:bidi="ru-RU"/>
        </w:rPr>
        <w:t>Построить треугольник Паскаля для первого положительного числа.</w:t>
      </w:r>
    </w:p>
    <w:p w:rsidR="007E1317" w:rsidRPr="007E1317" w:rsidRDefault="007E1317" w:rsidP="007E1317">
      <w:pPr>
        <w:pStyle w:val="1"/>
        <w:numPr>
          <w:ilvl w:val="0"/>
          <w:numId w:val="1"/>
        </w:numPr>
        <w:tabs>
          <w:tab w:val="left" w:pos="344"/>
        </w:tabs>
        <w:ind w:left="300" w:hanging="300"/>
        <w:rPr>
          <w:lang w:val="ru-RU"/>
        </w:rPr>
      </w:pPr>
      <w:r>
        <w:rPr>
          <w:lang w:val="ru-RU" w:eastAsia="ru-RU" w:bidi="ru-RU"/>
        </w:rPr>
        <w:t>Отобразить в окне консоли аргументы командной строки в обратном по</w:t>
      </w:r>
      <w:bookmarkStart w:id="1" w:name="_GoBack"/>
      <w:bookmarkEnd w:id="1"/>
      <w:r>
        <w:rPr>
          <w:lang w:val="ru-RU" w:eastAsia="ru-RU" w:bidi="ru-RU"/>
        </w:rPr>
        <w:t>рядке.</w:t>
      </w:r>
    </w:p>
    <w:p w:rsidR="007E1317" w:rsidRPr="007E1317" w:rsidRDefault="007E1317" w:rsidP="007E1317">
      <w:pPr>
        <w:pStyle w:val="1"/>
        <w:numPr>
          <w:ilvl w:val="0"/>
          <w:numId w:val="1"/>
        </w:numPr>
        <w:tabs>
          <w:tab w:val="left" w:pos="339"/>
        </w:tabs>
        <w:ind w:left="300" w:hanging="300"/>
        <w:rPr>
          <w:lang w:val="ru-RU"/>
        </w:rPr>
      </w:pPr>
      <w:r>
        <w:rPr>
          <w:lang w:val="ru-RU" w:eastAsia="ru-RU" w:bidi="ru-RU"/>
        </w:rPr>
        <w:t>Вывести заданное количество случайных чисел с переходом и без перехода на новую строку.</w:t>
      </w:r>
    </w:p>
    <w:p w:rsidR="007E1317" w:rsidRPr="007E1317" w:rsidRDefault="007E1317" w:rsidP="007E1317">
      <w:pPr>
        <w:pStyle w:val="1"/>
        <w:numPr>
          <w:ilvl w:val="0"/>
          <w:numId w:val="1"/>
        </w:numPr>
        <w:tabs>
          <w:tab w:val="left" w:pos="344"/>
        </w:tabs>
        <w:ind w:firstLine="0"/>
        <w:rPr>
          <w:lang w:val="ru-RU"/>
        </w:rPr>
      </w:pPr>
      <w:r>
        <w:rPr>
          <w:lang w:val="ru-RU" w:eastAsia="ru-RU" w:bidi="ru-RU"/>
        </w:rPr>
        <w:t>Ввести пароль из командной строки и сравнить его со строкой-образцом.</w:t>
      </w:r>
    </w:p>
    <w:p w:rsidR="007E1317" w:rsidRPr="00A90AE3" w:rsidRDefault="007E1317" w:rsidP="007E1317">
      <w:pPr>
        <w:pStyle w:val="1"/>
        <w:numPr>
          <w:ilvl w:val="0"/>
          <w:numId w:val="1"/>
        </w:numPr>
        <w:tabs>
          <w:tab w:val="left" w:pos="339"/>
        </w:tabs>
        <w:ind w:left="300" w:hanging="300"/>
        <w:rPr>
          <w:lang w:val="ru-RU"/>
        </w:rPr>
      </w:pPr>
      <w:r>
        <w:rPr>
          <w:lang w:val="ru-RU" w:eastAsia="ru-RU" w:bidi="ru-RU"/>
        </w:rPr>
        <w:t>Ввести целые числа как аргументы командной строки, подсчитать их суммы и произведения. Вывести результат на консоль.</w:t>
      </w:r>
    </w:p>
    <w:p w:rsidR="007E1317" w:rsidRPr="007E1317" w:rsidRDefault="007E1317" w:rsidP="007E1317">
      <w:pPr>
        <w:pStyle w:val="1"/>
        <w:numPr>
          <w:ilvl w:val="0"/>
          <w:numId w:val="1"/>
        </w:numPr>
        <w:tabs>
          <w:tab w:val="left" w:pos="430"/>
        </w:tabs>
        <w:ind w:firstLine="0"/>
        <w:rPr>
          <w:lang w:val="ru-RU"/>
        </w:rPr>
      </w:pPr>
      <w:r>
        <w:rPr>
          <w:lang w:val="ru-RU" w:eastAsia="ru-RU" w:bidi="ru-RU"/>
        </w:rPr>
        <w:t>Вывести фамилию разработчика, дату и время получения задания, а также дату и время сдачи задания.</w:t>
      </w:r>
    </w:p>
    <w:p w:rsidR="007E1317" w:rsidRPr="007E1317" w:rsidRDefault="007E1317">
      <w:pPr>
        <w:rPr>
          <w:lang w:val="ru-RU"/>
        </w:rPr>
      </w:pPr>
    </w:p>
    <w:sectPr w:rsidR="007E1317" w:rsidRPr="007E131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85766"/>
    <w:multiLevelType w:val="multilevel"/>
    <w:tmpl w:val="5D04BCF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D730C9"/>
    <w:multiLevelType w:val="multilevel"/>
    <w:tmpl w:val="9488C3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17"/>
    <w:rsid w:val="007E1317"/>
    <w:rsid w:val="00A90AE3"/>
    <w:rsid w:val="00B847E5"/>
    <w:rsid w:val="00D1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41B0B"/>
  <w15:chartTrackingRefBased/>
  <w15:docId w15:val="{A73E3C10-E052-49F9-B61F-9E997D85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7E1317"/>
    <w:rPr>
      <w:rFonts w:ascii="Times New Roman" w:eastAsia="Times New Roman" w:hAnsi="Times New Roman" w:cs="Times New Roman"/>
      <w:color w:val="231F20"/>
    </w:rPr>
  </w:style>
  <w:style w:type="character" w:customStyle="1" w:styleId="4">
    <w:name w:val="Заголовок №4_"/>
    <w:basedOn w:val="a0"/>
    <w:link w:val="40"/>
    <w:rsid w:val="007E1317"/>
    <w:rPr>
      <w:rFonts w:ascii="Arial" w:eastAsia="Arial" w:hAnsi="Arial" w:cs="Arial"/>
      <w:i/>
      <w:iCs/>
      <w:color w:val="231F20"/>
    </w:rPr>
  </w:style>
  <w:style w:type="paragraph" w:customStyle="1" w:styleId="1">
    <w:name w:val="Основной текст1"/>
    <w:basedOn w:val="a"/>
    <w:link w:val="a3"/>
    <w:rsid w:val="007E1317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31F20"/>
    </w:rPr>
  </w:style>
  <w:style w:type="paragraph" w:customStyle="1" w:styleId="40">
    <w:name w:val="Заголовок №4"/>
    <w:basedOn w:val="a"/>
    <w:link w:val="4"/>
    <w:rsid w:val="007E1317"/>
    <w:pPr>
      <w:widowControl w:val="0"/>
      <w:spacing w:after="0" w:line="240" w:lineRule="auto"/>
      <w:outlineLvl w:val="3"/>
    </w:pPr>
    <w:rPr>
      <w:rFonts w:ascii="Arial" w:eastAsia="Arial" w:hAnsi="Arial" w:cs="Arial"/>
      <w:i/>
      <w:iCs/>
      <w:color w:val="231F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2021-02-08T12:00:00Z</dcterms:created>
  <dcterms:modified xsi:type="dcterms:W3CDTF">2021-02-08T12:14:00Z</dcterms:modified>
</cp:coreProperties>
</file>