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EDBCF" w14:textId="18320448" w:rsidR="00515609" w:rsidRDefault="00515609" w:rsidP="00515609">
      <w:pPr>
        <w:rPr>
          <w:sz w:val="36"/>
          <w:szCs w:val="36"/>
        </w:rPr>
      </w:pPr>
      <w:r>
        <w:rPr>
          <w:b/>
          <w:bCs/>
          <w:sz w:val="36"/>
          <w:szCs w:val="36"/>
        </w:rPr>
        <w:t xml:space="preserve">            </w:t>
      </w:r>
      <w:r w:rsidRPr="00515609">
        <w:rPr>
          <w:b/>
          <w:bCs/>
          <w:sz w:val="36"/>
          <w:szCs w:val="36"/>
        </w:rPr>
        <w:t>Data Flow Diagrams &amp; User Stories – SmartSDLC</w:t>
      </w:r>
      <w:r w:rsidRPr="00515609">
        <w:rPr>
          <w:sz w:val="36"/>
          <w:szCs w:val="36"/>
        </w:rPr>
        <w:t xml:space="preserve"> </w:t>
      </w:r>
    </w:p>
    <w:p w14:paraId="5932317A" w14:textId="77777777" w:rsidR="00515609" w:rsidRPr="00515609" w:rsidRDefault="00515609" w:rsidP="00515609">
      <w:pPr>
        <w:rPr>
          <w:sz w:val="36"/>
          <w:szCs w:val="36"/>
        </w:rPr>
      </w:pPr>
    </w:p>
    <w:p w14:paraId="4DA2F978" w14:textId="2FA5EBE1" w:rsidR="00515609" w:rsidRPr="00515609" w:rsidRDefault="00515609" w:rsidP="00515609">
      <w:r w:rsidRPr="00515609">
        <w:rPr>
          <w:b/>
          <w:bCs/>
          <w:sz w:val="24"/>
          <w:szCs w:val="24"/>
        </w:rPr>
        <w:t>Date:</w:t>
      </w:r>
      <w:r w:rsidRPr="00515609">
        <w:rPr>
          <w:sz w:val="24"/>
          <w:szCs w:val="24"/>
        </w:rPr>
        <w:t xml:space="preserve"> 25 JUNE 2025</w:t>
      </w:r>
      <w:r w:rsidRPr="00515609">
        <w:rPr>
          <w:sz w:val="24"/>
          <w:szCs w:val="24"/>
        </w:rPr>
        <w:br/>
      </w:r>
      <w:r w:rsidRPr="00515609">
        <w:rPr>
          <w:b/>
          <w:bCs/>
          <w:sz w:val="24"/>
          <w:szCs w:val="24"/>
        </w:rPr>
        <w:t>Team ID:</w:t>
      </w:r>
      <w:r w:rsidRPr="00515609">
        <w:rPr>
          <w:sz w:val="24"/>
          <w:szCs w:val="24"/>
        </w:rPr>
        <w:t xml:space="preserve"> </w:t>
      </w:r>
      <w:r w:rsidR="00E020CD" w:rsidRPr="00E020CD">
        <w:rPr>
          <w:sz w:val="24"/>
          <w:szCs w:val="24"/>
        </w:rPr>
        <w:t>LTVIP2025TMID33777</w:t>
      </w:r>
      <w:r w:rsidRPr="00515609">
        <w:rPr>
          <w:sz w:val="32"/>
          <w:szCs w:val="32"/>
        </w:rPr>
        <w:br/>
      </w:r>
      <w:r w:rsidRPr="00515609">
        <w:rPr>
          <w:b/>
          <w:bCs/>
        </w:rPr>
        <w:t>Project Name:</w:t>
      </w:r>
      <w:r w:rsidRPr="00515609">
        <w:t xml:space="preserve"> SmartSDLC</w:t>
      </w:r>
      <w:r w:rsidRPr="00515609">
        <w:br/>
      </w:r>
      <w:r w:rsidRPr="00515609">
        <w:rPr>
          <w:b/>
          <w:bCs/>
        </w:rPr>
        <w:t>Maximum Marks:</w:t>
      </w:r>
      <w:r w:rsidRPr="00515609">
        <w:t xml:space="preserve"> 4</w:t>
      </w:r>
    </w:p>
    <w:p w14:paraId="00495EAB" w14:textId="77777777" w:rsidR="00515609" w:rsidRPr="00515609" w:rsidRDefault="00E020CD" w:rsidP="00515609">
      <w:r>
        <w:pict w14:anchorId="180BD7D2">
          <v:rect id="_x0000_i1025" style="width:0;height:1.5pt" o:hralign="center" o:hrstd="t" o:hr="t" fillcolor="#a0a0a0" stroked="f"/>
        </w:pict>
      </w:r>
    </w:p>
    <w:p w14:paraId="19C17315" w14:textId="77777777" w:rsidR="00515609" w:rsidRPr="00515609" w:rsidRDefault="00515609" w:rsidP="00515609">
      <w:pPr>
        <w:rPr>
          <w:b/>
          <w:bCs/>
        </w:rPr>
      </w:pPr>
      <w:r w:rsidRPr="00515609">
        <w:rPr>
          <w:b/>
          <w:bCs/>
        </w:rPr>
        <w:t>Data Flow Diagram – Level 1 (Text Description):</w:t>
      </w:r>
    </w:p>
    <w:p w14:paraId="2D689F82" w14:textId="77777777" w:rsidR="00515609" w:rsidRPr="00515609" w:rsidRDefault="00515609" w:rsidP="00515609">
      <w:r w:rsidRPr="00515609">
        <w:t>This outlines the high-level flow of information within the SmartSDLC system.</w:t>
      </w:r>
    </w:p>
    <w:p w14:paraId="21BC0CE2" w14:textId="77777777" w:rsidR="00515609" w:rsidRPr="00515609" w:rsidRDefault="00515609" w:rsidP="00515609">
      <w:r w:rsidRPr="00515609">
        <w:rPr>
          <w:b/>
          <w:bCs/>
        </w:rPr>
        <w:t>User Input</w:t>
      </w:r>
    </w:p>
    <w:p w14:paraId="4647112B" w14:textId="77777777" w:rsidR="00515609" w:rsidRPr="00515609" w:rsidRDefault="00515609" w:rsidP="00515609">
      <w:pPr>
        <w:numPr>
          <w:ilvl w:val="0"/>
          <w:numId w:val="1"/>
        </w:numPr>
      </w:pPr>
      <w:r w:rsidRPr="00515609">
        <w:rPr>
          <w:b/>
          <w:bCs/>
        </w:rPr>
        <w:t>Document Upload:</w:t>
      </w:r>
      <w:r w:rsidRPr="00515609">
        <w:t xml:space="preserve"> Users upload software requirement documents (PDF format) via the frontend interface.</w:t>
      </w:r>
    </w:p>
    <w:p w14:paraId="2F6A7B02" w14:textId="77777777" w:rsidR="00515609" w:rsidRPr="00515609" w:rsidRDefault="00515609" w:rsidP="00515609">
      <w:pPr>
        <w:numPr>
          <w:ilvl w:val="0"/>
          <w:numId w:val="1"/>
        </w:numPr>
      </w:pPr>
      <w:r w:rsidRPr="00515609">
        <w:rPr>
          <w:b/>
          <w:bCs/>
        </w:rPr>
        <w:t>Query Input:</w:t>
      </w:r>
      <w:r w:rsidRPr="00515609">
        <w:t xml:space="preserve"> Users can input specific queries about SDLC phase classification or ask AI for suggestions.</w:t>
      </w:r>
    </w:p>
    <w:p w14:paraId="22FDD425" w14:textId="77777777" w:rsidR="00515609" w:rsidRPr="00515609" w:rsidRDefault="00515609" w:rsidP="00515609">
      <w:pPr>
        <w:numPr>
          <w:ilvl w:val="0"/>
          <w:numId w:val="1"/>
        </w:numPr>
      </w:pPr>
      <w:r w:rsidRPr="00515609">
        <w:rPr>
          <w:b/>
          <w:bCs/>
        </w:rPr>
        <w:t>User Authentication:</w:t>
      </w:r>
      <w:r w:rsidRPr="00515609">
        <w:t xml:space="preserve"> Admin and Users log in securely to access the system.</w:t>
      </w:r>
    </w:p>
    <w:p w14:paraId="7EC04FCD" w14:textId="77777777" w:rsidR="00515609" w:rsidRPr="00515609" w:rsidRDefault="00515609" w:rsidP="00515609">
      <w:r w:rsidRPr="00515609">
        <w:rPr>
          <w:b/>
          <w:bCs/>
        </w:rPr>
        <w:t>Processing</w:t>
      </w:r>
    </w:p>
    <w:p w14:paraId="32C26CCD" w14:textId="77777777" w:rsidR="00515609" w:rsidRPr="00515609" w:rsidRDefault="00515609" w:rsidP="00515609">
      <w:pPr>
        <w:numPr>
          <w:ilvl w:val="0"/>
          <w:numId w:val="2"/>
        </w:numPr>
      </w:pPr>
      <w:r w:rsidRPr="00515609">
        <w:rPr>
          <w:b/>
          <w:bCs/>
        </w:rPr>
        <w:t>Backend Controller (Python + FastAPI):</w:t>
      </w:r>
      <w:r w:rsidRPr="00515609">
        <w:t xml:space="preserve"> Receives and processes incoming documents and user queries.</w:t>
      </w:r>
    </w:p>
    <w:p w14:paraId="67D4BBBA" w14:textId="77777777" w:rsidR="00515609" w:rsidRPr="00515609" w:rsidRDefault="00515609" w:rsidP="00515609">
      <w:pPr>
        <w:numPr>
          <w:ilvl w:val="0"/>
          <w:numId w:val="2"/>
        </w:numPr>
      </w:pPr>
      <w:r w:rsidRPr="00515609">
        <w:rPr>
          <w:b/>
          <w:bCs/>
        </w:rPr>
        <w:t>PDF Parsing:</w:t>
      </w:r>
      <w:r w:rsidRPr="00515609">
        <w:t xml:space="preserve"> The uploaded documents are parsed using PyMuPDF or PDFplumber to extract raw text.</w:t>
      </w:r>
    </w:p>
    <w:p w14:paraId="6732C4CE" w14:textId="77777777" w:rsidR="00515609" w:rsidRPr="00515609" w:rsidRDefault="00515609" w:rsidP="00515609">
      <w:pPr>
        <w:numPr>
          <w:ilvl w:val="0"/>
          <w:numId w:val="2"/>
        </w:numPr>
      </w:pPr>
      <w:r w:rsidRPr="00515609">
        <w:rPr>
          <w:b/>
          <w:bCs/>
        </w:rPr>
        <w:t>Prompt Engineering:</w:t>
      </w:r>
      <w:r w:rsidRPr="00515609">
        <w:t xml:space="preserve"> The extracted content and queries are converted into structured prompts for the language model.</w:t>
      </w:r>
    </w:p>
    <w:p w14:paraId="21B504CE" w14:textId="77777777" w:rsidR="00515609" w:rsidRPr="00515609" w:rsidRDefault="00515609" w:rsidP="00515609">
      <w:pPr>
        <w:numPr>
          <w:ilvl w:val="0"/>
          <w:numId w:val="2"/>
        </w:numPr>
      </w:pPr>
      <w:r w:rsidRPr="00515609">
        <w:rPr>
          <w:b/>
          <w:bCs/>
        </w:rPr>
        <w:t>AI Model Interaction:</w:t>
      </w:r>
      <w:r w:rsidRPr="00515609">
        <w:t xml:space="preserve"> Prompts are sent to IBM Granite/GPT-4 via Hugging Face for classification into SDLC phases.</w:t>
      </w:r>
    </w:p>
    <w:p w14:paraId="388610E1" w14:textId="77777777" w:rsidR="00515609" w:rsidRPr="00515609" w:rsidRDefault="00515609" w:rsidP="00515609">
      <w:pPr>
        <w:numPr>
          <w:ilvl w:val="0"/>
          <w:numId w:val="2"/>
        </w:numPr>
      </w:pPr>
      <w:r w:rsidRPr="00515609">
        <w:rPr>
          <w:b/>
          <w:bCs/>
        </w:rPr>
        <w:t>Phase Classification:</w:t>
      </w:r>
      <w:r w:rsidRPr="00515609">
        <w:t xml:space="preserve"> Responses are parsed to identify categorized content under SDLC phases (Requirements, Design, Testing, etc.).</w:t>
      </w:r>
    </w:p>
    <w:p w14:paraId="0A424A81" w14:textId="77777777" w:rsidR="00515609" w:rsidRPr="00515609" w:rsidRDefault="00515609" w:rsidP="00515609">
      <w:pPr>
        <w:numPr>
          <w:ilvl w:val="0"/>
          <w:numId w:val="2"/>
        </w:numPr>
      </w:pPr>
      <w:r w:rsidRPr="00515609">
        <w:rPr>
          <w:b/>
          <w:bCs/>
        </w:rPr>
        <w:t>Logging:</w:t>
      </w:r>
      <w:r w:rsidRPr="00515609">
        <w:t xml:space="preserve"> The system logs user interactions, document metadata, and AI responses.</w:t>
      </w:r>
    </w:p>
    <w:p w14:paraId="2C30E445" w14:textId="77777777" w:rsidR="00515609" w:rsidRPr="00515609" w:rsidRDefault="00515609" w:rsidP="00515609">
      <w:r w:rsidRPr="00515609">
        <w:rPr>
          <w:b/>
          <w:bCs/>
        </w:rPr>
        <w:t>Visualization</w:t>
      </w:r>
    </w:p>
    <w:p w14:paraId="6AB207C0" w14:textId="77777777" w:rsidR="00515609" w:rsidRPr="00515609" w:rsidRDefault="00515609" w:rsidP="00515609">
      <w:pPr>
        <w:numPr>
          <w:ilvl w:val="0"/>
          <w:numId w:val="3"/>
        </w:numPr>
      </w:pPr>
      <w:r w:rsidRPr="00515609">
        <w:rPr>
          <w:b/>
          <w:bCs/>
        </w:rPr>
        <w:t>Phase-wise Breakdown:</w:t>
      </w:r>
      <w:r w:rsidRPr="00515609">
        <w:t xml:space="preserve"> Results are displayed in a clear, tabulated format mapping sections of the text to corresponding SDLC phases.</w:t>
      </w:r>
    </w:p>
    <w:p w14:paraId="4AE0450A" w14:textId="77777777" w:rsidR="00515609" w:rsidRPr="00515609" w:rsidRDefault="00515609" w:rsidP="00515609">
      <w:pPr>
        <w:numPr>
          <w:ilvl w:val="0"/>
          <w:numId w:val="3"/>
        </w:numPr>
      </w:pPr>
      <w:r w:rsidRPr="00515609">
        <w:rPr>
          <w:b/>
          <w:bCs/>
        </w:rPr>
        <w:t>Document Summary:</w:t>
      </w:r>
      <w:r w:rsidRPr="00515609">
        <w:t xml:space="preserve"> A brief summary of the uploaded document is shown with percentage breakdown per phase.</w:t>
      </w:r>
    </w:p>
    <w:p w14:paraId="18C566E1" w14:textId="77777777" w:rsidR="00515609" w:rsidRDefault="00515609" w:rsidP="00515609">
      <w:pPr>
        <w:numPr>
          <w:ilvl w:val="0"/>
          <w:numId w:val="3"/>
        </w:numPr>
      </w:pPr>
      <w:r w:rsidRPr="00515609">
        <w:rPr>
          <w:b/>
          <w:bCs/>
        </w:rPr>
        <w:t>Interactive Interface:</w:t>
      </w:r>
      <w:r w:rsidRPr="00515609">
        <w:t xml:space="preserve"> Users can interactively view/edit suggestions for document refinement.</w:t>
      </w:r>
    </w:p>
    <w:p w14:paraId="3BF51332" w14:textId="77777777" w:rsidR="00515609" w:rsidRPr="00515609" w:rsidRDefault="00515609" w:rsidP="00515609">
      <w:pPr>
        <w:ind w:left="720"/>
      </w:pPr>
    </w:p>
    <w:p w14:paraId="68087BD6" w14:textId="77777777" w:rsidR="00515609" w:rsidRPr="00515609" w:rsidRDefault="00515609" w:rsidP="00515609">
      <w:r w:rsidRPr="00515609">
        <w:rPr>
          <w:b/>
          <w:bCs/>
        </w:rPr>
        <w:lastRenderedPageBreak/>
        <w:t>Storage</w:t>
      </w:r>
    </w:p>
    <w:p w14:paraId="2883A021" w14:textId="77777777" w:rsidR="00515609" w:rsidRPr="00515609" w:rsidRDefault="00515609" w:rsidP="00515609">
      <w:pPr>
        <w:numPr>
          <w:ilvl w:val="0"/>
          <w:numId w:val="4"/>
        </w:numPr>
      </w:pPr>
      <w:r w:rsidRPr="00515609">
        <w:rPr>
          <w:b/>
          <w:bCs/>
        </w:rPr>
        <w:t>Session Memory:</w:t>
      </w:r>
      <w:r w:rsidRPr="00515609">
        <w:t xml:space="preserve"> User sessions and classified data are temporarily stored in the app session (Streamlit</w:t>
      </w:r>
      <w:bookmarkStart w:id="0" w:name="_GoBack"/>
      <w:bookmarkEnd w:id="0"/>
      <w:r w:rsidRPr="00515609">
        <w:t xml:space="preserve"> or in-memory caching).</w:t>
      </w:r>
    </w:p>
    <w:p w14:paraId="5CA2CE3B" w14:textId="77777777" w:rsidR="00515609" w:rsidRPr="00515609" w:rsidRDefault="00515609" w:rsidP="00515609">
      <w:pPr>
        <w:numPr>
          <w:ilvl w:val="0"/>
          <w:numId w:val="4"/>
        </w:numPr>
      </w:pPr>
      <w:r w:rsidRPr="00515609">
        <w:rPr>
          <w:b/>
          <w:bCs/>
        </w:rPr>
        <w:t>Database (Future):</w:t>
      </w:r>
      <w:r w:rsidRPr="00515609">
        <w:t xml:space="preserve"> Future enhancements may use Firebase/PostgreSQL to persist uploads and results.</w:t>
      </w:r>
    </w:p>
    <w:p w14:paraId="6CCE88C5" w14:textId="77777777" w:rsidR="00515609" w:rsidRPr="00515609" w:rsidRDefault="00515609" w:rsidP="00515609">
      <w:r w:rsidRPr="00515609">
        <w:rPr>
          <w:b/>
          <w:bCs/>
        </w:rPr>
        <w:t>Output</w:t>
      </w:r>
    </w:p>
    <w:p w14:paraId="4A61D784" w14:textId="77777777" w:rsidR="00515609" w:rsidRPr="00515609" w:rsidRDefault="00515609" w:rsidP="00515609">
      <w:pPr>
        <w:numPr>
          <w:ilvl w:val="0"/>
          <w:numId w:val="5"/>
        </w:numPr>
      </w:pPr>
      <w:r w:rsidRPr="00515609">
        <w:rPr>
          <w:b/>
          <w:bCs/>
        </w:rPr>
        <w:t>AI-Categorized Content:</w:t>
      </w:r>
      <w:r w:rsidRPr="00515609">
        <w:t xml:space="preserve"> Clear classification and suggestions per SDLC phase shown on the interface.</w:t>
      </w:r>
    </w:p>
    <w:p w14:paraId="2695B6CD" w14:textId="77777777" w:rsidR="00515609" w:rsidRPr="00515609" w:rsidRDefault="00515609" w:rsidP="00515609">
      <w:pPr>
        <w:numPr>
          <w:ilvl w:val="0"/>
          <w:numId w:val="5"/>
        </w:numPr>
      </w:pPr>
      <w:r w:rsidRPr="00515609">
        <w:rPr>
          <w:b/>
          <w:bCs/>
        </w:rPr>
        <w:t>Recommendations:</w:t>
      </w:r>
      <w:r w:rsidRPr="00515609">
        <w:t xml:space="preserve"> Additional improvement suggestions provided to align documents with ideal SDLC structure.</w:t>
      </w:r>
    </w:p>
    <w:p w14:paraId="589293C3" w14:textId="77777777" w:rsidR="00515609" w:rsidRPr="00515609" w:rsidRDefault="00515609" w:rsidP="00515609">
      <w:pPr>
        <w:numPr>
          <w:ilvl w:val="0"/>
          <w:numId w:val="5"/>
        </w:numPr>
      </w:pPr>
      <w:r w:rsidRPr="00515609">
        <w:rPr>
          <w:b/>
          <w:bCs/>
        </w:rPr>
        <w:t>Download Options:</w:t>
      </w:r>
      <w:r w:rsidRPr="00515609">
        <w:t xml:space="preserve"> (Planned) Users can export results as PDF or DOCX.</w:t>
      </w:r>
    </w:p>
    <w:p w14:paraId="0A3B9003" w14:textId="77777777" w:rsidR="00515609" w:rsidRPr="00515609" w:rsidRDefault="00E020CD" w:rsidP="00515609">
      <w:r>
        <w:pict w14:anchorId="19634D23">
          <v:rect id="_x0000_i1026" style="width:0;height:1.5pt" o:hralign="center" o:hrstd="t" o:hr="t" fillcolor="#a0a0a0" stroked="f"/>
        </w:pict>
      </w:r>
    </w:p>
    <w:p w14:paraId="2A107358" w14:textId="77777777" w:rsidR="00515609" w:rsidRPr="00515609" w:rsidRDefault="00515609" w:rsidP="00515609">
      <w:pPr>
        <w:rPr>
          <w:b/>
          <w:bCs/>
        </w:rPr>
      </w:pPr>
      <w:r w:rsidRPr="00515609">
        <w:rPr>
          <w:b/>
          <w:bCs/>
        </w:rPr>
        <w:t>User Stories</w:t>
      </w:r>
    </w:p>
    <w:p w14:paraId="5425CFE8" w14:textId="77777777" w:rsidR="00515609" w:rsidRPr="00515609" w:rsidRDefault="00515609" w:rsidP="00515609">
      <w:r w:rsidRPr="00515609">
        <w:t>These user stories define the core system functionalities for SmartSDLC across multiple roles.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4"/>
        <w:gridCol w:w="1827"/>
        <w:gridCol w:w="553"/>
        <w:gridCol w:w="2172"/>
        <w:gridCol w:w="1935"/>
        <w:gridCol w:w="835"/>
        <w:gridCol w:w="800"/>
      </w:tblGrid>
      <w:tr w:rsidR="00515609" w:rsidRPr="00515609" w14:paraId="469DF909" w14:textId="77777777" w:rsidTr="00515609">
        <w:trPr>
          <w:tblCellSpacing w:w="15" w:type="dxa"/>
        </w:trPr>
        <w:tc>
          <w:tcPr>
            <w:tcW w:w="0" w:type="auto"/>
            <w:vAlign w:val="center"/>
            <w:hideMark/>
          </w:tcPr>
          <w:p w14:paraId="49A5E86C" w14:textId="77777777" w:rsidR="00515609" w:rsidRPr="00515609" w:rsidRDefault="00515609" w:rsidP="00515609">
            <w:pPr>
              <w:rPr>
                <w:b/>
                <w:bCs/>
              </w:rPr>
            </w:pPr>
            <w:r w:rsidRPr="00515609">
              <w:rPr>
                <w:b/>
                <w:bCs/>
              </w:rPr>
              <w:t>User</w:t>
            </w:r>
          </w:p>
        </w:tc>
        <w:tc>
          <w:tcPr>
            <w:tcW w:w="0" w:type="auto"/>
            <w:vAlign w:val="center"/>
            <w:hideMark/>
          </w:tcPr>
          <w:p w14:paraId="7CD25BB6" w14:textId="77777777" w:rsidR="00515609" w:rsidRPr="00515609" w:rsidRDefault="00515609" w:rsidP="00515609">
            <w:pPr>
              <w:rPr>
                <w:b/>
                <w:bCs/>
              </w:rPr>
            </w:pPr>
            <w:r w:rsidRPr="00515609">
              <w:rPr>
                <w:b/>
                <w:bCs/>
              </w:rPr>
              <w:t>Epic</w:t>
            </w:r>
          </w:p>
        </w:tc>
        <w:tc>
          <w:tcPr>
            <w:tcW w:w="0" w:type="auto"/>
            <w:vAlign w:val="center"/>
            <w:hideMark/>
          </w:tcPr>
          <w:p w14:paraId="2D154536" w14:textId="77777777" w:rsidR="00515609" w:rsidRPr="00515609" w:rsidRDefault="00515609" w:rsidP="00515609">
            <w:pPr>
              <w:rPr>
                <w:b/>
                <w:bCs/>
              </w:rPr>
            </w:pPr>
            <w:r w:rsidRPr="00515609">
              <w:rPr>
                <w:b/>
                <w:bCs/>
              </w:rPr>
              <w:t>USN</w:t>
            </w:r>
          </w:p>
        </w:tc>
        <w:tc>
          <w:tcPr>
            <w:tcW w:w="0" w:type="auto"/>
            <w:vAlign w:val="center"/>
            <w:hideMark/>
          </w:tcPr>
          <w:p w14:paraId="240CF845" w14:textId="77777777" w:rsidR="00515609" w:rsidRPr="00515609" w:rsidRDefault="00515609" w:rsidP="00515609">
            <w:pPr>
              <w:rPr>
                <w:b/>
                <w:bCs/>
              </w:rPr>
            </w:pPr>
            <w:r w:rsidRPr="00515609">
              <w:rPr>
                <w:b/>
                <w:bCs/>
              </w:rPr>
              <w:t>Story</w:t>
            </w:r>
          </w:p>
        </w:tc>
        <w:tc>
          <w:tcPr>
            <w:tcW w:w="0" w:type="auto"/>
            <w:vAlign w:val="center"/>
            <w:hideMark/>
          </w:tcPr>
          <w:p w14:paraId="209D25C4" w14:textId="77777777" w:rsidR="00515609" w:rsidRPr="00515609" w:rsidRDefault="00515609" w:rsidP="00515609">
            <w:pPr>
              <w:rPr>
                <w:b/>
                <w:bCs/>
              </w:rPr>
            </w:pPr>
            <w:r w:rsidRPr="00515609">
              <w:rPr>
                <w:b/>
                <w:bCs/>
              </w:rPr>
              <w:t>Acceptance Criteria</w:t>
            </w:r>
          </w:p>
        </w:tc>
        <w:tc>
          <w:tcPr>
            <w:tcW w:w="0" w:type="auto"/>
            <w:vAlign w:val="center"/>
            <w:hideMark/>
          </w:tcPr>
          <w:p w14:paraId="47BE9A9B" w14:textId="77777777" w:rsidR="00515609" w:rsidRPr="00515609" w:rsidRDefault="00515609" w:rsidP="00515609">
            <w:pPr>
              <w:rPr>
                <w:b/>
                <w:bCs/>
              </w:rPr>
            </w:pPr>
            <w:r w:rsidRPr="00515609">
              <w:rPr>
                <w:b/>
                <w:bCs/>
              </w:rPr>
              <w:t>Priority</w:t>
            </w:r>
          </w:p>
        </w:tc>
        <w:tc>
          <w:tcPr>
            <w:tcW w:w="0" w:type="auto"/>
            <w:vAlign w:val="center"/>
            <w:hideMark/>
          </w:tcPr>
          <w:p w14:paraId="763E144E" w14:textId="77777777" w:rsidR="00515609" w:rsidRPr="00515609" w:rsidRDefault="00515609" w:rsidP="00515609">
            <w:pPr>
              <w:rPr>
                <w:b/>
                <w:bCs/>
              </w:rPr>
            </w:pPr>
            <w:r w:rsidRPr="00515609">
              <w:rPr>
                <w:b/>
                <w:bCs/>
              </w:rPr>
              <w:t>Release</w:t>
            </w:r>
          </w:p>
        </w:tc>
      </w:tr>
      <w:tr w:rsidR="00515609" w:rsidRPr="00515609" w14:paraId="588B47BF" w14:textId="77777777" w:rsidTr="00515609">
        <w:trPr>
          <w:tblCellSpacing w:w="15" w:type="dxa"/>
        </w:trPr>
        <w:tc>
          <w:tcPr>
            <w:tcW w:w="0" w:type="auto"/>
            <w:vAlign w:val="center"/>
            <w:hideMark/>
          </w:tcPr>
          <w:p w14:paraId="35679C1F" w14:textId="77777777" w:rsidR="00515609" w:rsidRPr="00515609" w:rsidRDefault="00515609" w:rsidP="00515609">
            <w:r w:rsidRPr="00515609">
              <w:t>Web User</w:t>
            </w:r>
          </w:p>
        </w:tc>
        <w:tc>
          <w:tcPr>
            <w:tcW w:w="0" w:type="auto"/>
            <w:vAlign w:val="center"/>
            <w:hideMark/>
          </w:tcPr>
          <w:p w14:paraId="62DD2089" w14:textId="77777777" w:rsidR="00515609" w:rsidRPr="00515609" w:rsidRDefault="00515609" w:rsidP="00515609">
            <w:r w:rsidRPr="00515609">
              <w:t>Document Upload</w:t>
            </w:r>
          </w:p>
        </w:tc>
        <w:tc>
          <w:tcPr>
            <w:tcW w:w="0" w:type="auto"/>
            <w:vAlign w:val="center"/>
            <w:hideMark/>
          </w:tcPr>
          <w:p w14:paraId="5836085A" w14:textId="77777777" w:rsidR="00515609" w:rsidRPr="00515609" w:rsidRDefault="00515609" w:rsidP="00515609">
            <w:r w:rsidRPr="00515609">
              <w:t>USN-1</w:t>
            </w:r>
          </w:p>
        </w:tc>
        <w:tc>
          <w:tcPr>
            <w:tcW w:w="0" w:type="auto"/>
            <w:vAlign w:val="center"/>
            <w:hideMark/>
          </w:tcPr>
          <w:p w14:paraId="2BEB43B5" w14:textId="77777777" w:rsidR="00515609" w:rsidRPr="00515609" w:rsidRDefault="00515609" w:rsidP="00515609">
            <w:r w:rsidRPr="00515609">
              <w:t>As a user, I can upload a software requirement PDF for classification.</w:t>
            </w:r>
          </w:p>
        </w:tc>
        <w:tc>
          <w:tcPr>
            <w:tcW w:w="0" w:type="auto"/>
            <w:vAlign w:val="center"/>
            <w:hideMark/>
          </w:tcPr>
          <w:p w14:paraId="7B913684" w14:textId="77777777" w:rsidR="00515609" w:rsidRPr="00515609" w:rsidRDefault="00515609" w:rsidP="00515609">
            <w:r w:rsidRPr="00515609">
              <w:t>The document is accepted and parsed successfully.</w:t>
            </w:r>
          </w:p>
        </w:tc>
        <w:tc>
          <w:tcPr>
            <w:tcW w:w="0" w:type="auto"/>
            <w:vAlign w:val="center"/>
            <w:hideMark/>
          </w:tcPr>
          <w:p w14:paraId="0CE555E6" w14:textId="77777777" w:rsidR="00515609" w:rsidRPr="00515609" w:rsidRDefault="00515609" w:rsidP="00515609">
            <w:r w:rsidRPr="00515609">
              <w:t>High</w:t>
            </w:r>
          </w:p>
        </w:tc>
        <w:tc>
          <w:tcPr>
            <w:tcW w:w="0" w:type="auto"/>
            <w:vAlign w:val="center"/>
            <w:hideMark/>
          </w:tcPr>
          <w:p w14:paraId="551D1A6A" w14:textId="77777777" w:rsidR="00515609" w:rsidRPr="00515609" w:rsidRDefault="00515609" w:rsidP="00515609">
            <w:r w:rsidRPr="00515609">
              <w:t>Sprint-1</w:t>
            </w:r>
          </w:p>
        </w:tc>
      </w:tr>
      <w:tr w:rsidR="00515609" w:rsidRPr="00515609" w14:paraId="3C6B8475" w14:textId="77777777" w:rsidTr="00515609">
        <w:trPr>
          <w:tblCellSpacing w:w="15" w:type="dxa"/>
        </w:trPr>
        <w:tc>
          <w:tcPr>
            <w:tcW w:w="0" w:type="auto"/>
            <w:vAlign w:val="center"/>
            <w:hideMark/>
          </w:tcPr>
          <w:p w14:paraId="724C5229" w14:textId="77777777" w:rsidR="00515609" w:rsidRPr="00515609" w:rsidRDefault="00515609" w:rsidP="00515609">
            <w:r w:rsidRPr="00515609">
              <w:t>Web User</w:t>
            </w:r>
          </w:p>
        </w:tc>
        <w:tc>
          <w:tcPr>
            <w:tcW w:w="0" w:type="auto"/>
            <w:vAlign w:val="center"/>
            <w:hideMark/>
          </w:tcPr>
          <w:p w14:paraId="74F8DEAF" w14:textId="77777777" w:rsidR="00515609" w:rsidRPr="00515609" w:rsidRDefault="00515609" w:rsidP="00515609">
            <w:r w:rsidRPr="00515609">
              <w:t>AI Classification</w:t>
            </w:r>
          </w:p>
        </w:tc>
        <w:tc>
          <w:tcPr>
            <w:tcW w:w="0" w:type="auto"/>
            <w:vAlign w:val="center"/>
            <w:hideMark/>
          </w:tcPr>
          <w:p w14:paraId="0A83E014" w14:textId="77777777" w:rsidR="00515609" w:rsidRPr="00515609" w:rsidRDefault="00515609" w:rsidP="00515609">
            <w:r w:rsidRPr="00515609">
              <w:t>USN-2</w:t>
            </w:r>
          </w:p>
        </w:tc>
        <w:tc>
          <w:tcPr>
            <w:tcW w:w="0" w:type="auto"/>
            <w:vAlign w:val="center"/>
            <w:hideMark/>
          </w:tcPr>
          <w:p w14:paraId="00382687" w14:textId="77777777" w:rsidR="00515609" w:rsidRPr="00515609" w:rsidRDefault="00515609" w:rsidP="00515609">
            <w:r w:rsidRPr="00515609">
              <w:t>As a user, I get SDLC phase classification from uploaded content.</w:t>
            </w:r>
          </w:p>
        </w:tc>
        <w:tc>
          <w:tcPr>
            <w:tcW w:w="0" w:type="auto"/>
            <w:vAlign w:val="center"/>
            <w:hideMark/>
          </w:tcPr>
          <w:p w14:paraId="052AB28F" w14:textId="77777777" w:rsidR="00515609" w:rsidRPr="00515609" w:rsidRDefault="00515609" w:rsidP="00515609">
            <w:r w:rsidRPr="00515609">
              <w:t>The content is categorized under correct SDLC phases.</w:t>
            </w:r>
          </w:p>
        </w:tc>
        <w:tc>
          <w:tcPr>
            <w:tcW w:w="0" w:type="auto"/>
            <w:vAlign w:val="center"/>
            <w:hideMark/>
          </w:tcPr>
          <w:p w14:paraId="5210BD30" w14:textId="77777777" w:rsidR="00515609" w:rsidRPr="00515609" w:rsidRDefault="00515609" w:rsidP="00515609">
            <w:r w:rsidRPr="00515609">
              <w:t>High</w:t>
            </w:r>
          </w:p>
        </w:tc>
        <w:tc>
          <w:tcPr>
            <w:tcW w:w="0" w:type="auto"/>
            <w:vAlign w:val="center"/>
            <w:hideMark/>
          </w:tcPr>
          <w:p w14:paraId="6736CD36" w14:textId="77777777" w:rsidR="00515609" w:rsidRPr="00515609" w:rsidRDefault="00515609" w:rsidP="00515609">
            <w:r w:rsidRPr="00515609">
              <w:t>Sprint-1</w:t>
            </w:r>
          </w:p>
        </w:tc>
      </w:tr>
      <w:tr w:rsidR="00515609" w:rsidRPr="00515609" w14:paraId="4303EBDA" w14:textId="77777777" w:rsidTr="00515609">
        <w:trPr>
          <w:tblCellSpacing w:w="15" w:type="dxa"/>
        </w:trPr>
        <w:tc>
          <w:tcPr>
            <w:tcW w:w="0" w:type="auto"/>
            <w:vAlign w:val="center"/>
            <w:hideMark/>
          </w:tcPr>
          <w:p w14:paraId="03C54F4E" w14:textId="77777777" w:rsidR="00515609" w:rsidRPr="00515609" w:rsidRDefault="00515609" w:rsidP="00515609">
            <w:r w:rsidRPr="00515609">
              <w:t>Web User</w:t>
            </w:r>
          </w:p>
        </w:tc>
        <w:tc>
          <w:tcPr>
            <w:tcW w:w="0" w:type="auto"/>
            <w:vAlign w:val="center"/>
            <w:hideMark/>
          </w:tcPr>
          <w:p w14:paraId="43800BCC" w14:textId="77777777" w:rsidR="00515609" w:rsidRPr="00515609" w:rsidRDefault="00515609" w:rsidP="00515609">
            <w:r w:rsidRPr="00515609">
              <w:t>User Login</w:t>
            </w:r>
          </w:p>
        </w:tc>
        <w:tc>
          <w:tcPr>
            <w:tcW w:w="0" w:type="auto"/>
            <w:vAlign w:val="center"/>
            <w:hideMark/>
          </w:tcPr>
          <w:p w14:paraId="22516E3F" w14:textId="77777777" w:rsidR="00515609" w:rsidRPr="00515609" w:rsidRDefault="00515609" w:rsidP="00515609">
            <w:r w:rsidRPr="00515609">
              <w:t>USN-3</w:t>
            </w:r>
          </w:p>
        </w:tc>
        <w:tc>
          <w:tcPr>
            <w:tcW w:w="0" w:type="auto"/>
            <w:vAlign w:val="center"/>
            <w:hideMark/>
          </w:tcPr>
          <w:p w14:paraId="28FF3843" w14:textId="77777777" w:rsidR="00515609" w:rsidRPr="00515609" w:rsidRDefault="00515609" w:rsidP="00515609">
            <w:r w:rsidRPr="00515609">
              <w:t>As a user, I can log in securely and access my dashboard.</w:t>
            </w:r>
          </w:p>
        </w:tc>
        <w:tc>
          <w:tcPr>
            <w:tcW w:w="0" w:type="auto"/>
            <w:vAlign w:val="center"/>
            <w:hideMark/>
          </w:tcPr>
          <w:p w14:paraId="621E1FDB" w14:textId="77777777" w:rsidR="00515609" w:rsidRPr="00515609" w:rsidRDefault="00515609" w:rsidP="00515609">
            <w:r w:rsidRPr="00515609">
              <w:t>Auth system verifies identity and grants access.</w:t>
            </w:r>
          </w:p>
        </w:tc>
        <w:tc>
          <w:tcPr>
            <w:tcW w:w="0" w:type="auto"/>
            <w:vAlign w:val="center"/>
            <w:hideMark/>
          </w:tcPr>
          <w:p w14:paraId="38B8F345" w14:textId="77777777" w:rsidR="00515609" w:rsidRPr="00515609" w:rsidRDefault="00515609" w:rsidP="00515609">
            <w:r w:rsidRPr="00515609">
              <w:t>High</w:t>
            </w:r>
          </w:p>
        </w:tc>
        <w:tc>
          <w:tcPr>
            <w:tcW w:w="0" w:type="auto"/>
            <w:vAlign w:val="center"/>
            <w:hideMark/>
          </w:tcPr>
          <w:p w14:paraId="2A596852" w14:textId="77777777" w:rsidR="00515609" w:rsidRPr="00515609" w:rsidRDefault="00515609" w:rsidP="00515609">
            <w:r w:rsidRPr="00515609">
              <w:t>Sprint-1</w:t>
            </w:r>
          </w:p>
        </w:tc>
      </w:tr>
      <w:tr w:rsidR="00515609" w:rsidRPr="00515609" w14:paraId="7D76C757" w14:textId="77777777" w:rsidTr="00515609">
        <w:trPr>
          <w:tblCellSpacing w:w="15" w:type="dxa"/>
        </w:trPr>
        <w:tc>
          <w:tcPr>
            <w:tcW w:w="0" w:type="auto"/>
            <w:vAlign w:val="center"/>
            <w:hideMark/>
          </w:tcPr>
          <w:p w14:paraId="087BF0C7" w14:textId="77777777" w:rsidR="00515609" w:rsidRPr="00515609" w:rsidRDefault="00515609" w:rsidP="00515609">
            <w:r w:rsidRPr="00515609">
              <w:t>Web User</w:t>
            </w:r>
          </w:p>
        </w:tc>
        <w:tc>
          <w:tcPr>
            <w:tcW w:w="0" w:type="auto"/>
            <w:vAlign w:val="center"/>
            <w:hideMark/>
          </w:tcPr>
          <w:p w14:paraId="15D0A8F5" w14:textId="77777777" w:rsidR="00515609" w:rsidRPr="00515609" w:rsidRDefault="00515609" w:rsidP="00515609">
            <w:r w:rsidRPr="00515609">
              <w:t>Results View</w:t>
            </w:r>
          </w:p>
        </w:tc>
        <w:tc>
          <w:tcPr>
            <w:tcW w:w="0" w:type="auto"/>
            <w:vAlign w:val="center"/>
            <w:hideMark/>
          </w:tcPr>
          <w:p w14:paraId="00EE8E5B" w14:textId="77777777" w:rsidR="00515609" w:rsidRPr="00515609" w:rsidRDefault="00515609" w:rsidP="00515609">
            <w:r w:rsidRPr="00515609">
              <w:t>USN-4</w:t>
            </w:r>
          </w:p>
        </w:tc>
        <w:tc>
          <w:tcPr>
            <w:tcW w:w="0" w:type="auto"/>
            <w:vAlign w:val="center"/>
            <w:hideMark/>
          </w:tcPr>
          <w:p w14:paraId="5AD7FA3F" w14:textId="77777777" w:rsidR="00515609" w:rsidRPr="00515609" w:rsidRDefault="00515609" w:rsidP="00515609">
            <w:r w:rsidRPr="00515609">
              <w:t>As a user, I can view the breakdown of content per SDLC phase.</w:t>
            </w:r>
          </w:p>
        </w:tc>
        <w:tc>
          <w:tcPr>
            <w:tcW w:w="0" w:type="auto"/>
            <w:vAlign w:val="center"/>
            <w:hideMark/>
          </w:tcPr>
          <w:p w14:paraId="2AA81DC7" w14:textId="77777777" w:rsidR="00515609" w:rsidRPr="00515609" w:rsidRDefault="00515609" w:rsidP="00515609">
            <w:r w:rsidRPr="00515609">
              <w:t>Tabulated results appear with proper phase-wise mapping.</w:t>
            </w:r>
          </w:p>
        </w:tc>
        <w:tc>
          <w:tcPr>
            <w:tcW w:w="0" w:type="auto"/>
            <w:vAlign w:val="center"/>
            <w:hideMark/>
          </w:tcPr>
          <w:p w14:paraId="0E8B26E6" w14:textId="77777777" w:rsidR="00515609" w:rsidRPr="00515609" w:rsidRDefault="00515609" w:rsidP="00515609">
            <w:r w:rsidRPr="00515609">
              <w:t>High</w:t>
            </w:r>
          </w:p>
        </w:tc>
        <w:tc>
          <w:tcPr>
            <w:tcW w:w="0" w:type="auto"/>
            <w:vAlign w:val="center"/>
            <w:hideMark/>
          </w:tcPr>
          <w:p w14:paraId="0B600399" w14:textId="77777777" w:rsidR="00515609" w:rsidRPr="00515609" w:rsidRDefault="00515609" w:rsidP="00515609">
            <w:r w:rsidRPr="00515609">
              <w:t>Sprint-2</w:t>
            </w:r>
          </w:p>
        </w:tc>
      </w:tr>
      <w:tr w:rsidR="00515609" w:rsidRPr="00515609" w14:paraId="3CAA7BAA" w14:textId="77777777" w:rsidTr="00515609">
        <w:trPr>
          <w:tblCellSpacing w:w="15" w:type="dxa"/>
        </w:trPr>
        <w:tc>
          <w:tcPr>
            <w:tcW w:w="0" w:type="auto"/>
            <w:vAlign w:val="center"/>
            <w:hideMark/>
          </w:tcPr>
          <w:p w14:paraId="50CA4EBD" w14:textId="77777777" w:rsidR="00515609" w:rsidRPr="00515609" w:rsidRDefault="00515609" w:rsidP="00515609">
            <w:r w:rsidRPr="00515609">
              <w:t>Web User</w:t>
            </w:r>
          </w:p>
        </w:tc>
        <w:tc>
          <w:tcPr>
            <w:tcW w:w="0" w:type="auto"/>
            <w:vAlign w:val="center"/>
            <w:hideMark/>
          </w:tcPr>
          <w:p w14:paraId="7C3B857E" w14:textId="77777777" w:rsidR="00515609" w:rsidRPr="00515609" w:rsidRDefault="00515609" w:rsidP="00515609">
            <w:r w:rsidRPr="00515609">
              <w:t>Query Assistant</w:t>
            </w:r>
          </w:p>
        </w:tc>
        <w:tc>
          <w:tcPr>
            <w:tcW w:w="0" w:type="auto"/>
            <w:vAlign w:val="center"/>
            <w:hideMark/>
          </w:tcPr>
          <w:p w14:paraId="127D3500" w14:textId="77777777" w:rsidR="00515609" w:rsidRPr="00515609" w:rsidRDefault="00515609" w:rsidP="00515609">
            <w:r w:rsidRPr="00515609">
              <w:t>USN-5</w:t>
            </w:r>
          </w:p>
        </w:tc>
        <w:tc>
          <w:tcPr>
            <w:tcW w:w="0" w:type="auto"/>
            <w:vAlign w:val="center"/>
            <w:hideMark/>
          </w:tcPr>
          <w:p w14:paraId="68670F26" w14:textId="77777777" w:rsidR="00515609" w:rsidRPr="00515609" w:rsidRDefault="00515609" w:rsidP="00515609">
            <w:r w:rsidRPr="00515609">
              <w:t>As a user, I can ask queries related to SDLC suggestions.</w:t>
            </w:r>
          </w:p>
        </w:tc>
        <w:tc>
          <w:tcPr>
            <w:tcW w:w="0" w:type="auto"/>
            <w:vAlign w:val="center"/>
            <w:hideMark/>
          </w:tcPr>
          <w:p w14:paraId="54BD0FF4" w14:textId="77777777" w:rsidR="00515609" w:rsidRPr="00515609" w:rsidRDefault="00515609" w:rsidP="00515609">
            <w:r w:rsidRPr="00515609">
              <w:t>AI provides context-aware, relevant answers.</w:t>
            </w:r>
          </w:p>
        </w:tc>
        <w:tc>
          <w:tcPr>
            <w:tcW w:w="0" w:type="auto"/>
            <w:vAlign w:val="center"/>
            <w:hideMark/>
          </w:tcPr>
          <w:p w14:paraId="7419D3BC" w14:textId="77777777" w:rsidR="00515609" w:rsidRPr="00515609" w:rsidRDefault="00515609" w:rsidP="00515609">
            <w:r w:rsidRPr="00515609">
              <w:t>Medium</w:t>
            </w:r>
          </w:p>
        </w:tc>
        <w:tc>
          <w:tcPr>
            <w:tcW w:w="0" w:type="auto"/>
            <w:vAlign w:val="center"/>
            <w:hideMark/>
          </w:tcPr>
          <w:p w14:paraId="1DDCDA2C" w14:textId="77777777" w:rsidR="00515609" w:rsidRPr="00515609" w:rsidRDefault="00515609" w:rsidP="00515609">
            <w:r w:rsidRPr="00515609">
              <w:t>Sprint-2</w:t>
            </w:r>
          </w:p>
        </w:tc>
      </w:tr>
      <w:tr w:rsidR="00515609" w:rsidRPr="00515609" w14:paraId="56D5F365" w14:textId="77777777" w:rsidTr="00515609">
        <w:trPr>
          <w:tblCellSpacing w:w="15" w:type="dxa"/>
        </w:trPr>
        <w:tc>
          <w:tcPr>
            <w:tcW w:w="0" w:type="auto"/>
            <w:vAlign w:val="center"/>
            <w:hideMark/>
          </w:tcPr>
          <w:p w14:paraId="7356ECA4" w14:textId="77777777" w:rsidR="00515609" w:rsidRPr="00515609" w:rsidRDefault="00515609" w:rsidP="00515609">
            <w:r w:rsidRPr="00515609">
              <w:t>Web User</w:t>
            </w:r>
          </w:p>
        </w:tc>
        <w:tc>
          <w:tcPr>
            <w:tcW w:w="0" w:type="auto"/>
            <w:vAlign w:val="center"/>
            <w:hideMark/>
          </w:tcPr>
          <w:p w14:paraId="68C13F25" w14:textId="77777777" w:rsidR="00515609" w:rsidRPr="00515609" w:rsidRDefault="00515609" w:rsidP="00515609">
            <w:r w:rsidRPr="00515609">
              <w:t>Recommendation Feedback</w:t>
            </w:r>
          </w:p>
        </w:tc>
        <w:tc>
          <w:tcPr>
            <w:tcW w:w="0" w:type="auto"/>
            <w:vAlign w:val="center"/>
            <w:hideMark/>
          </w:tcPr>
          <w:p w14:paraId="58A05A1D" w14:textId="77777777" w:rsidR="00515609" w:rsidRPr="00515609" w:rsidRDefault="00515609" w:rsidP="00515609">
            <w:r w:rsidRPr="00515609">
              <w:t>USN-6</w:t>
            </w:r>
          </w:p>
        </w:tc>
        <w:tc>
          <w:tcPr>
            <w:tcW w:w="0" w:type="auto"/>
            <w:vAlign w:val="center"/>
            <w:hideMark/>
          </w:tcPr>
          <w:p w14:paraId="1AADE50D" w14:textId="77777777" w:rsidR="00515609" w:rsidRPr="00515609" w:rsidRDefault="00515609" w:rsidP="00515609">
            <w:r w:rsidRPr="00515609">
              <w:t xml:space="preserve">As a user, I can get suggestions to improve the uploaded </w:t>
            </w:r>
            <w:r w:rsidRPr="00515609">
              <w:lastRenderedPageBreak/>
              <w:t>document.</w:t>
            </w:r>
          </w:p>
        </w:tc>
        <w:tc>
          <w:tcPr>
            <w:tcW w:w="0" w:type="auto"/>
            <w:vAlign w:val="center"/>
            <w:hideMark/>
          </w:tcPr>
          <w:p w14:paraId="1C38E763" w14:textId="77777777" w:rsidR="00515609" w:rsidRPr="00515609" w:rsidRDefault="00515609" w:rsidP="00515609">
            <w:r w:rsidRPr="00515609">
              <w:lastRenderedPageBreak/>
              <w:t>Clear tips on missing or weak SDLC phases shown.</w:t>
            </w:r>
          </w:p>
        </w:tc>
        <w:tc>
          <w:tcPr>
            <w:tcW w:w="0" w:type="auto"/>
            <w:vAlign w:val="center"/>
            <w:hideMark/>
          </w:tcPr>
          <w:p w14:paraId="4E117544" w14:textId="77777777" w:rsidR="00515609" w:rsidRPr="00515609" w:rsidRDefault="00515609" w:rsidP="00515609">
            <w:r w:rsidRPr="00515609">
              <w:t>High</w:t>
            </w:r>
          </w:p>
        </w:tc>
        <w:tc>
          <w:tcPr>
            <w:tcW w:w="0" w:type="auto"/>
            <w:vAlign w:val="center"/>
            <w:hideMark/>
          </w:tcPr>
          <w:p w14:paraId="0ECC834E" w14:textId="77777777" w:rsidR="00515609" w:rsidRPr="00515609" w:rsidRDefault="00515609" w:rsidP="00515609">
            <w:r w:rsidRPr="00515609">
              <w:t>Sprint-2</w:t>
            </w:r>
          </w:p>
        </w:tc>
      </w:tr>
      <w:tr w:rsidR="00515609" w:rsidRPr="00515609" w14:paraId="0CA02355" w14:textId="77777777" w:rsidTr="00515609">
        <w:trPr>
          <w:tblCellSpacing w:w="15" w:type="dxa"/>
        </w:trPr>
        <w:tc>
          <w:tcPr>
            <w:tcW w:w="0" w:type="auto"/>
            <w:vAlign w:val="center"/>
            <w:hideMark/>
          </w:tcPr>
          <w:p w14:paraId="68E73C09" w14:textId="77777777" w:rsidR="00515609" w:rsidRPr="00515609" w:rsidRDefault="00515609" w:rsidP="00515609">
            <w:r w:rsidRPr="00515609">
              <w:lastRenderedPageBreak/>
              <w:t>Web User</w:t>
            </w:r>
          </w:p>
        </w:tc>
        <w:tc>
          <w:tcPr>
            <w:tcW w:w="0" w:type="auto"/>
            <w:vAlign w:val="center"/>
            <w:hideMark/>
          </w:tcPr>
          <w:p w14:paraId="09F71704" w14:textId="77777777" w:rsidR="00515609" w:rsidRPr="00515609" w:rsidRDefault="00515609" w:rsidP="00515609">
            <w:r w:rsidRPr="00515609">
              <w:t>Export Results</w:t>
            </w:r>
          </w:p>
        </w:tc>
        <w:tc>
          <w:tcPr>
            <w:tcW w:w="0" w:type="auto"/>
            <w:vAlign w:val="center"/>
            <w:hideMark/>
          </w:tcPr>
          <w:p w14:paraId="673A9D96" w14:textId="77777777" w:rsidR="00515609" w:rsidRPr="00515609" w:rsidRDefault="00515609" w:rsidP="00515609">
            <w:r w:rsidRPr="00515609">
              <w:t>USN-7</w:t>
            </w:r>
          </w:p>
        </w:tc>
        <w:tc>
          <w:tcPr>
            <w:tcW w:w="0" w:type="auto"/>
            <w:vAlign w:val="center"/>
            <w:hideMark/>
          </w:tcPr>
          <w:p w14:paraId="4EBC78FB" w14:textId="77777777" w:rsidR="00515609" w:rsidRPr="00515609" w:rsidRDefault="00515609" w:rsidP="00515609">
            <w:r w:rsidRPr="00515609">
              <w:t>As a user, I can download the AI-processed results as PDF/DOCX.</w:t>
            </w:r>
          </w:p>
        </w:tc>
        <w:tc>
          <w:tcPr>
            <w:tcW w:w="0" w:type="auto"/>
            <w:vAlign w:val="center"/>
            <w:hideMark/>
          </w:tcPr>
          <w:p w14:paraId="2F7A07D5" w14:textId="77777777" w:rsidR="00515609" w:rsidRPr="00515609" w:rsidRDefault="00515609" w:rsidP="00515609">
            <w:r w:rsidRPr="00515609">
              <w:t>User can generate export file from results.</w:t>
            </w:r>
          </w:p>
        </w:tc>
        <w:tc>
          <w:tcPr>
            <w:tcW w:w="0" w:type="auto"/>
            <w:vAlign w:val="center"/>
            <w:hideMark/>
          </w:tcPr>
          <w:p w14:paraId="778B3744" w14:textId="77777777" w:rsidR="00515609" w:rsidRPr="00515609" w:rsidRDefault="00515609" w:rsidP="00515609">
            <w:r w:rsidRPr="00515609">
              <w:t>Medium</w:t>
            </w:r>
          </w:p>
        </w:tc>
        <w:tc>
          <w:tcPr>
            <w:tcW w:w="0" w:type="auto"/>
            <w:vAlign w:val="center"/>
            <w:hideMark/>
          </w:tcPr>
          <w:p w14:paraId="32D41115" w14:textId="77777777" w:rsidR="00515609" w:rsidRPr="00515609" w:rsidRDefault="00515609" w:rsidP="00515609">
            <w:r w:rsidRPr="00515609">
              <w:t>Sprint-3</w:t>
            </w:r>
          </w:p>
        </w:tc>
      </w:tr>
      <w:tr w:rsidR="00515609" w:rsidRPr="00515609" w14:paraId="3811E309" w14:textId="77777777" w:rsidTr="00515609">
        <w:trPr>
          <w:tblCellSpacing w:w="15" w:type="dxa"/>
        </w:trPr>
        <w:tc>
          <w:tcPr>
            <w:tcW w:w="0" w:type="auto"/>
            <w:vAlign w:val="center"/>
            <w:hideMark/>
          </w:tcPr>
          <w:p w14:paraId="7678190A" w14:textId="77777777" w:rsidR="00515609" w:rsidRPr="00515609" w:rsidRDefault="00515609" w:rsidP="00515609">
            <w:r w:rsidRPr="00515609">
              <w:t>Admin</w:t>
            </w:r>
          </w:p>
        </w:tc>
        <w:tc>
          <w:tcPr>
            <w:tcW w:w="0" w:type="auto"/>
            <w:vAlign w:val="center"/>
            <w:hideMark/>
          </w:tcPr>
          <w:p w14:paraId="7865986E" w14:textId="77777777" w:rsidR="00515609" w:rsidRPr="00515609" w:rsidRDefault="00515609" w:rsidP="00515609">
            <w:r w:rsidRPr="00515609">
              <w:t>Dashboard Analytics</w:t>
            </w:r>
          </w:p>
        </w:tc>
        <w:tc>
          <w:tcPr>
            <w:tcW w:w="0" w:type="auto"/>
            <w:vAlign w:val="center"/>
            <w:hideMark/>
          </w:tcPr>
          <w:p w14:paraId="6C95A147" w14:textId="77777777" w:rsidR="00515609" w:rsidRPr="00515609" w:rsidRDefault="00515609" w:rsidP="00515609">
            <w:r w:rsidRPr="00515609">
              <w:t>USN-8</w:t>
            </w:r>
          </w:p>
        </w:tc>
        <w:tc>
          <w:tcPr>
            <w:tcW w:w="0" w:type="auto"/>
            <w:vAlign w:val="center"/>
            <w:hideMark/>
          </w:tcPr>
          <w:p w14:paraId="43592198" w14:textId="77777777" w:rsidR="00515609" w:rsidRPr="00515609" w:rsidRDefault="00515609" w:rsidP="00515609">
            <w:r w:rsidRPr="00515609">
              <w:t>As an admin, I can see upload logs and AI performance stats.</w:t>
            </w:r>
          </w:p>
        </w:tc>
        <w:tc>
          <w:tcPr>
            <w:tcW w:w="0" w:type="auto"/>
            <w:vAlign w:val="center"/>
            <w:hideMark/>
          </w:tcPr>
          <w:p w14:paraId="4D6AA759" w14:textId="77777777" w:rsidR="00515609" w:rsidRPr="00515609" w:rsidRDefault="00515609" w:rsidP="00515609">
            <w:r w:rsidRPr="00515609">
              <w:t>Admin panel shows usage metrics and accuracy logs.</w:t>
            </w:r>
          </w:p>
        </w:tc>
        <w:tc>
          <w:tcPr>
            <w:tcW w:w="0" w:type="auto"/>
            <w:vAlign w:val="center"/>
            <w:hideMark/>
          </w:tcPr>
          <w:p w14:paraId="0FA2E717" w14:textId="77777777" w:rsidR="00515609" w:rsidRPr="00515609" w:rsidRDefault="00515609" w:rsidP="00515609">
            <w:r w:rsidRPr="00515609">
              <w:t>Medium</w:t>
            </w:r>
          </w:p>
        </w:tc>
        <w:tc>
          <w:tcPr>
            <w:tcW w:w="0" w:type="auto"/>
            <w:vAlign w:val="center"/>
            <w:hideMark/>
          </w:tcPr>
          <w:p w14:paraId="77880417" w14:textId="77777777" w:rsidR="00515609" w:rsidRPr="00515609" w:rsidRDefault="00515609" w:rsidP="00515609">
            <w:r w:rsidRPr="00515609">
              <w:t>Sprint-4</w:t>
            </w:r>
          </w:p>
        </w:tc>
      </w:tr>
      <w:tr w:rsidR="00515609" w:rsidRPr="00515609" w14:paraId="4B7E3BDC" w14:textId="77777777" w:rsidTr="00515609">
        <w:trPr>
          <w:tblCellSpacing w:w="15" w:type="dxa"/>
        </w:trPr>
        <w:tc>
          <w:tcPr>
            <w:tcW w:w="0" w:type="auto"/>
            <w:vAlign w:val="center"/>
            <w:hideMark/>
          </w:tcPr>
          <w:p w14:paraId="213FB3B4" w14:textId="77777777" w:rsidR="00515609" w:rsidRPr="00515609" w:rsidRDefault="00515609" w:rsidP="00515609">
            <w:r w:rsidRPr="00515609">
              <w:t>Developer</w:t>
            </w:r>
          </w:p>
        </w:tc>
        <w:tc>
          <w:tcPr>
            <w:tcW w:w="0" w:type="auto"/>
            <w:vAlign w:val="center"/>
            <w:hideMark/>
          </w:tcPr>
          <w:p w14:paraId="23DDB54B" w14:textId="77777777" w:rsidR="00515609" w:rsidRPr="00515609" w:rsidRDefault="00515609" w:rsidP="00515609">
            <w:r w:rsidRPr="00515609">
              <w:t>API Integration</w:t>
            </w:r>
          </w:p>
        </w:tc>
        <w:tc>
          <w:tcPr>
            <w:tcW w:w="0" w:type="auto"/>
            <w:vAlign w:val="center"/>
            <w:hideMark/>
          </w:tcPr>
          <w:p w14:paraId="0B80BADE" w14:textId="77777777" w:rsidR="00515609" w:rsidRPr="00515609" w:rsidRDefault="00515609" w:rsidP="00515609">
            <w:r w:rsidRPr="00515609">
              <w:t>USN-9</w:t>
            </w:r>
          </w:p>
        </w:tc>
        <w:tc>
          <w:tcPr>
            <w:tcW w:w="0" w:type="auto"/>
            <w:vAlign w:val="center"/>
            <w:hideMark/>
          </w:tcPr>
          <w:p w14:paraId="648D8819" w14:textId="77777777" w:rsidR="00515609" w:rsidRPr="00515609" w:rsidRDefault="00515609" w:rsidP="00515609">
            <w:r w:rsidRPr="00515609">
              <w:t>As a dev, I can connect backend to Hugging Face securely.</w:t>
            </w:r>
          </w:p>
        </w:tc>
        <w:tc>
          <w:tcPr>
            <w:tcW w:w="0" w:type="auto"/>
            <w:vAlign w:val="center"/>
            <w:hideMark/>
          </w:tcPr>
          <w:p w14:paraId="24AB22CA" w14:textId="77777777" w:rsidR="00515609" w:rsidRPr="00515609" w:rsidRDefault="00515609" w:rsidP="00515609">
            <w:r w:rsidRPr="00515609">
              <w:t>API key is stored securely, and rate limits managed.</w:t>
            </w:r>
          </w:p>
        </w:tc>
        <w:tc>
          <w:tcPr>
            <w:tcW w:w="0" w:type="auto"/>
            <w:vAlign w:val="center"/>
            <w:hideMark/>
          </w:tcPr>
          <w:p w14:paraId="546274F3" w14:textId="77777777" w:rsidR="00515609" w:rsidRPr="00515609" w:rsidRDefault="00515609" w:rsidP="00515609">
            <w:r w:rsidRPr="00515609">
              <w:t>High</w:t>
            </w:r>
          </w:p>
        </w:tc>
        <w:tc>
          <w:tcPr>
            <w:tcW w:w="0" w:type="auto"/>
            <w:vAlign w:val="center"/>
            <w:hideMark/>
          </w:tcPr>
          <w:p w14:paraId="602D78C0" w14:textId="77777777" w:rsidR="00515609" w:rsidRPr="00515609" w:rsidRDefault="00515609" w:rsidP="00515609">
            <w:r w:rsidRPr="00515609">
              <w:t>Sprint-1</w:t>
            </w:r>
          </w:p>
        </w:tc>
      </w:tr>
    </w:tbl>
    <w:p w14:paraId="44CB4628" w14:textId="77777777" w:rsidR="00515609" w:rsidRPr="00515609" w:rsidRDefault="00E020CD" w:rsidP="00515609">
      <w:r>
        <w:pict w14:anchorId="1192F3E3">
          <v:rect id="_x0000_i1027" style="width:0;height:1.5pt" o:hralign="center" o:hrstd="t" o:hr="t" fillcolor="#a0a0a0" stroked="f"/>
        </w:pict>
      </w:r>
    </w:p>
    <w:p w14:paraId="454F4133" w14:textId="77777777" w:rsidR="00515609" w:rsidRPr="00515609" w:rsidRDefault="00515609" w:rsidP="00515609">
      <w:r w:rsidRPr="00515609">
        <w:rPr>
          <w:b/>
          <w:bCs/>
        </w:rPr>
        <w:t>Summary:</w:t>
      </w:r>
      <w:r w:rsidRPr="00515609">
        <w:br/>
        <w:t>This document describes the structured data flow for SmartSDLC and its key user-driven functionalities. The DFD outlines how user documents are handled, processed with AI, and delivered with categorized results. The user stories help track agile sprints, ensuring incremental delivery of all high-priority features like AI classification, document upload, and improvement feedback.</w:t>
      </w:r>
    </w:p>
    <w:p w14:paraId="34844965" w14:textId="77777777" w:rsidR="00CE6EB0" w:rsidRDefault="00CE6EB0"/>
    <w:sectPr w:rsidR="00CE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114E"/>
    <w:multiLevelType w:val="multilevel"/>
    <w:tmpl w:val="254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869EE"/>
    <w:multiLevelType w:val="multilevel"/>
    <w:tmpl w:val="3CDA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C6798"/>
    <w:multiLevelType w:val="multilevel"/>
    <w:tmpl w:val="E028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36338"/>
    <w:multiLevelType w:val="multilevel"/>
    <w:tmpl w:val="585C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7163C9"/>
    <w:multiLevelType w:val="multilevel"/>
    <w:tmpl w:val="A91A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609"/>
    <w:rsid w:val="00411989"/>
    <w:rsid w:val="00515609"/>
    <w:rsid w:val="007606E4"/>
    <w:rsid w:val="00A76877"/>
    <w:rsid w:val="00CE6EB0"/>
    <w:rsid w:val="00E02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56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56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56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56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56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5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6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56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56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56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56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5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609"/>
    <w:rPr>
      <w:rFonts w:eastAsiaTheme="majorEastAsia" w:cstheme="majorBidi"/>
      <w:color w:val="272727" w:themeColor="text1" w:themeTint="D8"/>
    </w:rPr>
  </w:style>
  <w:style w:type="paragraph" w:styleId="Title">
    <w:name w:val="Title"/>
    <w:basedOn w:val="Normal"/>
    <w:next w:val="Normal"/>
    <w:link w:val="TitleChar"/>
    <w:uiPriority w:val="10"/>
    <w:qFormat/>
    <w:rsid w:val="00515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6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609"/>
    <w:pPr>
      <w:spacing w:before="160"/>
      <w:jc w:val="center"/>
    </w:pPr>
    <w:rPr>
      <w:i/>
      <w:iCs/>
      <w:color w:val="404040" w:themeColor="text1" w:themeTint="BF"/>
    </w:rPr>
  </w:style>
  <w:style w:type="character" w:customStyle="1" w:styleId="QuoteChar">
    <w:name w:val="Quote Char"/>
    <w:basedOn w:val="DefaultParagraphFont"/>
    <w:link w:val="Quote"/>
    <w:uiPriority w:val="29"/>
    <w:rsid w:val="00515609"/>
    <w:rPr>
      <w:i/>
      <w:iCs/>
      <w:color w:val="404040" w:themeColor="text1" w:themeTint="BF"/>
    </w:rPr>
  </w:style>
  <w:style w:type="paragraph" w:styleId="ListParagraph">
    <w:name w:val="List Paragraph"/>
    <w:basedOn w:val="Normal"/>
    <w:uiPriority w:val="34"/>
    <w:qFormat/>
    <w:rsid w:val="00515609"/>
    <w:pPr>
      <w:ind w:left="720"/>
      <w:contextualSpacing/>
    </w:pPr>
  </w:style>
  <w:style w:type="character" w:styleId="IntenseEmphasis">
    <w:name w:val="Intense Emphasis"/>
    <w:basedOn w:val="DefaultParagraphFont"/>
    <w:uiPriority w:val="21"/>
    <w:qFormat/>
    <w:rsid w:val="00515609"/>
    <w:rPr>
      <w:i/>
      <w:iCs/>
      <w:color w:val="2F5496" w:themeColor="accent1" w:themeShade="BF"/>
    </w:rPr>
  </w:style>
  <w:style w:type="paragraph" w:styleId="IntenseQuote">
    <w:name w:val="Intense Quote"/>
    <w:basedOn w:val="Normal"/>
    <w:next w:val="Normal"/>
    <w:link w:val="IntenseQuoteChar"/>
    <w:uiPriority w:val="30"/>
    <w:qFormat/>
    <w:rsid w:val="005156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5609"/>
    <w:rPr>
      <w:i/>
      <w:iCs/>
      <w:color w:val="2F5496" w:themeColor="accent1" w:themeShade="BF"/>
    </w:rPr>
  </w:style>
  <w:style w:type="character" w:styleId="IntenseReference">
    <w:name w:val="Intense Reference"/>
    <w:basedOn w:val="DefaultParagraphFont"/>
    <w:uiPriority w:val="32"/>
    <w:qFormat/>
    <w:rsid w:val="00515609"/>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56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56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56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56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56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5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6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56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56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56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56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5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609"/>
    <w:rPr>
      <w:rFonts w:eastAsiaTheme="majorEastAsia" w:cstheme="majorBidi"/>
      <w:color w:val="272727" w:themeColor="text1" w:themeTint="D8"/>
    </w:rPr>
  </w:style>
  <w:style w:type="paragraph" w:styleId="Title">
    <w:name w:val="Title"/>
    <w:basedOn w:val="Normal"/>
    <w:next w:val="Normal"/>
    <w:link w:val="TitleChar"/>
    <w:uiPriority w:val="10"/>
    <w:qFormat/>
    <w:rsid w:val="00515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6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609"/>
    <w:pPr>
      <w:spacing w:before="160"/>
      <w:jc w:val="center"/>
    </w:pPr>
    <w:rPr>
      <w:i/>
      <w:iCs/>
      <w:color w:val="404040" w:themeColor="text1" w:themeTint="BF"/>
    </w:rPr>
  </w:style>
  <w:style w:type="character" w:customStyle="1" w:styleId="QuoteChar">
    <w:name w:val="Quote Char"/>
    <w:basedOn w:val="DefaultParagraphFont"/>
    <w:link w:val="Quote"/>
    <w:uiPriority w:val="29"/>
    <w:rsid w:val="00515609"/>
    <w:rPr>
      <w:i/>
      <w:iCs/>
      <w:color w:val="404040" w:themeColor="text1" w:themeTint="BF"/>
    </w:rPr>
  </w:style>
  <w:style w:type="paragraph" w:styleId="ListParagraph">
    <w:name w:val="List Paragraph"/>
    <w:basedOn w:val="Normal"/>
    <w:uiPriority w:val="34"/>
    <w:qFormat/>
    <w:rsid w:val="00515609"/>
    <w:pPr>
      <w:ind w:left="720"/>
      <w:contextualSpacing/>
    </w:pPr>
  </w:style>
  <w:style w:type="character" w:styleId="IntenseEmphasis">
    <w:name w:val="Intense Emphasis"/>
    <w:basedOn w:val="DefaultParagraphFont"/>
    <w:uiPriority w:val="21"/>
    <w:qFormat/>
    <w:rsid w:val="00515609"/>
    <w:rPr>
      <w:i/>
      <w:iCs/>
      <w:color w:val="2F5496" w:themeColor="accent1" w:themeShade="BF"/>
    </w:rPr>
  </w:style>
  <w:style w:type="paragraph" w:styleId="IntenseQuote">
    <w:name w:val="Intense Quote"/>
    <w:basedOn w:val="Normal"/>
    <w:next w:val="Normal"/>
    <w:link w:val="IntenseQuoteChar"/>
    <w:uiPriority w:val="30"/>
    <w:qFormat/>
    <w:rsid w:val="005156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5609"/>
    <w:rPr>
      <w:i/>
      <w:iCs/>
      <w:color w:val="2F5496" w:themeColor="accent1" w:themeShade="BF"/>
    </w:rPr>
  </w:style>
  <w:style w:type="character" w:styleId="IntenseReference">
    <w:name w:val="Intense Reference"/>
    <w:basedOn w:val="DefaultParagraphFont"/>
    <w:uiPriority w:val="32"/>
    <w:qFormat/>
    <w:rsid w:val="005156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164833">
      <w:bodyDiv w:val="1"/>
      <w:marLeft w:val="0"/>
      <w:marRight w:val="0"/>
      <w:marTop w:val="0"/>
      <w:marBottom w:val="0"/>
      <w:divBdr>
        <w:top w:val="none" w:sz="0" w:space="0" w:color="auto"/>
        <w:left w:val="none" w:sz="0" w:space="0" w:color="auto"/>
        <w:bottom w:val="none" w:sz="0" w:space="0" w:color="auto"/>
        <w:right w:val="none" w:sz="0" w:space="0" w:color="auto"/>
      </w:divBdr>
      <w:divsChild>
        <w:div w:id="1119033504">
          <w:marLeft w:val="0"/>
          <w:marRight w:val="0"/>
          <w:marTop w:val="0"/>
          <w:marBottom w:val="0"/>
          <w:divBdr>
            <w:top w:val="none" w:sz="0" w:space="0" w:color="auto"/>
            <w:left w:val="none" w:sz="0" w:space="0" w:color="auto"/>
            <w:bottom w:val="none" w:sz="0" w:space="0" w:color="auto"/>
            <w:right w:val="none" w:sz="0" w:space="0" w:color="auto"/>
          </w:divBdr>
        </w:div>
        <w:div w:id="1684547751">
          <w:marLeft w:val="0"/>
          <w:marRight w:val="0"/>
          <w:marTop w:val="0"/>
          <w:marBottom w:val="0"/>
          <w:divBdr>
            <w:top w:val="none" w:sz="0" w:space="0" w:color="auto"/>
            <w:left w:val="none" w:sz="0" w:space="0" w:color="auto"/>
            <w:bottom w:val="none" w:sz="0" w:space="0" w:color="auto"/>
            <w:right w:val="none" w:sz="0" w:space="0" w:color="auto"/>
          </w:divBdr>
        </w:div>
        <w:div w:id="203251123">
          <w:marLeft w:val="0"/>
          <w:marRight w:val="0"/>
          <w:marTop w:val="0"/>
          <w:marBottom w:val="0"/>
          <w:divBdr>
            <w:top w:val="none" w:sz="0" w:space="0" w:color="auto"/>
            <w:left w:val="none" w:sz="0" w:space="0" w:color="auto"/>
            <w:bottom w:val="none" w:sz="0" w:space="0" w:color="auto"/>
            <w:right w:val="none" w:sz="0" w:space="0" w:color="auto"/>
          </w:divBdr>
        </w:div>
      </w:divsChild>
    </w:div>
    <w:div w:id="1189098195">
      <w:bodyDiv w:val="1"/>
      <w:marLeft w:val="0"/>
      <w:marRight w:val="0"/>
      <w:marTop w:val="0"/>
      <w:marBottom w:val="0"/>
      <w:divBdr>
        <w:top w:val="none" w:sz="0" w:space="0" w:color="auto"/>
        <w:left w:val="none" w:sz="0" w:space="0" w:color="auto"/>
        <w:bottom w:val="none" w:sz="0" w:space="0" w:color="auto"/>
        <w:right w:val="none" w:sz="0" w:space="0" w:color="auto"/>
      </w:divBdr>
      <w:divsChild>
        <w:div w:id="979579760">
          <w:marLeft w:val="0"/>
          <w:marRight w:val="0"/>
          <w:marTop w:val="0"/>
          <w:marBottom w:val="0"/>
          <w:divBdr>
            <w:top w:val="none" w:sz="0" w:space="0" w:color="auto"/>
            <w:left w:val="none" w:sz="0" w:space="0" w:color="auto"/>
            <w:bottom w:val="none" w:sz="0" w:space="0" w:color="auto"/>
            <w:right w:val="none" w:sz="0" w:space="0" w:color="auto"/>
          </w:divBdr>
        </w:div>
        <w:div w:id="118846102">
          <w:marLeft w:val="0"/>
          <w:marRight w:val="0"/>
          <w:marTop w:val="0"/>
          <w:marBottom w:val="0"/>
          <w:divBdr>
            <w:top w:val="none" w:sz="0" w:space="0" w:color="auto"/>
            <w:left w:val="none" w:sz="0" w:space="0" w:color="auto"/>
            <w:bottom w:val="none" w:sz="0" w:space="0" w:color="auto"/>
            <w:right w:val="none" w:sz="0" w:space="0" w:color="auto"/>
          </w:divBdr>
        </w:div>
        <w:div w:id="49304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prasad</dc:creator>
  <cp:lastModifiedBy>REKHA</cp:lastModifiedBy>
  <cp:revision>2</cp:revision>
  <dcterms:created xsi:type="dcterms:W3CDTF">2025-07-06T07:03:00Z</dcterms:created>
  <dcterms:modified xsi:type="dcterms:W3CDTF">2025-07-06T07:03:00Z</dcterms:modified>
</cp:coreProperties>
</file>