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CD08" w14:textId="50BB039E" w:rsidR="00272307" w:rsidRPr="00272307" w:rsidRDefault="00272307" w:rsidP="00272307">
      <w:pPr>
        <w:rPr>
          <w:b/>
          <w:bCs/>
          <w:sz w:val="32"/>
          <w:szCs w:val="32"/>
        </w:rPr>
      </w:pPr>
      <w:r>
        <w:rPr>
          <w:b/>
          <w:bCs/>
          <w:sz w:val="32"/>
          <w:szCs w:val="32"/>
        </w:rPr>
        <w:t xml:space="preserve">                  </w:t>
      </w:r>
      <w:r w:rsidRPr="00272307">
        <w:rPr>
          <w:b/>
          <w:bCs/>
          <w:sz w:val="32"/>
          <w:szCs w:val="32"/>
        </w:rPr>
        <w:t>User Acceptance Testing (UAT) – SmartSDLC</w:t>
      </w:r>
    </w:p>
    <w:p w14:paraId="30816753" w14:textId="5DECC181" w:rsidR="00272307" w:rsidRPr="00272307" w:rsidRDefault="00272307" w:rsidP="00272307">
      <w:r w:rsidRPr="00272307">
        <w:rPr>
          <w:b/>
          <w:bCs/>
        </w:rPr>
        <w:t>Date</w:t>
      </w:r>
      <w:r w:rsidRPr="00272307">
        <w:t>: 25 JUNE 2025</w:t>
      </w:r>
      <w:r w:rsidRPr="00272307">
        <w:br/>
      </w:r>
      <w:r w:rsidRPr="00272307">
        <w:rPr>
          <w:b/>
          <w:bCs/>
        </w:rPr>
        <w:t>Team ID</w:t>
      </w:r>
      <w:r w:rsidRPr="00272307">
        <w:t xml:space="preserve">: </w:t>
      </w:r>
      <w:r w:rsidR="009C13C6" w:rsidRPr="009C13C6">
        <w:t>LTVIP2025TMID33777</w:t>
      </w:r>
      <w:r w:rsidRPr="00272307">
        <w:br/>
      </w:r>
      <w:r w:rsidRPr="00272307">
        <w:rPr>
          <w:b/>
          <w:bCs/>
        </w:rPr>
        <w:t>Project Name</w:t>
      </w:r>
      <w:r w:rsidRPr="00272307">
        <w:t xml:space="preserve">: </w:t>
      </w:r>
      <w:proofErr w:type="spellStart"/>
      <w:r w:rsidRPr="00272307">
        <w:t>SmartSDLC</w:t>
      </w:r>
      <w:proofErr w:type="spellEnd"/>
      <w:r w:rsidRPr="00272307">
        <w:br/>
      </w:r>
      <w:r w:rsidRPr="00272307">
        <w:rPr>
          <w:b/>
          <w:bCs/>
        </w:rPr>
        <w:t>Maximum Marks</w:t>
      </w:r>
      <w:r w:rsidRPr="00272307">
        <w:t>: 10</w:t>
      </w:r>
    </w:p>
    <w:p w14:paraId="6F65B690" w14:textId="77777777" w:rsidR="00272307" w:rsidRPr="00272307" w:rsidRDefault="009C13C6" w:rsidP="00272307">
      <w:r>
        <w:pict w14:anchorId="44264A37">
          <v:rect id="_x0000_i1025" style="width:0;height:1.5pt" o:hralign="center" o:hrstd="t" o:hr="t" fillcolor="#a0a0a0" stroked="f"/>
        </w:pict>
      </w:r>
    </w:p>
    <w:p w14:paraId="2C19A33B" w14:textId="77777777" w:rsidR="00272307" w:rsidRPr="00272307" w:rsidRDefault="00272307" w:rsidP="00272307">
      <w:pPr>
        <w:rPr>
          <w:b/>
          <w:bCs/>
        </w:rPr>
      </w:pPr>
      <w:r w:rsidRPr="00272307">
        <w:rPr>
          <w:b/>
          <w:bCs/>
        </w:rPr>
        <w:t>Project Overview</w:t>
      </w:r>
    </w:p>
    <w:p w14:paraId="6E97DE14" w14:textId="77777777" w:rsidR="00272307" w:rsidRPr="00272307" w:rsidRDefault="00272307" w:rsidP="00272307">
      <w:pPr>
        <w:numPr>
          <w:ilvl w:val="0"/>
          <w:numId w:val="1"/>
        </w:numPr>
      </w:pPr>
      <w:r w:rsidRPr="00272307">
        <w:rPr>
          <w:b/>
          <w:bCs/>
        </w:rPr>
        <w:t>Project Name</w:t>
      </w:r>
      <w:r w:rsidRPr="00272307">
        <w:t>: SmartSDLC</w:t>
      </w:r>
    </w:p>
    <w:p w14:paraId="532FA8B0" w14:textId="77777777" w:rsidR="00272307" w:rsidRPr="00272307" w:rsidRDefault="00272307" w:rsidP="00272307">
      <w:pPr>
        <w:numPr>
          <w:ilvl w:val="0"/>
          <w:numId w:val="1"/>
        </w:numPr>
      </w:pPr>
      <w:r w:rsidRPr="00272307">
        <w:rPr>
          <w:b/>
          <w:bCs/>
        </w:rPr>
        <w:t>Project Description</w:t>
      </w:r>
      <w:r w:rsidRPr="00272307">
        <w:t>:</w:t>
      </w:r>
      <w:r w:rsidRPr="00272307">
        <w:br/>
        <w:t>SmartSDLC is an intelligent, AI-powered tool that automates the classification of software engineering documents into SDLC (Software Development Life Cycle) phases. By leveraging Generative AI models (simulated using Google Gemini, targeting IBM Granite in future phases), SmartSDLC extracts text from uploaded PDF documents, classifies paragraphs into appropriate SDLC stages like Requirements, Design, Implementation, Testing, and Maintenance, and presents the results through a clean, interactive Streamlit interface. This solution assists students, developers, and educators by reducing manual effort and providing clear, phase-wise documentation insights.</w:t>
      </w:r>
    </w:p>
    <w:p w14:paraId="666758DA" w14:textId="77777777" w:rsidR="00272307" w:rsidRPr="00272307" w:rsidRDefault="009C13C6" w:rsidP="00272307">
      <w:r>
        <w:pict w14:anchorId="0BFA0909">
          <v:rect id="_x0000_i1026" style="width:0;height:1.5pt" o:hralign="center" o:hrstd="t" o:hr="t" fillcolor="#a0a0a0" stroked="f"/>
        </w:pict>
      </w:r>
    </w:p>
    <w:p w14:paraId="25C89922" w14:textId="77777777" w:rsidR="00272307" w:rsidRPr="00272307" w:rsidRDefault="00272307" w:rsidP="00272307">
      <w:pPr>
        <w:rPr>
          <w:b/>
          <w:bCs/>
        </w:rPr>
      </w:pPr>
      <w:r w:rsidRPr="00272307">
        <w:rPr>
          <w:b/>
          <w:bCs/>
        </w:rPr>
        <w:t>Project Version: 1.0</w:t>
      </w:r>
    </w:p>
    <w:p w14:paraId="1BA78372" w14:textId="77777777" w:rsidR="00272307" w:rsidRPr="00272307" w:rsidRDefault="00272307" w:rsidP="00272307">
      <w:pPr>
        <w:rPr>
          <w:b/>
          <w:bCs/>
        </w:rPr>
      </w:pPr>
      <w:r w:rsidRPr="00272307">
        <w:rPr>
          <w:b/>
          <w:bCs/>
        </w:rPr>
        <w:t>Testing Period: 20 June 2025 – 22 June 2025</w:t>
      </w:r>
    </w:p>
    <w:p w14:paraId="046A7AF1" w14:textId="77777777" w:rsidR="00272307" w:rsidRPr="00272307" w:rsidRDefault="009C13C6" w:rsidP="00272307">
      <w:r>
        <w:pict w14:anchorId="123944B6">
          <v:rect id="_x0000_i1027" style="width:0;height:1.5pt" o:hralign="center" o:hrstd="t" o:hr="t" fillcolor="#a0a0a0" stroked="f"/>
        </w:pict>
      </w:r>
    </w:p>
    <w:p w14:paraId="03FB30D1" w14:textId="77777777" w:rsidR="00272307" w:rsidRPr="00272307" w:rsidRDefault="00272307" w:rsidP="00272307">
      <w:pPr>
        <w:rPr>
          <w:b/>
          <w:bCs/>
        </w:rPr>
      </w:pPr>
      <w:r w:rsidRPr="00272307">
        <w:rPr>
          <w:b/>
          <w:bCs/>
        </w:rPr>
        <w:t>Testing Scope</w:t>
      </w:r>
    </w:p>
    <w:p w14:paraId="568C7D6B" w14:textId="77777777" w:rsidR="00272307" w:rsidRPr="00272307" w:rsidRDefault="00272307" w:rsidP="00272307">
      <w:r w:rsidRPr="00272307">
        <w:rPr>
          <w:b/>
          <w:bCs/>
        </w:rPr>
        <w:t>Functionalities to be Tested</w:t>
      </w:r>
      <w:r w:rsidRPr="00272307">
        <w:t>:</w:t>
      </w:r>
    </w:p>
    <w:p w14:paraId="66B45440" w14:textId="77777777" w:rsidR="00272307" w:rsidRPr="00272307" w:rsidRDefault="00272307" w:rsidP="00272307">
      <w:pPr>
        <w:numPr>
          <w:ilvl w:val="0"/>
          <w:numId w:val="2"/>
        </w:numPr>
      </w:pPr>
      <w:r w:rsidRPr="00272307">
        <w:rPr>
          <w:b/>
          <w:bCs/>
        </w:rPr>
        <w:t>PDF Upload and Validation</w:t>
      </w:r>
      <w:r w:rsidRPr="00272307">
        <w:t>: Verifying file type restrictions and feedback for unsupported formats.</w:t>
      </w:r>
    </w:p>
    <w:p w14:paraId="2F11080C" w14:textId="77777777" w:rsidR="00272307" w:rsidRPr="00272307" w:rsidRDefault="00272307" w:rsidP="00272307">
      <w:pPr>
        <w:numPr>
          <w:ilvl w:val="0"/>
          <w:numId w:val="2"/>
        </w:numPr>
      </w:pPr>
      <w:r w:rsidRPr="00272307">
        <w:rPr>
          <w:b/>
          <w:bCs/>
        </w:rPr>
        <w:t>Text Extraction</w:t>
      </w:r>
      <w:r w:rsidRPr="00272307">
        <w:t>: Accurate parsing of content using PyMuPDF from multipage documents.</w:t>
      </w:r>
    </w:p>
    <w:p w14:paraId="3B6E844F" w14:textId="77777777" w:rsidR="00272307" w:rsidRPr="00272307" w:rsidRDefault="00272307" w:rsidP="00272307">
      <w:pPr>
        <w:numPr>
          <w:ilvl w:val="0"/>
          <w:numId w:val="2"/>
        </w:numPr>
      </w:pPr>
      <w:r w:rsidRPr="00272307">
        <w:rPr>
          <w:b/>
          <w:bCs/>
        </w:rPr>
        <w:t>AI-Based SDLC Classification</w:t>
      </w:r>
      <w:r w:rsidRPr="00272307">
        <w:t>: Correct assignment of text blocks to SDLC phases.</w:t>
      </w:r>
    </w:p>
    <w:p w14:paraId="19D69D46" w14:textId="77777777" w:rsidR="00272307" w:rsidRPr="00272307" w:rsidRDefault="00272307" w:rsidP="00272307">
      <w:pPr>
        <w:numPr>
          <w:ilvl w:val="0"/>
          <w:numId w:val="2"/>
        </w:numPr>
      </w:pPr>
      <w:r w:rsidRPr="00272307">
        <w:rPr>
          <w:b/>
          <w:bCs/>
        </w:rPr>
        <w:t>Phase-Wise Output Display</w:t>
      </w:r>
      <w:r w:rsidRPr="00272307">
        <w:t>: Proper tagging and visualization of each paragraph with its SDLC phase.</w:t>
      </w:r>
    </w:p>
    <w:p w14:paraId="595C4059" w14:textId="77777777" w:rsidR="00272307" w:rsidRPr="00272307" w:rsidRDefault="00272307" w:rsidP="00272307">
      <w:pPr>
        <w:numPr>
          <w:ilvl w:val="0"/>
          <w:numId w:val="2"/>
        </w:numPr>
      </w:pPr>
      <w:r w:rsidRPr="00272307">
        <w:rPr>
          <w:b/>
          <w:bCs/>
        </w:rPr>
        <w:t>Downloadable Summary</w:t>
      </w:r>
      <w:r w:rsidRPr="00272307">
        <w:t>: Generating a downloadable report of SDLC-classified content.</w:t>
      </w:r>
    </w:p>
    <w:p w14:paraId="431D7FD5" w14:textId="77777777" w:rsidR="00272307" w:rsidRPr="00272307" w:rsidRDefault="00272307" w:rsidP="00272307">
      <w:pPr>
        <w:numPr>
          <w:ilvl w:val="0"/>
          <w:numId w:val="2"/>
        </w:numPr>
      </w:pPr>
      <w:r w:rsidRPr="00272307">
        <w:rPr>
          <w:b/>
          <w:bCs/>
        </w:rPr>
        <w:t>Application Stability</w:t>
      </w:r>
      <w:r w:rsidRPr="00272307">
        <w:t>: Tab transitions, error handling, and consistent performance within user sessions.</w:t>
      </w:r>
    </w:p>
    <w:p w14:paraId="5DBDDEA0" w14:textId="77777777" w:rsidR="00272307" w:rsidRPr="00272307" w:rsidRDefault="009C13C6" w:rsidP="00272307">
      <w:r>
        <w:pict w14:anchorId="3A0DB490">
          <v:rect id="_x0000_i1028" style="width:0;height:1.5pt" o:hralign="center" o:hrstd="t" o:hr="t" fillcolor="#a0a0a0" stroked="f"/>
        </w:pict>
      </w:r>
    </w:p>
    <w:p w14:paraId="58128E91" w14:textId="77777777" w:rsidR="00272307" w:rsidRPr="00272307" w:rsidRDefault="00272307" w:rsidP="00272307">
      <w:pPr>
        <w:rPr>
          <w:b/>
          <w:bCs/>
        </w:rPr>
      </w:pPr>
      <w:r w:rsidRPr="00272307">
        <w:rPr>
          <w:b/>
          <w:bCs/>
        </w:rPr>
        <w:t>User Stories to be Tested</w:t>
      </w:r>
    </w:p>
    <w:p w14:paraId="5AF446D6" w14:textId="77777777" w:rsidR="00272307" w:rsidRPr="00272307" w:rsidRDefault="00272307" w:rsidP="00272307">
      <w:pPr>
        <w:numPr>
          <w:ilvl w:val="0"/>
          <w:numId w:val="3"/>
        </w:numPr>
      </w:pPr>
      <w:r w:rsidRPr="00272307">
        <w:t>As a user (Rayapudi), I want to upload an SRS or Design Document PDF and receive clear SDLC phase classification.</w:t>
      </w:r>
    </w:p>
    <w:p w14:paraId="684E6ABD" w14:textId="77777777" w:rsidR="00272307" w:rsidRPr="00272307" w:rsidRDefault="00272307" w:rsidP="00272307">
      <w:pPr>
        <w:numPr>
          <w:ilvl w:val="0"/>
          <w:numId w:val="3"/>
        </w:numPr>
      </w:pPr>
      <w:r w:rsidRPr="00272307">
        <w:lastRenderedPageBreak/>
        <w:t>As a user (Harika), I want to verify if AI correctly identifies each paragraph's SDLC stage.</w:t>
      </w:r>
    </w:p>
    <w:p w14:paraId="2361BD30" w14:textId="77777777" w:rsidR="00272307" w:rsidRPr="00272307" w:rsidRDefault="00272307" w:rsidP="00272307">
      <w:pPr>
        <w:numPr>
          <w:ilvl w:val="0"/>
          <w:numId w:val="3"/>
        </w:numPr>
      </w:pPr>
      <w:r w:rsidRPr="00272307">
        <w:t>As a user (Ram Prasad), I want to view an intuitive, color-coded display of my document’s classified structure.</w:t>
      </w:r>
    </w:p>
    <w:p w14:paraId="77A39CD2" w14:textId="77777777" w:rsidR="00272307" w:rsidRPr="00272307" w:rsidRDefault="00272307" w:rsidP="00272307">
      <w:pPr>
        <w:numPr>
          <w:ilvl w:val="0"/>
          <w:numId w:val="3"/>
        </w:numPr>
      </w:pPr>
      <w:r w:rsidRPr="00272307">
        <w:t>As a user (Giridhar), I want to download a categorized summary of my document to use for review or project reporting.</w:t>
      </w:r>
    </w:p>
    <w:p w14:paraId="5AC421F1" w14:textId="77777777" w:rsidR="00272307" w:rsidRPr="00272307" w:rsidRDefault="009C13C6" w:rsidP="00272307">
      <w:r>
        <w:pict w14:anchorId="3AD4C5DD">
          <v:rect id="_x0000_i1029" style="width:0;height:1.5pt" o:hralign="center" o:hrstd="t" o:hr="t" fillcolor="#a0a0a0" stroked="f"/>
        </w:pict>
      </w:r>
    </w:p>
    <w:p w14:paraId="31570BEB" w14:textId="77777777" w:rsidR="00272307" w:rsidRPr="00272307" w:rsidRDefault="00272307" w:rsidP="00272307">
      <w:pPr>
        <w:rPr>
          <w:b/>
          <w:bCs/>
        </w:rPr>
      </w:pPr>
      <w:r w:rsidRPr="00272307">
        <w:rPr>
          <w:b/>
          <w:bCs/>
        </w:rPr>
        <w:t>Testing Environment</w:t>
      </w:r>
    </w:p>
    <w:p w14:paraId="73710964" w14:textId="77777777" w:rsidR="00272307" w:rsidRPr="00272307" w:rsidRDefault="00272307" w:rsidP="00272307">
      <w:pPr>
        <w:numPr>
          <w:ilvl w:val="0"/>
          <w:numId w:val="4"/>
        </w:numPr>
      </w:pPr>
      <w:r w:rsidRPr="00272307">
        <w:rPr>
          <w:b/>
          <w:bCs/>
        </w:rPr>
        <w:t>URL/Location</w:t>
      </w:r>
      <w:r w:rsidRPr="00272307">
        <w:t>: Localhost (via streamlit run app.py)</w:t>
      </w:r>
    </w:p>
    <w:p w14:paraId="5282250F" w14:textId="77777777" w:rsidR="00272307" w:rsidRPr="00272307" w:rsidRDefault="00272307" w:rsidP="00272307">
      <w:pPr>
        <w:numPr>
          <w:ilvl w:val="0"/>
          <w:numId w:val="4"/>
        </w:numPr>
      </w:pPr>
      <w:r w:rsidRPr="00272307">
        <w:rPr>
          <w:b/>
          <w:bCs/>
        </w:rPr>
        <w:t>Credentials</w:t>
      </w:r>
      <w:r w:rsidRPr="00272307">
        <w:t>: Not Required</w:t>
      </w:r>
    </w:p>
    <w:p w14:paraId="65D4814B" w14:textId="77777777" w:rsidR="00272307" w:rsidRPr="00272307" w:rsidRDefault="00272307" w:rsidP="00272307">
      <w:pPr>
        <w:numPr>
          <w:ilvl w:val="0"/>
          <w:numId w:val="4"/>
        </w:numPr>
      </w:pPr>
      <w:r w:rsidRPr="00272307">
        <w:rPr>
          <w:b/>
          <w:bCs/>
        </w:rPr>
        <w:t>Browser/OS</w:t>
      </w:r>
      <w:r w:rsidRPr="00272307">
        <w:t>: Google Chrome (latest) on Windows 10 Pro</w:t>
      </w:r>
    </w:p>
    <w:p w14:paraId="24711A13" w14:textId="77777777" w:rsidR="00272307" w:rsidRPr="00272307" w:rsidRDefault="009C13C6" w:rsidP="00272307">
      <w:r>
        <w:pict w14:anchorId="0FB7890D">
          <v:rect id="_x0000_i1030" style="width:0;height:1.5pt" o:hralign="center" o:hrstd="t" o:hr="t" fillcolor="#a0a0a0" stroked="f"/>
        </w:pict>
      </w:r>
    </w:p>
    <w:p w14:paraId="22022019" w14:textId="77777777" w:rsidR="00272307" w:rsidRPr="00272307" w:rsidRDefault="00272307" w:rsidP="00272307">
      <w:pPr>
        <w:rPr>
          <w:b/>
          <w:bCs/>
        </w:rPr>
      </w:pPr>
      <w:r w:rsidRPr="00272307">
        <w:rPr>
          <w:b/>
          <w:bCs/>
        </w:rPr>
        <w:t>Test Cases</w:t>
      </w:r>
    </w:p>
    <w:p w14:paraId="469626B7" w14:textId="77777777" w:rsidR="00272307" w:rsidRPr="00272307" w:rsidRDefault="009C13C6" w:rsidP="00272307">
      <w:r>
        <w:pict w14:anchorId="0F11826E">
          <v:rect id="_x0000_i1031" style="width:0;height:1.5pt" o:hralign="center" o:hrstd="t" o:hr="t" fillcolor="#a0a0a0" stroked="f"/>
        </w:pict>
      </w:r>
    </w:p>
    <w:p w14:paraId="095806D6" w14:textId="77777777" w:rsidR="00272307" w:rsidRPr="00272307" w:rsidRDefault="00272307" w:rsidP="00272307">
      <w:r w:rsidRPr="00272307">
        <w:rPr>
          <w:b/>
          <w:bCs/>
        </w:rPr>
        <w:t>TC-001 | PDF Upload Validation</w:t>
      </w:r>
      <w:r w:rsidRPr="00272307">
        <w:br/>
      </w:r>
      <w:r w:rsidRPr="00272307">
        <w:rPr>
          <w:b/>
          <w:bCs/>
        </w:rPr>
        <w:t>Steps</w:t>
      </w:r>
      <w:r w:rsidRPr="00272307">
        <w:t>:</w:t>
      </w:r>
    </w:p>
    <w:p w14:paraId="110AF6BE" w14:textId="77777777" w:rsidR="00272307" w:rsidRPr="00272307" w:rsidRDefault="00272307" w:rsidP="00272307">
      <w:pPr>
        <w:numPr>
          <w:ilvl w:val="0"/>
          <w:numId w:val="5"/>
        </w:numPr>
      </w:pPr>
      <w:r w:rsidRPr="00272307">
        <w:t>Navigate to the Upload tab.</w:t>
      </w:r>
    </w:p>
    <w:p w14:paraId="6CA896EF" w14:textId="77777777" w:rsidR="00272307" w:rsidRPr="00272307" w:rsidRDefault="00272307" w:rsidP="00272307">
      <w:pPr>
        <w:numPr>
          <w:ilvl w:val="0"/>
          <w:numId w:val="5"/>
        </w:numPr>
      </w:pPr>
      <w:r w:rsidRPr="00272307">
        <w:t>Upload both a valid PDF and an invalid file type (e.g., .jpg).</w:t>
      </w:r>
      <w:r w:rsidRPr="00272307">
        <w:br/>
      </w:r>
      <w:r w:rsidRPr="00272307">
        <w:rPr>
          <w:b/>
          <w:bCs/>
        </w:rPr>
        <w:t>Expected</w:t>
      </w:r>
      <w:r w:rsidRPr="00272307">
        <w:t>:</w:t>
      </w:r>
    </w:p>
    <w:p w14:paraId="1AB34CB5" w14:textId="77777777" w:rsidR="00272307" w:rsidRPr="00272307" w:rsidRDefault="00272307" w:rsidP="00272307">
      <w:pPr>
        <w:numPr>
          <w:ilvl w:val="0"/>
          <w:numId w:val="5"/>
        </w:numPr>
      </w:pPr>
      <w:r w:rsidRPr="00272307">
        <w:t>PDF is accepted; other types trigger an error.</w:t>
      </w:r>
      <w:r w:rsidRPr="00272307">
        <w:br/>
      </w:r>
      <w:r w:rsidRPr="00272307">
        <w:rPr>
          <w:b/>
          <w:bCs/>
        </w:rPr>
        <w:t>Actual</w:t>
      </w:r>
      <w:r w:rsidRPr="00272307">
        <w:t>:</w:t>
      </w:r>
    </w:p>
    <w:p w14:paraId="6B927539" w14:textId="77777777" w:rsidR="00272307" w:rsidRPr="00272307" w:rsidRDefault="00272307" w:rsidP="00272307">
      <w:pPr>
        <w:numPr>
          <w:ilvl w:val="0"/>
          <w:numId w:val="5"/>
        </w:numPr>
      </w:pPr>
      <w:r w:rsidRPr="00272307">
        <w:t>Valid PDF accepted, invalid file rejected with message.</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6CA7F1C2" w14:textId="77777777" w:rsidR="00272307" w:rsidRPr="00272307" w:rsidRDefault="009C13C6" w:rsidP="00272307">
      <w:r>
        <w:pict w14:anchorId="2DC56D1C">
          <v:rect id="_x0000_i1032" style="width:0;height:1.5pt" o:hralign="center" o:hrstd="t" o:hr="t" fillcolor="#a0a0a0" stroked="f"/>
        </w:pict>
      </w:r>
    </w:p>
    <w:p w14:paraId="01F2889B" w14:textId="77777777" w:rsidR="00272307" w:rsidRPr="00272307" w:rsidRDefault="00272307" w:rsidP="00272307">
      <w:r w:rsidRPr="00272307">
        <w:rPr>
          <w:b/>
          <w:bCs/>
        </w:rPr>
        <w:t>TC-002 | Content Extraction Accuracy</w:t>
      </w:r>
      <w:r w:rsidRPr="00272307">
        <w:br/>
      </w:r>
      <w:r w:rsidRPr="00272307">
        <w:rPr>
          <w:b/>
          <w:bCs/>
        </w:rPr>
        <w:t>Steps</w:t>
      </w:r>
      <w:r w:rsidRPr="00272307">
        <w:t>:</w:t>
      </w:r>
    </w:p>
    <w:p w14:paraId="506F4FCA" w14:textId="77777777" w:rsidR="00272307" w:rsidRPr="00272307" w:rsidRDefault="00272307" w:rsidP="00272307">
      <w:pPr>
        <w:numPr>
          <w:ilvl w:val="0"/>
          <w:numId w:val="6"/>
        </w:numPr>
      </w:pPr>
      <w:r w:rsidRPr="00272307">
        <w:t>Upload a multi-page software document.</w:t>
      </w:r>
    </w:p>
    <w:p w14:paraId="5954DC0A" w14:textId="77777777" w:rsidR="00272307" w:rsidRPr="00272307" w:rsidRDefault="00272307" w:rsidP="00272307">
      <w:pPr>
        <w:numPr>
          <w:ilvl w:val="0"/>
          <w:numId w:val="6"/>
        </w:numPr>
      </w:pPr>
      <w:r w:rsidRPr="00272307">
        <w:t>View extracted content in the raw display.</w:t>
      </w:r>
      <w:r w:rsidRPr="00272307">
        <w:br/>
      </w:r>
      <w:r w:rsidRPr="00272307">
        <w:rPr>
          <w:b/>
          <w:bCs/>
        </w:rPr>
        <w:t>Expected</w:t>
      </w:r>
      <w:r w:rsidRPr="00272307">
        <w:t>:</w:t>
      </w:r>
    </w:p>
    <w:p w14:paraId="278A4C71" w14:textId="77777777" w:rsidR="00272307" w:rsidRPr="00272307" w:rsidRDefault="00272307" w:rsidP="00272307">
      <w:pPr>
        <w:numPr>
          <w:ilvl w:val="0"/>
          <w:numId w:val="6"/>
        </w:numPr>
      </w:pPr>
      <w:r w:rsidRPr="00272307">
        <w:t>All text is extracted correctly and split into paragraphs.</w:t>
      </w:r>
      <w:r w:rsidRPr="00272307">
        <w:br/>
      </w:r>
      <w:r w:rsidRPr="00272307">
        <w:rPr>
          <w:b/>
          <w:bCs/>
        </w:rPr>
        <w:t>Actual</w:t>
      </w:r>
      <w:r w:rsidRPr="00272307">
        <w:t>:</w:t>
      </w:r>
    </w:p>
    <w:p w14:paraId="7FA35899" w14:textId="77777777" w:rsidR="00272307" w:rsidRPr="00272307" w:rsidRDefault="00272307" w:rsidP="00272307">
      <w:pPr>
        <w:numPr>
          <w:ilvl w:val="0"/>
          <w:numId w:val="6"/>
        </w:numPr>
      </w:pPr>
      <w:r w:rsidRPr="00272307">
        <w:t>Text is parsed and displayed correctly.</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388AE5B6" w14:textId="77777777" w:rsidR="00272307" w:rsidRPr="00272307" w:rsidRDefault="009C13C6" w:rsidP="00272307">
      <w:r>
        <w:pict w14:anchorId="09F79907">
          <v:rect id="_x0000_i1033" style="width:0;height:1.5pt" o:hralign="center" o:hrstd="t" o:hr="t" fillcolor="#a0a0a0" stroked="f"/>
        </w:pict>
      </w:r>
    </w:p>
    <w:p w14:paraId="439B41F8" w14:textId="77777777" w:rsidR="00272307" w:rsidRPr="00272307" w:rsidRDefault="00272307" w:rsidP="00272307">
      <w:r w:rsidRPr="00272307">
        <w:rPr>
          <w:b/>
          <w:bCs/>
        </w:rPr>
        <w:t>TC-003 | SDLC Classification (AI-Based)</w:t>
      </w:r>
      <w:r w:rsidRPr="00272307">
        <w:br/>
      </w:r>
      <w:r w:rsidRPr="00272307">
        <w:rPr>
          <w:b/>
          <w:bCs/>
        </w:rPr>
        <w:t>Steps</w:t>
      </w:r>
      <w:r w:rsidRPr="00272307">
        <w:t>:</w:t>
      </w:r>
    </w:p>
    <w:p w14:paraId="363EB28B" w14:textId="77777777" w:rsidR="00272307" w:rsidRPr="00272307" w:rsidRDefault="00272307" w:rsidP="00272307">
      <w:pPr>
        <w:numPr>
          <w:ilvl w:val="0"/>
          <w:numId w:val="7"/>
        </w:numPr>
      </w:pPr>
      <w:r w:rsidRPr="00272307">
        <w:lastRenderedPageBreak/>
        <w:t>After uploading, click “Classify” and observe phase tagging for each paragraph.</w:t>
      </w:r>
      <w:r w:rsidRPr="00272307">
        <w:br/>
      </w:r>
      <w:r w:rsidRPr="00272307">
        <w:rPr>
          <w:b/>
          <w:bCs/>
        </w:rPr>
        <w:t>Expected</w:t>
      </w:r>
      <w:r w:rsidRPr="00272307">
        <w:t>:</w:t>
      </w:r>
    </w:p>
    <w:p w14:paraId="1E54441B" w14:textId="0CA76708" w:rsidR="00272307" w:rsidRPr="00272307" w:rsidRDefault="00272307" w:rsidP="00272307">
      <w:pPr>
        <w:numPr>
          <w:ilvl w:val="0"/>
          <w:numId w:val="7"/>
        </w:numPr>
      </w:pPr>
      <w:r w:rsidRPr="00272307">
        <w:t xml:space="preserve">Each section is </w:t>
      </w:r>
      <w:r w:rsidR="009C13C6" w:rsidRPr="00272307">
        <w:t>labelled</w:t>
      </w:r>
      <w:r w:rsidRPr="00272307">
        <w:t xml:space="preserve"> with SDLC phases and confidence level.</w:t>
      </w:r>
      <w:r w:rsidRPr="00272307">
        <w:br/>
      </w:r>
      <w:r w:rsidRPr="00272307">
        <w:rPr>
          <w:b/>
          <w:bCs/>
        </w:rPr>
        <w:t>Actual</w:t>
      </w:r>
      <w:r w:rsidRPr="00272307">
        <w:t>:</w:t>
      </w:r>
    </w:p>
    <w:p w14:paraId="21C58FD6" w14:textId="77777777" w:rsidR="00272307" w:rsidRPr="00272307" w:rsidRDefault="00272307" w:rsidP="00272307">
      <w:pPr>
        <w:numPr>
          <w:ilvl w:val="0"/>
          <w:numId w:val="7"/>
        </w:numPr>
      </w:pPr>
      <w:r w:rsidRPr="00272307">
        <w:t>Classification is accurate, and confidence is clear.</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332BB7EB" w14:textId="77777777" w:rsidR="00272307" w:rsidRPr="00272307" w:rsidRDefault="009C13C6" w:rsidP="00272307">
      <w:r>
        <w:pict w14:anchorId="7AB64A73">
          <v:rect id="_x0000_i1034" style="width:0;height:1.5pt" o:hralign="center" o:hrstd="t" o:hr="t" fillcolor="#a0a0a0" stroked="f"/>
        </w:pict>
      </w:r>
    </w:p>
    <w:p w14:paraId="2F3B8E89" w14:textId="77777777" w:rsidR="00272307" w:rsidRPr="00272307" w:rsidRDefault="00272307" w:rsidP="00272307">
      <w:r w:rsidRPr="00272307">
        <w:rPr>
          <w:b/>
          <w:bCs/>
        </w:rPr>
        <w:t>TC-004 | Download Phase-wise Summary</w:t>
      </w:r>
      <w:r w:rsidRPr="00272307">
        <w:br/>
      </w:r>
      <w:r w:rsidRPr="00272307">
        <w:rPr>
          <w:b/>
          <w:bCs/>
        </w:rPr>
        <w:t>Steps</w:t>
      </w:r>
      <w:r w:rsidRPr="00272307">
        <w:t>:</w:t>
      </w:r>
    </w:p>
    <w:p w14:paraId="1AD7E148" w14:textId="77777777" w:rsidR="00272307" w:rsidRPr="00272307" w:rsidRDefault="00272307" w:rsidP="00272307">
      <w:pPr>
        <w:numPr>
          <w:ilvl w:val="0"/>
          <w:numId w:val="8"/>
        </w:numPr>
      </w:pPr>
      <w:r w:rsidRPr="00272307">
        <w:t>Click “Download Summary” after classification.</w:t>
      </w:r>
      <w:r w:rsidRPr="00272307">
        <w:br/>
      </w:r>
      <w:r w:rsidRPr="00272307">
        <w:rPr>
          <w:b/>
          <w:bCs/>
        </w:rPr>
        <w:t>Expected</w:t>
      </w:r>
      <w:r w:rsidRPr="00272307">
        <w:t>:</w:t>
      </w:r>
    </w:p>
    <w:p w14:paraId="66EA53E1" w14:textId="77777777" w:rsidR="00272307" w:rsidRPr="00272307" w:rsidRDefault="00272307" w:rsidP="00272307">
      <w:pPr>
        <w:numPr>
          <w:ilvl w:val="0"/>
          <w:numId w:val="8"/>
        </w:numPr>
      </w:pPr>
      <w:r w:rsidRPr="00272307">
        <w:t>File downloaded with content grouped under SDLC phase headers.</w:t>
      </w:r>
      <w:r w:rsidRPr="00272307">
        <w:br/>
      </w:r>
      <w:r w:rsidRPr="00272307">
        <w:rPr>
          <w:b/>
          <w:bCs/>
        </w:rPr>
        <w:t>Actual</w:t>
      </w:r>
      <w:r w:rsidRPr="00272307">
        <w:t>:</w:t>
      </w:r>
    </w:p>
    <w:p w14:paraId="46A0DEF1" w14:textId="77777777" w:rsidR="00272307" w:rsidRPr="00272307" w:rsidRDefault="00272307" w:rsidP="00272307">
      <w:pPr>
        <w:numPr>
          <w:ilvl w:val="0"/>
          <w:numId w:val="8"/>
        </w:numPr>
      </w:pPr>
      <w:r w:rsidRPr="00272307">
        <w:t>Download successful and content properly organized.</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2495953A" w14:textId="77777777" w:rsidR="00272307" w:rsidRPr="00272307" w:rsidRDefault="009C13C6" w:rsidP="00272307">
      <w:r>
        <w:pict w14:anchorId="3E5324B9">
          <v:rect id="_x0000_i1035" style="width:0;height:1.5pt" o:hralign="center" o:hrstd="t" o:hr="t" fillcolor="#a0a0a0" stroked="f"/>
        </w:pict>
      </w:r>
    </w:p>
    <w:p w14:paraId="198A8519" w14:textId="77777777" w:rsidR="00272307" w:rsidRPr="00272307" w:rsidRDefault="00272307" w:rsidP="00272307">
      <w:r w:rsidRPr="00272307">
        <w:rPr>
          <w:b/>
          <w:bCs/>
        </w:rPr>
        <w:t>TC-005 | Session State Consistency</w:t>
      </w:r>
      <w:r w:rsidRPr="00272307">
        <w:br/>
      </w:r>
      <w:r w:rsidRPr="00272307">
        <w:rPr>
          <w:b/>
          <w:bCs/>
        </w:rPr>
        <w:t>Steps</w:t>
      </w:r>
      <w:r w:rsidRPr="00272307">
        <w:t>:</w:t>
      </w:r>
    </w:p>
    <w:p w14:paraId="7220DE4E" w14:textId="77777777" w:rsidR="00272307" w:rsidRPr="00272307" w:rsidRDefault="00272307" w:rsidP="00272307">
      <w:pPr>
        <w:numPr>
          <w:ilvl w:val="0"/>
          <w:numId w:val="9"/>
        </w:numPr>
      </w:pPr>
      <w:r w:rsidRPr="00272307">
        <w:t>Update input, navigate between tabs, and return.</w:t>
      </w:r>
      <w:r w:rsidRPr="00272307">
        <w:br/>
      </w:r>
      <w:r w:rsidRPr="00272307">
        <w:rPr>
          <w:b/>
          <w:bCs/>
        </w:rPr>
        <w:t>Expected</w:t>
      </w:r>
      <w:r w:rsidRPr="00272307">
        <w:t>:</w:t>
      </w:r>
    </w:p>
    <w:p w14:paraId="71FD4873" w14:textId="77777777" w:rsidR="00272307" w:rsidRPr="00272307" w:rsidRDefault="00272307" w:rsidP="00272307">
      <w:pPr>
        <w:numPr>
          <w:ilvl w:val="0"/>
          <w:numId w:val="9"/>
        </w:numPr>
      </w:pPr>
      <w:r w:rsidRPr="00272307">
        <w:t>User session data (input, classification) remains persistent.</w:t>
      </w:r>
      <w:r w:rsidRPr="00272307">
        <w:br/>
      </w:r>
      <w:r w:rsidRPr="00272307">
        <w:rPr>
          <w:b/>
          <w:bCs/>
        </w:rPr>
        <w:t>Actual</w:t>
      </w:r>
      <w:r w:rsidRPr="00272307">
        <w:t>:</w:t>
      </w:r>
    </w:p>
    <w:p w14:paraId="1CD15632" w14:textId="77777777" w:rsidR="00272307" w:rsidRPr="00272307" w:rsidRDefault="00272307" w:rsidP="00272307">
      <w:pPr>
        <w:numPr>
          <w:ilvl w:val="0"/>
          <w:numId w:val="9"/>
        </w:numPr>
      </w:pPr>
      <w:r w:rsidRPr="00272307">
        <w:t>Inputs persist correctly across tabs.</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25E47DBA" w14:textId="77777777" w:rsidR="00272307" w:rsidRPr="00272307" w:rsidRDefault="009C13C6" w:rsidP="00272307">
      <w:r>
        <w:pict w14:anchorId="16B4AC4B">
          <v:rect id="_x0000_i1036" style="width:0;height:1.5pt" o:hralign="center" o:hrstd="t" o:hr="t" fillcolor="#a0a0a0" stroked="f"/>
        </w:pict>
      </w:r>
    </w:p>
    <w:p w14:paraId="49B81FF0" w14:textId="77777777" w:rsidR="00272307" w:rsidRPr="00272307" w:rsidRDefault="00272307" w:rsidP="00272307">
      <w:pPr>
        <w:rPr>
          <w:b/>
          <w:bCs/>
        </w:rPr>
      </w:pPr>
      <w:r w:rsidRPr="00272307">
        <w:rPr>
          <w:b/>
          <w:bCs/>
        </w:rPr>
        <w:t>Bug Tracking</w:t>
      </w:r>
    </w:p>
    <w:p w14:paraId="37AE0C16" w14:textId="77777777" w:rsidR="00272307" w:rsidRPr="00272307" w:rsidRDefault="00272307" w:rsidP="00272307">
      <w:r w:rsidRPr="00272307">
        <w:rPr>
          <w:b/>
          <w:bCs/>
        </w:rPr>
        <w:t>BG-001 | Delay in Classification with Large Documents</w:t>
      </w:r>
    </w:p>
    <w:p w14:paraId="2B126FED" w14:textId="77777777" w:rsidR="00272307" w:rsidRPr="00272307" w:rsidRDefault="00272307" w:rsidP="00272307">
      <w:pPr>
        <w:numPr>
          <w:ilvl w:val="0"/>
          <w:numId w:val="10"/>
        </w:numPr>
      </w:pPr>
      <w:r w:rsidRPr="00272307">
        <w:rPr>
          <w:b/>
          <w:bCs/>
        </w:rPr>
        <w:t>Steps</w:t>
      </w:r>
      <w:r w:rsidRPr="00272307">
        <w:t>: Upload 20+ page documents for classification.</w:t>
      </w:r>
    </w:p>
    <w:p w14:paraId="7D5C98F5" w14:textId="77777777" w:rsidR="00272307" w:rsidRPr="00272307" w:rsidRDefault="00272307" w:rsidP="00272307">
      <w:pPr>
        <w:numPr>
          <w:ilvl w:val="0"/>
          <w:numId w:val="10"/>
        </w:numPr>
      </w:pPr>
      <w:r w:rsidRPr="00272307">
        <w:rPr>
          <w:b/>
          <w:bCs/>
        </w:rPr>
        <w:t>Severity</w:t>
      </w:r>
      <w:r w:rsidRPr="00272307">
        <w:t>: Medium</w:t>
      </w:r>
    </w:p>
    <w:p w14:paraId="6464E23E" w14:textId="77777777" w:rsidR="00272307" w:rsidRPr="00272307" w:rsidRDefault="00272307" w:rsidP="00272307">
      <w:pPr>
        <w:numPr>
          <w:ilvl w:val="0"/>
          <w:numId w:val="10"/>
        </w:numPr>
      </w:pPr>
      <w:r w:rsidRPr="00272307">
        <w:rPr>
          <w:b/>
          <w:bCs/>
        </w:rPr>
        <w:t>Status</w:t>
      </w:r>
      <w:r w:rsidRPr="00272307">
        <w:t>: Under Optimization</w:t>
      </w:r>
    </w:p>
    <w:p w14:paraId="0D484C74" w14:textId="77777777" w:rsidR="00272307" w:rsidRPr="00272307" w:rsidRDefault="00272307" w:rsidP="00272307">
      <w:pPr>
        <w:numPr>
          <w:ilvl w:val="0"/>
          <w:numId w:val="10"/>
        </w:numPr>
      </w:pPr>
      <w:r w:rsidRPr="00272307">
        <w:rPr>
          <w:b/>
          <w:bCs/>
        </w:rPr>
        <w:t>Feedback</w:t>
      </w:r>
      <w:r w:rsidRPr="00272307">
        <w:t>: AI takes longer to respond. Future improvements include content chunking or background processing.</w:t>
      </w:r>
    </w:p>
    <w:p w14:paraId="29A9AF25" w14:textId="77777777" w:rsidR="00272307" w:rsidRPr="00272307" w:rsidRDefault="009C13C6" w:rsidP="00272307">
      <w:r>
        <w:pict w14:anchorId="2C427FFB">
          <v:rect id="_x0000_i1037" style="width:0;height:1.5pt" o:hralign="center" o:hrstd="t" o:hr="t" fillcolor="#a0a0a0" stroked="f"/>
        </w:pict>
      </w:r>
    </w:p>
    <w:p w14:paraId="777EDD1C" w14:textId="77777777" w:rsidR="00272307" w:rsidRDefault="00272307" w:rsidP="00272307">
      <w:pPr>
        <w:rPr>
          <w:b/>
          <w:bCs/>
        </w:rPr>
      </w:pPr>
    </w:p>
    <w:p w14:paraId="59F5C15E" w14:textId="77777777" w:rsidR="00272307" w:rsidRDefault="00272307" w:rsidP="00272307">
      <w:pPr>
        <w:rPr>
          <w:b/>
          <w:bCs/>
        </w:rPr>
      </w:pPr>
    </w:p>
    <w:p w14:paraId="6DB0F056" w14:textId="58F56A24" w:rsidR="00272307" w:rsidRPr="00272307" w:rsidRDefault="00272307" w:rsidP="00272307">
      <w:pPr>
        <w:rPr>
          <w:b/>
          <w:bCs/>
        </w:rPr>
      </w:pPr>
      <w:r w:rsidRPr="00272307">
        <w:rPr>
          <w:b/>
          <w:bCs/>
        </w:rPr>
        <w:lastRenderedPageBreak/>
        <w:t>Sign-off</w:t>
      </w:r>
    </w:p>
    <w:p w14:paraId="3801018A" w14:textId="77777777" w:rsidR="00272307" w:rsidRPr="00272307" w:rsidRDefault="00272307" w:rsidP="00272307">
      <w:pPr>
        <w:numPr>
          <w:ilvl w:val="0"/>
          <w:numId w:val="11"/>
        </w:numPr>
      </w:pPr>
      <w:r w:rsidRPr="00272307">
        <w:rPr>
          <w:b/>
          <w:bCs/>
        </w:rPr>
        <w:t>Tester Name</w:t>
      </w:r>
      <w:r w:rsidRPr="00272307">
        <w:t>: Rayapudi D V K Ramya Sri</w:t>
      </w:r>
    </w:p>
    <w:p w14:paraId="19A4CCFF" w14:textId="77777777" w:rsidR="00272307" w:rsidRPr="00272307" w:rsidRDefault="00272307" w:rsidP="00272307">
      <w:pPr>
        <w:numPr>
          <w:ilvl w:val="0"/>
          <w:numId w:val="11"/>
        </w:numPr>
      </w:pPr>
      <w:r w:rsidRPr="00272307">
        <w:rPr>
          <w:b/>
          <w:bCs/>
        </w:rPr>
        <w:t>Date</w:t>
      </w:r>
      <w:r w:rsidRPr="00272307">
        <w:t>: 22 June 2025</w:t>
      </w:r>
    </w:p>
    <w:p w14:paraId="62591F83" w14:textId="77777777" w:rsidR="00272307" w:rsidRPr="00272307" w:rsidRDefault="00272307" w:rsidP="00272307">
      <w:pPr>
        <w:numPr>
          <w:ilvl w:val="0"/>
          <w:numId w:val="11"/>
        </w:numPr>
      </w:pPr>
      <w:r w:rsidRPr="00272307">
        <w:rPr>
          <w:b/>
          <w:bCs/>
        </w:rPr>
        <w:t>Signature</w:t>
      </w:r>
      <w:r w:rsidRPr="00272307">
        <w:t xml:space="preserve">: </w:t>
      </w:r>
      <w:r w:rsidRPr="00272307">
        <w:rPr>
          <w:i/>
          <w:iCs/>
        </w:rPr>
        <w:t>Rayapudi D V K Ramya Sri</w:t>
      </w:r>
      <w:r w:rsidRPr="00272307">
        <w:t xml:space="preserve"> (electronic)</w:t>
      </w:r>
    </w:p>
    <w:p w14:paraId="101ACC5E" w14:textId="77777777" w:rsidR="00272307" w:rsidRPr="00272307" w:rsidRDefault="009C13C6" w:rsidP="00272307">
      <w:r>
        <w:pict w14:anchorId="0E3485A5">
          <v:rect id="_x0000_i1038" style="width:0;height:1.5pt" o:hralign="center" o:hrstd="t" o:hr="t" fillcolor="#a0a0a0" stroked="f"/>
        </w:pict>
      </w:r>
    </w:p>
    <w:p w14:paraId="6F1EFB93" w14:textId="77777777" w:rsidR="00272307" w:rsidRPr="00272307" w:rsidRDefault="00272307" w:rsidP="00272307">
      <w:pPr>
        <w:rPr>
          <w:b/>
          <w:bCs/>
        </w:rPr>
      </w:pPr>
      <w:r w:rsidRPr="00272307">
        <w:rPr>
          <w:b/>
          <w:bCs/>
        </w:rPr>
        <w:t>Notes</w:t>
      </w:r>
    </w:p>
    <w:p w14:paraId="12A636E8" w14:textId="77777777" w:rsidR="00272307" w:rsidRPr="00272307" w:rsidRDefault="00272307" w:rsidP="00272307">
      <w:pPr>
        <w:numPr>
          <w:ilvl w:val="0"/>
          <w:numId w:val="12"/>
        </w:numPr>
      </w:pPr>
      <w:r w:rsidRPr="00272307">
        <w:t>All major functionalities were tested and validated under typical usage conditions.</w:t>
      </w:r>
    </w:p>
    <w:p w14:paraId="0D95298B" w14:textId="77777777" w:rsidR="00272307" w:rsidRPr="00272307" w:rsidRDefault="00272307" w:rsidP="00272307">
      <w:pPr>
        <w:numPr>
          <w:ilvl w:val="0"/>
          <w:numId w:val="12"/>
        </w:numPr>
      </w:pPr>
      <w:r w:rsidRPr="00272307">
        <w:t>Gemini API was used as a simulation for IBM Granite, and the behavior aligns with project expectations.</w:t>
      </w:r>
    </w:p>
    <w:p w14:paraId="2E676302" w14:textId="77777777" w:rsidR="00272307" w:rsidRPr="00272307" w:rsidRDefault="00272307" w:rsidP="00272307">
      <w:pPr>
        <w:numPr>
          <w:ilvl w:val="0"/>
          <w:numId w:val="12"/>
        </w:numPr>
      </w:pPr>
      <w:r w:rsidRPr="00272307">
        <w:t>Only one medium-severity bug noted, with mitigation planned.</w:t>
      </w:r>
    </w:p>
    <w:p w14:paraId="4F4E0F54" w14:textId="77777777" w:rsidR="00272307" w:rsidRPr="00272307" w:rsidRDefault="00272307" w:rsidP="00272307">
      <w:pPr>
        <w:numPr>
          <w:ilvl w:val="0"/>
          <w:numId w:val="12"/>
        </w:numPr>
      </w:pPr>
      <w:r w:rsidRPr="00272307">
        <w:t>SmartSDLC is ready for the next development phase involving persistent storage, model fine-tuning, and deployment on Streamlit</w:t>
      </w:r>
      <w:bookmarkStart w:id="0" w:name="_GoBack"/>
      <w:bookmarkEnd w:id="0"/>
      <w:r w:rsidRPr="00272307">
        <w:t xml:space="preserve"> Cloud or a private server.</w:t>
      </w:r>
    </w:p>
    <w:p w14:paraId="7894D5A2"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D47"/>
    <w:multiLevelType w:val="multilevel"/>
    <w:tmpl w:val="B85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C3DF7"/>
    <w:multiLevelType w:val="multilevel"/>
    <w:tmpl w:val="C63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D6305"/>
    <w:multiLevelType w:val="multilevel"/>
    <w:tmpl w:val="266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4110A"/>
    <w:multiLevelType w:val="multilevel"/>
    <w:tmpl w:val="BF5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17395"/>
    <w:multiLevelType w:val="multilevel"/>
    <w:tmpl w:val="E0C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D5129"/>
    <w:multiLevelType w:val="multilevel"/>
    <w:tmpl w:val="A47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0C0801"/>
    <w:multiLevelType w:val="multilevel"/>
    <w:tmpl w:val="744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162718"/>
    <w:multiLevelType w:val="multilevel"/>
    <w:tmpl w:val="FB0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9529C"/>
    <w:multiLevelType w:val="multilevel"/>
    <w:tmpl w:val="E4D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7B478D"/>
    <w:multiLevelType w:val="multilevel"/>
    <w:tmpl w:val="552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6368C"/>
    <w:multiLevelType w:val="multilevel"/>
    <w:tmpl w:val="997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A0D1F"/>
    <w:multiLevelType w:val="multilevel"/>
    <w:tmpl w:val="374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9"/>
  </w:num>
  <w:num w:numId="5">
    <w:abstractNumId w:val="8"/>
  </w:num>
  <w:num w:numId="6">
    <w:abstractNumId w:val="1"/>
  </w:num>
  <w:num w:numId="7">
    <w:abstractNumId w:val="3"/>
  </w:num>
  <w:num w:numId="8">
    <w:abstractNumId w:val="5"/>
  </w:num>
  <w:num w:numId="9">
    <w:abstractNumId w:val="10"/>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07"/>
    <w:rsid w:val="00272307"/>
    <w:rsid w:val="00411989"/>
    <w:rsid w:val="007606E4"/>
    <w:rsid w:val="009C13C6"/>
    <w:rsid w:val="00C26DC4"/>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307"/>
    <w:rPr>
      <w:rFonts w:eastAsiaTheme="majorEastAsia" w:cstheme="majorBidi"/>
      <w:color w:val="272727" w:themeColor="text1" w:themeTint="D8"/>
    </w:rPr>
  </w:style>
  <w:style w:type="paragraph" w:styleId="Title">
    <w:name w:val="Title"/>
    <w:basedOn w:val="Normal"/>
    <w:next w:val="Normal"/>
    <w:link w:val="TitleChar"/>
    <w:uiPriority w:val="10"/>
    <w:qFormat/>
    <w:rsid w:val="0027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307"/>
    <w:pPr>
      <w:spacing w:before="160"/>
      <w:jc w:val="center"/>
    </w:pPr>
    <w:rPr>
      <w:i/>
      <w:iCs/>
      <w:color w:val="404040" w:themeColor="text1" w:themeTint="BF"/>
    </w:rPr>
  </w:style>
  <w:style w:type="character" w:customStyle="1" w:styleId="QuoteChar">
    <w:name w:val="Quote Char"/>
    <w:basedOn w:val="DefaultParagraphFont"/>
    <w:link w:val="Quote"/>
    <w:uiPriority w:val="29"/>
    <w:rsid w:val="00272307"/>
    <w:rPr>
      <w:i/>
      <w:iCs/>
      <w:color w:val="404040" w:themeColor="text1" w:themeTint="BF"/>
    </w:rPr>
  </w:style>
  <w:style w:type="paragraph" w:styleId="ListParagraph">
    <w:name w:val="List Paragraph"/>
    <w:basedOn w:val="Normal"/>
    <w:uiPriority w:val="34"/>
    <w:qFormat/>
    <w:rsid w:val="00272307"/>
    <w:pPr>
      <w:ind w:left="720"/>
      <w:contextualSpacing/>
    </w:pPr>
  </w:style>
  <w:style w:type="character" w:styleId="IntenseEmphasis">
    <w:name w:val="Intense Emphasis"/>
    <w:basedOn w:val="DefaultParagraphFont"/>
    <w:uiPriority w:val="21"/>
    <w:qFormat/>
    <w:rsid w:val="00272307"/>
    <w:rPr>
      <w:i/>
      <w:iCs/>
      <w:color w:val="2F5496" w:themeColor="accent1" w:themeShade="BF"/>
    </w:rPr>
  </w:style>
  <w:style w:type="paragraph" w:styleId="IntenseQuote">
    <w:name w:val="Intense Quote"/>
    <w:basedOn w:val="Normal"/>
    <w:next w:val="Normal"/>
    <w:link w:val="IntenseQuoteChar"/>
    <w:uiPriority w:val="30"/>
    <w:qFormat/>
    <w:rsid w:val="00272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307"/>
    <w:rPr>
      <w:i/>
      <w:iCs/>
      <w:color w:val="2F5496" w:themeColor="accent1" w:themeShade="BF"/>
    </w:rPr>
  </w:style>
  <w:style w:type="character" w:styleId="IntenseReference">
    <w:name w:val="Intense Reference"/>
    <w:basedOn w:val="DefaultParagraphFont"/>
    <w:uiPriority w:val="32"/>
    <w:qFormat/>
    <w:rsid w:val="00272307"/>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307"/>
    <w:rPr>
      <w:rFonts w:eastAsiaTheme="majorEastAsia" w:cstheme="majorBidi"/>
      <w:color w:val="272727" w:themeColor="text1" w:themeTint="D8"/>
    </w:rPr>
  </w:style>
  <w:style w:type="paragraph" w:styleId="Title">
    <w:name w:val="Title"/>
    <w:basedOn w:val="Normal"/>
    <w:next w:val="Normal"/>
    <w:link w:val="TitleChar"/>
    <w:uiPriority w:val="10"/>
    <w:qFormat/>
    <w:rsid w:val="0027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307"/>
    <w:pPr>
      <w:spacing w:before="160"/>
      <w:jc w:val="center"/>
    </w:pPr>
    <w:rPr>
      <w:i/>
      <w:iCs/>
      <w:color w:val="404040" w:themeColor="text1" w:themeTint="BF"/>
    </w:rPr>
  </w:style>
  <w:style w:type="character" w:customStyle="1" w:styleId="QuoteChar">
    <w:name w:val="Quote Char"/>
    <w:basedOn w:val="DefaultParagraphFont"/>
    <w:link w:val="Quote"/>
    <w:uiPriority w:val="29"/>
    <w:rsid w:val="00272307"/>
    <w:rPr>
      <w:i/>
      <w:iCs/>
      <w:color w:val="404040" w:themeColor="text1" w:themeTint="BF"/>
    </w:rPr>
  </w:style>
  <w:style w:type="paragraph" w:styleId="ListParagraph">
    <w:name w:val="List Paragraph"/>
    <w:basedOn w:val="Normal"/>
    <w:uiPriority w:val="34"/>
    <w:qFormat/>
    <w:rsid w:val="00272307"/>
    <w:pPr>
      <w:ind w:left="720"/>
      <w:contextualSpacing/>
    </w:pPr>
  </w:style>
  <w:style w:type="character" w:styleId="IntenseEmphasis">
    <w:name w:val="Intense Emphasis"/>
    <w:basedOn w:val="DefaultParagraphFont"/>
    <w:uiPriority w:val="21"/>
    <w:qFormat/>
    <w:rsid w:val="00272307"/>
    <w:rPr>
      <w:i/>
      <w:iCs/>
      <w:color w:val="2F5496" w:themeColor="accent1" w:themeShade="BF"/>
    </w:rPr>
  </w:style>
  <w:style w:type="paragraph" w:styleId="IntenseQuote">
    <w:name w:val="Intense Quote"/>
    <w:basedOn w:val="Normal"/>
    <w:next w:val="Normal"/>
    <w:link w:val="IntenseQuoteChar"/>
    <w:uiPriority w:val="30"/>
    <w:qFormat/>
    <w:rsid w:val="00272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307"/>
    <w:rPr>
      <w:i/>
      <w:iCs/>
      <w:color w:val="2F5496" w:themeColor="accent1" w:themeShade="BF"/>
    </w:rPr>
  </w:style>
  <w:style w:type="character" w:styleId="IntenseReference">
    <w:name w:val="Intense Reference"/>
    <w:basedOn w:val="DefaultParagraphFont"/>
    <w:uiPriority w:val="32"/>
    <w:qFormat/>
    <w:rsid w:val="00272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87673">
      <w:bodyDiv w:val="1"/>
      <w:marLeft w:val="0"/>
      <w:marRight w:val="0"/>
      <w:marTop w:val="0"/>
      <w:marBottom w:val="0"/>
      <w:divBdr>
        <w:top w:val="none" w:sz="0" w:space="0" w:color="auto"/>
        <w:left w:val="none" w:sz="0" w:space="0" w:color="auto"/>
        <w:bottom w:val="none" w:sz="0" w:space="0" w:color="auto"/>
        <w:right w:val="none" w:sz="0" w:space="0" w:color="auto"/>
      </w:divBdr>
    </w:div>
    <w:div w:id="14312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2025-07-06T07:36:00Z</dcterms:created>
  <dcterms:modified xsi:type="dcterms:W3CDTF">2025-07-06T07:36:00Z</dcterms:modified>
</cp:coreProperties>
</file>