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"/>
        <w:gridCol w:w="1216"/>
        <w:gridCol w:w="1217"/>
        <w:gridCol w:w="1216"/>
        <w:gridCol w:w="1216"/>
        <w:gridCol w:w="1217"/>
        <w:gridCol w:w="1216"/>
        <w:gridCol w:w="1215"/>
        <w:gridCol w:w="1203"/>
        <w:gridCol w:w="15"/>
      </w:tblGrid>
      <w:tr w:rsidR="00817F10" w14:paraId="6073903D" w14:textId="77777777">
        <w:tblPrEx>
          <w:tblCellMar>
            <w:top w:w="0" w:type="dxa"/>
            <w:bottom w:w="0" w:type="dxa"/>
          </w:tblCellMar>
        </w:tblPrEx>
        <w:trPr>
          <w:gridAfter w:val="1"/>
          <w:wAfter w:w="15" w:type="dxa"/>
        </w:trPr>
        <w:tc>
          <w:tcPr>
            <w:tcW w:w="9746" w:type="dxa"/>
            <w:gridSpan w:val="9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B2545"/>
            <w:tcMar>
              <w:top w:w="420" w:type="dxa"/>
              <w:left w:w="400" w:type="dxa"/>
              <w:bottom w:w="420" w:type="dxa"/>
              <w:right w:w="400" w:type="dxa"/>
            </w:tcMar>
          </w:tcPr>
          <w:p w14:paraId="73143C1B" w14:textId="77777777" w:rsidR="00817F10" w:rsidRDefault="00000000">
            <w:pPr>
              <w:spacing w:after="120" w:line="276" w:lineRule="auto"/>
            </w:pPr>
            <w:r>
              <w:rPr>
                <w:b/>
                <w:bCs/>
                <w:color w:val="8FBBF5"/>
                <w:sz w:val="18"/>
                <w:szCs w:val="18"/>
              </w:rPr>
              <w:t xml:space="preserve">AI </w:t>
            </w:r>
            <w:proofErr w:type="gramStart"/>
            <w:r>
              <w:rPr>
                <w:b/>
                <w:bCs/>
                <w:color w:val="8FBBF5"/>
                <w:sz w:val="18"/>
                <w:szCs w:val="18"/>
              </w:rPr>
              <w:t>WEATHERWISE  •</w:t>
            </w:r>
            <w:proofErr w:type="gramEnd"/>
            <w:r>
              <w:rPr>
                <w:b/>
                <w:bCs/>
                <w:color w:val="8FBBF5"/>
                <w:sz w:val="18"/>
                <w:szCs w:val="18"/>
              </w:rPr>
              <w:t xml:space="preserve">  BACKEND PROJECT</w:t>
            </w:r>
          </w:p>
          <w:p w14:paraId="6A52CA39" w14:textId="77777777" w:rsidR="00817F10" w:rsidRDefault="00000000">
            <w:pPr>
              <w:spacing w:after="160"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PHASE 8 OF 8</w:t>
            </w:r>
          </w:p>
          <w:p w14:paraId="0524D4A3" w14:textId="77777777" w:rsidR="00817F10" w:rsidRDefault="00000000">
            <w:pPr>
              <w:spacing w:before="80" w:after="100" w:line="276" w:lineRule="auto"/>
            </w:pPr>
            <w:r>
              <w:rPr>
                <w:b/>
                <w:bCs/>
                <w:color w:val="FFFFFF"/>
                <w:sz w:val="52"/>
                <w:szCs w:val="52"/>
              </w:rPr>
              <w:t>Project Demonstration</w:t>
            </w:r>
          </w:p>
          <w:p w14:paraId="70FE2237" w14:textId="77777777" w:rsidR="00817F10" w:rsidRDefault="00000000">
            <w:pPr>
              <w:spacing w:line="276" w:lineRule="auto"/>
            </w:pPr>
            <w:r>
              <w:rPr>
                <w:i/>
                <w:iCs/>
                <w:color w:val="C9DCF5"/>
                <w:sz w:val="24"/>
                <w:szCs w:val="24"/>
              </w:rPr>
              <w:t>A clear 5-minute demo script</w:t>
            </w:r>
          </w:p>
        </w:tc>
      </w:tr>
      <w:tr w:rsidR="00817F10" w14:paraId="224ED462" w14:textId="77777777">
        <w:tblPrEx>
          <w:tblCellMar>
            <w:top w:w="0" w:type="dxa"/>
            <w:bottom w:w="0" w:type="dxa"/>
          </w:tblCellMar>
        </w:tblPrEx>
        <w:trPr>
          <w:gridBefore w:val="1"/>
          <w:wBefore w:w="15" w:type="dxa"/>
        </w:trPr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716287" w14:textId="77777777" w:rsidR="00817F1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1</w:t>
            </w:r>
          </w:p>
          <w:p w14:paraId="34DDC43D" w14:textId="77777777" w:rsidR="00817F1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Ideation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3ABE20EB" w14:textId="77777777" w:rsidR="00817F1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2</w:t>
            </w:r>
          </w:p>
          <w:p w14:paraId="2B019929" w14:textId="77777777" w:rsidR="00817F1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Requirements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75D7FCD" w14:textId="77777777" w:rsidR="00817F1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3</w:t>
            </w:r>
          </w:p>
          <w:p w14:paraId="58FCC75E" w14:textId="77777777" w:rsidR="00817F1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Design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74795090" w14:textId="77777777" w:rsidR="00817F1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4</w:t>
            </w:r>
          </w:p>
          <w:p w14:paraId="6D14A855" w14:textId="77777777" w:rsidR="00817F1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Planning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4C8AC72E" w14:textId="77777777" w:rsidR="00817F1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5</w:t>
            </w:r>
          </w:p>
          <w:p w14:paraId="030804C2" w14:textId="77777777" w:rsidR="00817F1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Development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65AB402B" w14:textId="77777777" w:rsidR="00817F1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6</w:t>
            </w:r>
          </w:p>
          <w:p w14:paraId="75C9AC94" w14:textId="77777777" w:rsidR="00817F1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Testing</w:t>
            </w:r>
          </w:p>
        </w:tc>
        <w:tc>
          <w:tcPr>
            <w:tcW w:w="1218" w:type="dxa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E8F1FC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54EE9D61" w14:textId="77777777" w:rsidR="00817F1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0B2545"/>
              </w:rPr>
              <w:t>7</w:t>
            </w:r>
          </w:p>
          <w:p w14:paraId="61187691" w14:textId="77777777" w:rsidR="00817F10" w:rsidRDefault="00000000">
            <w:pPr>
              <w:spacing w:line="276" w:lineRule="auto"/>
              <w:jc w:val="center"/>
            </w:pPr>
            <w:r>
              <w:rPr>
                <w:color w:val="5B6B80"/>
                <w:sz w:val="14"/>
                <w:szCs w:val="14"/>
              </w:rPr>
              <w:t>Docs</w:t>
            </w:r>
          </w:p>
        </w:tc>
        <w:tc>
          <w:tcPr>
            <w:tcW w:w="1220" w:type="dxa"/>
            <w:gridSpan w:val="2"/>
            <w:tcBorders>
              <w:top w:val="single" w:sz="12" w:space="0" w:color="FFFFFF"/>
              <w:left w:val="single" w:sz="12" w:space="0" w:color="FFFFFF"/>
              <w:bottom w:val="single" w:sz="12" w:space="0" w:color="FFFFFF"/>
              <w:right w:val="single" w:sz="12" w:space="0" w:color="FFFFFF"/>
            </w:tcBorders>
            <w:shd w:val="clear" w:color="auto" w:fill="1E6FD9"/>
            <w:tcMar>
              <w:top w:w="80" w:type="dxa"/>
              <w:left w:w="40" w:type="dxa"/>
              <w:bottom w:w="80" w:type="dxa"/>
              <w:right w:w="40" w:type="dxa"/>
            </w:tcMar>
            <w:vAlign w:val="center"/>
          </w:tcPr>
          <w:p w14:paraId="02897AD6" w14:textId="77777777" w:rsidR="00817F1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</w:rPr>
              <w:t>8</w:t>
            </w:r>
          </w:p>
          <w:p w14:paraId="6F3A1544" w14:textId="77777777" w:rsidR="00817F10" w:rsidRDefault="00000000">
            <w:pPr>
              <w:spacing w:line="276" w:lineRule="auto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>Demo</w:t>
            </w:r>
          </w:p>
        </w:tc>
      </w:tr>
    </w:tbl>
    <w:p w14:paraId="453675C3" w14:textId="77777777" w:rsidR="00817F10" w:rsidRDefault="00817F10">
      <w:pPr>
        <w:spacing w:after="200"/>
      </w:pPr>
    </w:p>
    <w:p w14:paraId="5550A297" w14:textId="77777777" w:rsidR="00817F10" w:rsidRDefault="00000000">
      <w:pPr>
        <w:pStyle w:val="Heading1"/>
        <w:keepNext/>
      </w:pPr>
      <w:r>
        <w:t>1. Demo Goal</w:t>
      </w:r>
    </w:p>
    <w:p w14:paraId="117A5226" w14:textId="77777777" w:rsidR="00817F10" w:rsidRDefault="00000000">
      <w:pPr>
        <w:spacing w:after="120" w:line="276" w:lineRule="auto"/>
      </w:pPr>
      <w:r>
        <w:t xml:space="preserve">Show that AI </w:t>
      </w:r>
      <w:proofErr w:type="spellStart"/>
      <w:r>
        <w:t>WeatherWise</w:t>
      </w:r>
      <w:proofErr w:type="spellEnd"/>
      <w:r>
        <w:t xml:space="preserve"> solves Alex’s problem end to end: secure login, saved cities, live weather and AI advice, all working even without external keys.</w:t>
      </w:r>
    </w:p>
    <w:p w14:paraId="1CAE46BC" w14:textId="77777777" w:rsidR="00817F10" w:rsidRDefault="00000000">
      <w:pPr>
        <w:pStyle w:val="Heading1"/>
        <w:keepNext/>
      </w:pPr>
      <w:r>
        <w:t>2. Before You Start</w:t>
      </w:r>
    </w:p>
    <w:p w14:paraId="64DC6659" w14:textId="77777777" w:rsidR="00817F1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 xml:space="preserve">MongoDB is running </w:t>
      </w:r>
      <w:proofErr w:type="gramStart"/>
      <w:r>
        <w:t>and .env</w:t>
      </w:r>
      <w:proofErr w:type="gramEnd"/>
      <w:r>
        <w:t xml:space="preserve"> is filled in.</w:t>
      </w:r>
    </w:p>
    <w:p w14:paraId="764F4C2E" w14:textId="77777777" w:rsidR="00817F1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Server is running on port 5001 with the database-connected message visible.</w:t>
      </w:r>
    </w:p>
    <w:p w14:paraId="5B2A7779" w14:textId="77777777" w:rsidR="00817F1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Postman collection is imported and a sample city (Bangalore) is ready.</w:t>
      </w:r>
    </w:p>
    <w:p w14:paraId="0736330E" w14:textId="77777777" w:rsidR="00817F10" w:rsidRDefault="00000000">
      <w:pPr>
        <w:pStyle w:val="ListParagraph"/>
        <w:numPr>
          <w:ilvl w:val="0"/>
          <w:numId w:val="2"/>
        </w:numPr>
        <w:spacing w:after="70" w:line="276" w:lineRule="auto"/>
      </w:pPr>
      <w:r>
        <w:t>Demo video and code links are open in a tab as backup.</w:t>
      </w:r>
    </w:p>
    <w:p w14:paraId="4551483F" w14:textId="77777777" w:rsidR="00817F10" w:rsidRDefault="00817F10">
      <w:pPr>
        <w:spacing w:after="120"/>
      </w:pPr>
    </w:p>
    <w:p w14:paraId="5A4D8083" w14:textId="77777777" w:rsidR="00817F10" w:rsidRDefault="00000000">
      <w:pPr>
        <w:pStyle w:val="Heading1"/>
        <w:keepNext/>
      </w:pPr>
      <w:r>
        <w:t>3. Demo Script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3400"/>
        <w:gridCol w:w="3646"/>
      </w:tblGrid>
      <w:tr w:rsidR="00817F10" w14:paraId="153BD9F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480372" w14:textId="77777777" w:rsidR="00817F1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7B90ECB" w14:textId="77777777" w:rsidR="00817F1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796E8B" w14:textId="77777777" w:rsidR="00817F1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to show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929A71" w14:textId="77777777" w:rsidR="00817F1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What to say</w:t>
            </w:r>
          </w:p>
        </w:tc>
      </w:tr>
      <w:tr w:rsidR="00817F10" w14:paraId="2BA5E06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42678D5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0:00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F64684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Problem</w:t>
            </w:r>
          </w:p>
        </w:tc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7CFC0633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Alex’s story slide or document intro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B86C0F8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Weather apps give numbers, not advice</w:t>
            </w:r>
          </w:p>
        </w:tc>
      </w:tr>
      <w:tr w:rsidR="00817F10" w14:paraId="5B94051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59EC86E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0:45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7BE4DA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Architecture</w:t>
            </w:r>
          </w:p>
        </w:tc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073E36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MVC and layer diagram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BEA6E3E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Requests flow through JWT, controllers, services and MongoDB</w:t>
            </w:r>
          </w:p>
        </w:tc>
      </w:tr>
      <w:tr w:rsidR="00817F10" w14:paraId="1F986FA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893D82F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1:30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AD96FF2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Server start</w:t>
            </w:r>
          </w:p>
        </w:tc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2A86DD5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Terminal with DB connected and port 5001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8A52D4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Server listens only after the database connects</w:t>
            </w:r>
          </w:p>
        </w:tc>
      </w:tr>
      <w:tr w:rsidR="00817F10" w14:paraId="26A9A43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600FF76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2:00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F5533DF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Register and login</w:t>
            </w:r>
          </w:p>
        </w:tc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B3E254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Postman: 201 Created, then 200 OK with token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9FE9512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 xml:space="preserve">Passwords are </w:t>
            </w:r>
            <w:proofErr w:type="gramStart"/>
            <w:r>
              <w:rPr>
                <w:sz w:val="21"/>
                <w:szCs w:val="21"/>
              </w:rPr>
              <w:t>hashed,</w:t>
            </w:r>
            <w:proofErr w:type="gramEnd"/>
            <w:r>
              <w:rPr>
                <w:sz w:val="21"/>
                <w:szCs w:val="21"/>
              </w:rPr>
              <w:t xml:space="preserve"> sessions use JWT</w:t>
            </w:r>
          </w:p>
        </w:tc>
      </w:tr>
      <w:tr w:rsidR="00817F10" w14:paraId="3BF6D1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50E83B0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3:00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8DED460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Live weather</w:t>
            </w:r>
          </w:p>
        </w:tc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7862DC3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GET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/weather/Bangalore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1963EDF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Temperature, humidity, wind and condition returned</w:t>
            </w:r>
          </w:p>
        </w:tc>
      </w:tr>
      <w:tr w:rsidR="00817F10" w14:paraId="61EE0FD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C533E1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3:45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663ECBE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AI advice</w:t>
            </w:r>
          </w:p>
        </w:tc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27E2318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POST /</w:t>
            </w:r>
            <w:proofErr w:type="spellStart"/>
            <w:r>
              <w:rPr>
                <w:sz w:val="21"/>
                <w:szCs w:val="21"/>
              </w:rPr>
              <w:t>api</w:t>
            </w:r>
            <w:proofErr w:type="spellEnd"/>
            <w:r>
              <w:rPr>
                <w:sz w:val="21"/>
                <w:szCs w:val="21"/>
              </w:rPr>
              <w:t>/ai/weather-recommendation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C15230A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Gemini explains the weather and suggests what to wear</w:t>
            </w:r>
          </w:p>
        </w:tc>
      </w:tr>
      <w:tr w:rsidR="00817F10" w14:paraId="02E5F9C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4E3C4AB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4:30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0FC81C1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Fallback mode</w:t>
            </w:r>
          </w:p>
        </w:tc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20A9457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Point out the mock flag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AE9B588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Works even with no API key, so it can be shown anywhere</w:t>
            </w:r>
          </w:p>
        </w:tc>
      </w:tr>
      <w:tr w:rsidR="00817F10" w14:paraId="4C991B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4BABF2D3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lastRenderedPageBreak/>
              <w:t>5:00</w:t>
            </w:r>
          </w:p>
        </w:tc>
        <w:tc>
          <w:tcPr>
            <w:tcW w:w="18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8F76F4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Close</w:t>
            </w:r>
          </w:p>
        </w:tc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D32125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Summary and links</w:t>
            </w:r>
          </w:p>
        </w:tc>
        <w:tc>
          <w:tcPr>
            <w:tcW w:w="36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EAB4C40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Secure, simple and actionable</w:t>
            </w:r>
          </w:p>
        </w:tc>
      </w:tr>
    </w:tbl>
    <w:p w14:paraId="28CE4F04" w14:textId="77777777" w:rsidR="00817F10" w:rsidRDefault="00817F10">
      <w:pPr>
        <w:spacing w:after="120"/>
      </w:pPr>
    </w:p>
    <w:p w14:paraId="0DBA179C" w14:textId="77777777" w:rsidR="00817F10" w:rsidRDefault="00000000">
      <w:pPr>
        <w:pStyle w:val="Heading1"/>
        <w:keepNext/>
      </w:pPr>
      <w:r>
        <w:t>4. Likely Questions</w:t>
      </w: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00"/>
        <w:gridCol w:w="6346"/>
      </w:tblGrid>
      <w:tr w:rsidR="00817F10" w14:paraId="161E2B5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37287644" w14:textId="77777777" w:rsidR="00817F1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6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0B2545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264DEA31" w14:textId="77777777" w:rsidR="00817F10" w:rsidRDefault="00000000">
            <w:pPr>
              <w:spacing w:line="276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Short answer</w:t>
            </w:r>
          </w:p>
        </w:tc>
      </w:tr>
      <w:tr w:rsidR="00817F10" w14:paraId="2F31974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E70DA9C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How is security handled?</w:t>
            </w:r>
          </w:p>
        </w:tc>
        <w:tc>
          <w:tcPr>
            <w:tcW w:w="6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6A7F42C6" w14:textId="77777777" w:rsidR="00817F10" w:rsidRDefault="00000000">
            <w:pPr>
              <w:spacing w:line="276" w:lineRule="auto"/>
            </w:pPr>
            <w:proofErr w:type="spellStart"/>
            <w:r>
              <w:rPr>
                <w:sz w:val="21"/>
                <w:szCs w:val="21"/>
              </w:rPr>
              <w:t>bcrypt</w:t>
            </w:r>
            <w:proofErr w:type="spellEnd"/>
            <w:r>
              <w:rPr>
                <w:sz w:val="21"/>
                <w:szCs w:val="21"/>
              </w:rPr>
              <w:t xml:space="preserve"> hashing, JWT on private routes, input sanitisation against XSS and NoSQL injection</w:t>
            </w:r>
          </w:p>
        </w:tc>
      </w:tr>
      <w:tr w:rsidR="00817F10" w14:paraId="04F002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C8611A2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What if the weather or AI API is down?</w:t>
            </w:r>
          </w:p>
        </w:tc>
        <w:tc>
          <w:tcPr>
            <w:tcW w:w="6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5E5F3137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Fallback mode returns sample data so endpoints keep working</w:t>
            </w:r>
          </w:p>
        </w:tc>
      </w:tr>
      <w:tr w:rsidR="00817F10" w14:paraId="544542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68E0B66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Why MongoDB?</w:t>
            </w:r>
          </w:p>
        </w:tc>
        <w:tc>
          <w:tcPr>
            <w:tcW w:w="6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FFFFF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1257FB02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Flexible documents, Mongoose schema validation and an easy user-to-locations relationship</w:t>
            </w:r>
          </w:p>
        </w:tc>
      </w:tr>
      <w:tr w:rsidR="00817F10" w14:paraId="46F67D2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400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0278D6D" w14:textId="77777777" w:rsidR="00817F10" w:rsidRDefault="00000000">
            <w:pPr>
              <w:spacing w:line="276" w:lineRule="auto"/>
            </w:pPr>
            <w:r>
              <w:rPr>
                <w:b/>
                <w:bCs/>
                <w:sz w:val="21"/>
                <w:szCs w:val="21"/>
              </w:rPr>
              <w:t>How do you prevent duplicate cities?</w:t>
            </w:r>
          </w:p>
        </w:tc>
        <w:tc>
          <w:tcPr>
            <w:tcW w:w="6346" w:type="dxa"/>
            <w:tcBorders>
              <w:top w:val="single" w:sz="4" w:space="0" w:color="D0DAE8"/>
              <w:left w:val="single" w:sz="4" w:space="0" w:color="D0DAE8"/>
              <w:bottom w:val="single" w:sz="4" w:space="0" w:color="D0DAE8"/>
              <w:right w:val="single" w:sz="4" w:space="0" w:color="D0DAE8"/>
            </w:tcBorders>
            <w:shd w:val="clear" w:color="auto" w:fill="F5F9FE"/>
            <w:tcMar>
              <w:top w:w="90" w:type="dxa"/>
              <w:left w:w="120" w:type="dxa"/>
              <w:bottom w:w="90" w:type="dxa"/>
              <w:right w:w="120" w:type="dxa"/>
            </w:tcMar>
            <w:vAlign w:val="center"/>
          </w:tcPr>
          <w:p w14:paraId="086933D7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A compound unique index on user, city and country</w:t>
            </w:r>
          </w:p>
        </w:tc>
      </w:tr>
    </w:tbl>
    <w:p w14:paraId="792BEBF1" w14:textId="77777777" w:rsidR="00817F10" w:rsidRDefault="00817F10">
      <w:pPr>
        <w:spacing w:after="120"/>
      </w:pPr>
    </w:p>
    <w:tbl>
      <w:tblPr>
        <w:tblW w:w="974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746"/>
      </w:tblGrid>
      <w:tr w:rsidR="00817F10" w14:paraId="72D6614E" w14:textId="77777777">
        <w:tblPrEx>
          <w:tblCellMar>
            <w:top w:w="0" w:type="dxa"/>
            <w:bottom w:w="0" w:type="dxa"/>
          </w:tblCellMar>
        </w:tblPrEx>
        <w:tc>
          <w:tcPr>
            <w:tcW w:w="9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1FC"/>
            <w:tcMar>
              <w:top w:w="150" w:type="dxa"/>
              <w:left w:w="220" w:type="dxa"/>
              <w:bottom w:w="150" w:type="dxa"/>
              <w:right w:w="220" w:type="dxa"/>
            </w:tcMar>
          </w:tcPr>
          <w:p w14:paraId="2507629B" w14:textId="77777777" w:rsidR="00817F10" w:rsidRDefault="00000000">
            <w:pPr>
              <w:spacing w:after="60" w:line="276" w:lineRule="auto"/>
            </w:pPr>
            <w:r>
              <w:rPr>
                <w:b/>
                <w:bCs/>
                <w:color w:val="1E6FD9"/>
                <w:sz w:val="23"/>
                <w:szCs w:val="23"/>
              </w:rPr>
              <w:t>Backup plan</w:t>
            </w:r>
          </w:p>
          <w:p w14:paraId="275E9712" w14:textId="77777777" w:rsidR="00817F10" w:rsidRDefault="00000000">
            <w:pPr>
              <w:spacing w:line="276" w:lineRule="auto"/>
            </w:pPr>
            <w:r>
              <w:rPr>
                <w:sz w:val="21"/>
                <w:szCs w:val="21"/>
              </w:rPr>
              <w:t>If the live demo fails, play the recorded demo video from the project links and walk through the Postman screenshots.</w:t>
            </w:r>
          </w:p>
        </w:tc>
      </w:tr>
    </w:tbl>
    <w:p w14:paraId="255FF063" w14:textId="77777777" w:rsidR="000D5745" w:rsidRDefault="000D5745"/>
    <w:sectPr w:rsidR="000D5745">
      <w:headerReference w:type="default" r:id="rId7"/>
      <w:footerReference w:type="default" r:id="rId8"/>
      <w:pgSz w:w="11906" w:h="16838"/>
      <w:pgMar w:top="1000" w:right="1080" w:bottom="100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8D386B" w14:textId="77777777" w:rsidR="000D5745" w:rsidRDefault="000D5745">
      <w:r>
        <w:separator/>
      </w:r>
    </w:p>
  </w:endnote>
  <w:endnote w:type="continuationSeparator" w:id="0">
    <w:p w14:paraId="1B7F7465" w14:textId="77777777" w:rsidR="000D5745" w:rsidRDefault="000D57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FE5FF" w14:textId="77777777" w:rsidR="00817F10" w:rsidRDefault="00000000">
    <w:pPr>
      <w:jc w:val="center"/>
    </w:pPr>
    <w:r>
      <w:rPr>
        <w:color w:val="5B6B80"/>
        <w:sz w:val="16"/>
        <w:szCs w:val="16"/>
      </w:rPr>
      <w:t xml:space="preserve">Phase 8: Project Demonstration   •   Page </w:t>
    </w:r>
    <w:r>
      <w:rPr>
        <w:color w:val="5B6B80"/>
        <w:sz w:val="16"/>
        <w:szCs w:val="16"/>
      </w:rPr>
      <w:fldChar w:fldCharType="begin"/>
    </w:r>
    <w:r>
      <w:rPr>
        <w:color w:val="5B6B80"/>
        <w:sz w:val="16"/>
        <w:szCs w:val="16"/>
      </w:rPr>
      <w:instrText>PAGE</w:instrText>
    </w:r>
    <w:r>
      <w:rPr>
        <w:color w:val="5B6B80"/>
        <w:sz w:val="16"/>
        <w:szCs w:val="16"/>
      </w:rPr>
      <w:fldChar w:fldCharType="separate"/>
    </w:r>
    <w:r w:rsidR="00BC36B4">
      <w:rPr>
        <w:noProof/>
        <w:color w:val="5B6B80"/>
        <w:sz w:val="16"/>
        <w:szCs w:val="16"/>
      </w:rPr>
      <w:t>1</w:t>
    </w:r>
    <w:r>
      <w:rPr>
        <w:color w:val="5B6B8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B41F0D" w14:textId="77777777" w:rsidR="000D5745" w:rsidRDefault="000D5745">
      <w:r>
        <w:separator/>
      </w:r>
    </w:p>
  </w:footnote>
  <w:footnote w:type="continuationSeparator" w:id="0">
    <w:p w14:paraId="31EE8F6A" w14:textId="77777777" w:rsidR="000D5745" w:rsidRDefault="000D57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E0B925" w14:textId="77777777" w:rsidR="00817F10" w:rsidRDefault="00000000">
    <w:pPr>
      <w:jc w:val="right"/>
    </w:pPr>
    <w:r>
      <w:rPr>
        <w:color w:val="5B6B80"/>
        <w:sz w:val="16"/>
        <w:szCs w:val="16"/>
      </w:rPr>
      <w:t xml:space="preserve">AI </w:t>
    </w:r>
    <w:proofErr w:type="spellStart"/>
    <w:proofErr w:type="gramStart"/>
    <w:r>
      <w:rPr>
        <w:color w:val="5B6B80"/>
        <w:sz w:val="16"/>
        <w:szCs w:val="16"/>
      </w:rPr>
      <w:t>WeatherWise</w:t>
    </w:r>
    <w:proofErr w:type="spellEnd"/>
    <w:r>
      <w:rPr>
        <w:color w:val="5B6B80"/>
        <w:sz w:val="16"/>
        <w:szCs w:val="16"/>
      </w:rPr>
      <w:t xml:space="preserve">  |</w:t>
    </w:r>
    <w:proofErr w:type="gramEnd"/>
    <w:r>
      <w:rPr>
        <w:color w:val="5B6B80"/>
        <w:sz w:val="16"/>
        <w:szCs w:val="16"/>
      </w:rPr>
      <w:t xml:space="preserve">  Backend Project Documentation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2721F7"/>
    <w:multiLevelType w:val="hybridMultilevel"/>
    <w:tmpl w:val="51AC96BE"/>
    <w:lvl w:ilvl="0" w:tplc="9C061DD4">
      <w:start w:val="1"/>
      <w:numFmt w:val="bullet"/>
      <w:lvlText w:val="•"/>
      <w:lvlJc w:val="left"/>
      <w:pPr>
        <w:ind w:left="540" w:hanging="270"/>
      </w:pPr>
      <w:rPr>
        <w:color w:val="1E6FD9"/>
      </w:rPr>
    </w:lvl>
    <w:lvl w:ilvl="1" w:tplc="D56C1D6A">
      <w:numFmt w:val="decimal"/>
      <w:lvlText w:val=""/>
      <w:lvlJc w:val="left"/>
    </w:lvl>
    <w:lvl w:ilvl="2" w:tplc="E27C2EC4">
      <w:numFmt w:val="decimal"/>
      <w:lvlText w:val=""/>
      <w:lvlJc w:val="left"/>
    </w:lvl>
    <w:lvl w:ilvl="3" w:tplc="7E72573C">
      <w:numFmt w:val="decimal"/>
      <w:lvlText w:val=""/>
      <w:lvlJc w:val="left"/>
    </w:lvl>
    <w:lvl w:ilvl="4" w:tplc="030062DA">
      <w:numFmt w:val="decimal"/>
      <w:lvlText w:val=""/>
      <w:lvlJc w:val="left"/>
    </w:lvl>
    <w:lvl w:ilvl="5" w:tplc="D82CCA9C">
      <w:numFmt w:val="decimal"/>
      <w:lvlText w:val=""/>
      <w:lvlJc w:val="left"/>
    </w:lvl>
    <w:lvl w:ilvl="6" w:tplc="6F3CECB2">
      <w:numFmt w:val="decimal"/>
      <w:lvlText w:val=""/>
      <w:lvlJc w:val="left"/>
    </w:lvl>
    <w:lvl w:ilvl="7" w:tplc="294CD71E">
      <w:numFmt w:val="decimal"/>
      <w:lvlText w:val=""/>
      <w:lvlJc w:val="left"/>
    </w:lvl>
    <w:lvl w:ilvl="8" w:tplc="58320740">
      <w:numFmt w:val="decimal"/>
      <w:lvlText w:val=""/>
      <w:lvlJc w:val="left"/>
    </w:lvl>
  </w:abstractNum>
  <w:abstractNum w:abstractNumId="1" w15:restartNumberingAfterBreak="0">
    <w:nsid w:val="6F031929"/>
    <w:multiLevelType w:val="hybridMultilevel"/>
    <w:tmpl w:val="FCFE583A"/>
    <w:lvl w:ilvl="0" w:tplc="3A6EFA5A">
      <w:start w:val="1"/>
      <w:numFmt w:val="bullet"/>
      <w:lvlText w:val="●"/>
      <w:lvlJc w:val="left"/>
      <w:pPr>
        <w:ind w:left="720" w:hanging="360"/>
      </w:pPr>
    </w:lvl>
    <w:lvl w:ilvl="1" w:tplc="FAF4F012">
      <w:start w:val="1"/>
      <w:numFmt w:val="bullet"/>
      <w:lvlText w:val="○"/>
      <w:lvlJc w:val="left"/>
      <w:pPr>
        <w:ind w:left="1440" w:hanging="360"/>
      </w:pPr>
    </w:lvl>
    <w:lvl w:ilvl="2" w:tplc="612C35BA">
      <w:start w:val="1"/>
      <w:numFmt w:val="bullet"/>
      <w:lvlText w:val="■"/>
      <w:lvlJc w:val="left"/>
      <w:pPr>
        <w:ind w:left="2160" w:hanging="360"/>
      </w:pPr>
    </w:lvl>
    <w:lvl w:ilvl="3" w:tplc="913A0C16">
      <w:start w:val="1"/>
      <w:numFmt w:val="bullet"/>
      <w:lvlText w:val="●"/>
      <w:lvlJc w:val="left"/>
      <w:pPr>
        <w:ind w:left="2880" w:hanging="360"/>
      </w:pPr>
    </w:lvl>
    <w:lvl w:ilvl="4" w:tplc="276469D8">
      <w:start w:val="1"/>
      <w:numFmt w:val="bullet"/>
      <w:lvlText w:val="○"/>
      <w:lvlJc w:val="left"/>
      <w:pPr>
        <w:ind w:left="3600" w:hanging="360"/>
      </w:pPr>
    </w:lvl>
    <w:lvl w:ilvl="5" w:tplc="135E4560">
      <w:start w:val="1"/>
      <w:numFmt w:val="bullet"/>
      <w:lvlText w:val="■"/>
      <w:lvlJc w:val="left"/>
      <w:pPr>
        <w:ind w:left="4320" w:hanging="360"/>
      </w:pPr>
    </w:lvl>
    <w:lvl w:ilvl="6" w:tplc="CF8E2090">
      <w:start w:val="1"/>
      <w:numFmt w:val="bullet"/>
      <w:lvlText w:val="●"/>
      <w:lvlJc w:val="left"/>
      <w:pPr>
        <w:ind w:left="5040" w:hanging="360"/>
      </w:pPr>
    </w:lvl>
    <w:lvl w:ilvl="7" w:tplc="9EDCDB5E">
      <w:start w:val="1"/>
      <w:numFmt w:val="bullet"/>
      <w:lvlText w:val="●"/>
      <w:lvlJc w:val="left"/>
      <w:pPr>
        <w:ind w:left="5760" w:hanging="360"/>
      </w:pPr>
    </w:lvl>
    <w:lvl w:ilvl="8" w:tplc="63845594">
      <w:start w:val="1"/>
      <w:numFmt w:val="bullet"/>
      <w:lvlText w:val="●"/>
      <w:lvlJc w:val="left"/>
      <w:pPr>
        <w:ind w:left="6480" w:hanging="360"/>
      </w:pPr>
    </w:lvl>
  </w:abstractNum>
  <w:num w:numId="1" w16cid:durableId="1697345337">
    <w:abstractNumId w:val="1"/>
    <w:lvlOverride w:ilvl="0">
      <w:startOverride w:val="1"/>
    </w:lvlOverride>
  </w:num>
  <w:num w:numId="2" w16cid:durableId="19551671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7F10"/>
    <w:rsid w:val="000D5745"/>
    <w:rsid w:val="00296AA3"/>
    <w:rsid w:val="00817F10"/>
    <w:rsid w:val="00BC36B4"/>
    <w:rsid w:val="00E7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8386"/>
  <w15:docId w15:val="{B44A4755-8730-444B-8F1A-F1563841F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40"/>
      <w:outlineLvl w:val="0"/>
    </w:pPr>
    <w:rPr>
      <w:b/>
      <w:bCs/>
      <w:color w:val="0B2545"/>
      <w:sz w:val="32"/>
      <w:szCs w:val="32"/>
    </w:rPr>
  </w:style>
  <w:style w:type="paragraph" w:styleId="Heading2">
    <w:name w:val="heading 2"/>
    <w:uiPriority w:val="9"/>
    <w:semiHidden/>
    <w:unhideWhenUsed/>
    <w:qFormat/>
    <w:pPr>
      <w:spacing w:before="220" w:after="100"/>
      <w:outlineLvl w:val="1"/>
    </w:pPr>
    <w:rPr>
      <w:b/>
      <w:bCs/>
      <w:color w:val="1E6FD9"/>
      <w:sz w:val="25"/>
      <w:szCs w:val="25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Demonstration - AI WeatherWise</dc:title>
  <dc:creator>AI WeatherWise</dc:creator>
  <cp:lastModifiedBy>rekha saravanan</cp:lastModifiedBy>
  <cp:revision>2</cp:revision>
  <dcterms:created xsi:type="dcterms:W3CDTF">2026-09-29T15:51:00Z</dcterms:created>
  <dcterms:modified xsi:type="dcterms:W3CDTF">2026-09-29T15:51:00Z</dcterms:modified>
</cp:coreProperties>
</file>