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EF1A16" w:rsidP="00454137" w:rsidRDefault="00454137" w14:paraId="78820214" wp14:textId="77777777">
      <w:pPr>
        <w:tabs>
          <w:tab w:val="left" w:pos="4092"/>
        </w:tabs>
        <w:spacing w:before="240" w:line="360" w:lineRule="auto"/>
        <w:jc w:val="center"/>
        <w:rPr>
          <w:rFonts w:ascii="Sarabun" w:hAnsi="Sarabun" w:cs="Sarabun"/>
          <w:b/>
          <w:bCs/>
          <w:sz w:val="24"/>
          <w:szCs w:val="24"/>
        </w:rPr>
      </w:pPr>
      <w:r w:rsidRPr="00454137">
        <w:rPr>
          <w:rFonts w:ascii="Sarabun" w:hAnsi="Sarabun" w:cs="Sarabun"/>
          <w:b/>
          <w:bCs/>
          <w:sz w:val="24"/>
          <w:szCs w:val="24"/>
        </w:rPr>
        <w:t xml:space="preserve">Room </w:t>
      </w:r>
      <w:r>
        <w:rPr>
          <w:rFonts w:ascii="Sarabun" w:hAnsi="Sarabun" w:cs="Sarabun"/>
          <w:b/>
          <w:bCs/>
          <w:sz w:val="24"/>
          <w:szCs w:val="24"/>
        </w:rPr>
        <w:t>Supply Stock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="00454137" w:rsidTr="242E25B4" w14:paraId="2153737B" wp14:textId="77777777">
        <w:tc>
          <w:tcPr>
            <w:tcW w:w="4675" w:type="dxa"/>
            <w:tcMar/>
          </w:tcPr>
          <w:p w:rsidR="00454137" w:rsidP="00454137" w:rsidRDefault="00454137" w14:paraId="4B105131" wp14:textId="77777777">
            <w:pPr>
              <w:tabs>
                <w:tab w:val="left" w:pos="4092"/>
              </w:tabs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>
              <w:rPr>
                <w:rFonts w:hint="cs" w:ascii="Sarabun" w:hAnsi="Sarabun" w:cs="Sarabun"/>
                <w:sz w:val="20"/>
                <w:szCs w:val="20"/>
                <w:cs/>
              </w:rPr>
              <w:t>ของ</w:t>
            </w:r>
            <w:r>
              <w:rPr>
                <w:rFonts w:ascii="Sarabun" w:hAnsi="Sarabun" w:cs="Sarabun"/>
                <w:sz w:val="20"/>
                <w:szCs w:val="20"/>
              </w:rPr>
              <w:t>/Item</w:t>
            </w:r>
          </w:p>
        </w:tc>
        <w:tc>
          <w:tcPr>
            <w:tcW w:w="4675" w:type="dxa"/>
            <w:tcMar/>
          </w:tcPr>
          <w:p w:rsidR="00454137" w:rsidP="00454137" w:rsidRDefault="00454137" w14:paraId="1EEA4F43" wp14:textId="77777777">
            <w:pPr>
              <w:tabs>
                <w:tab w:val="left" w:pos="4092"/>
              </w:tabs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>
              <w:rPr>
                <w:rFonts w:hint="cs" w:ascii="Sarabun" w:hAnsi="Sarabun" w:cs="Sarabun"/>
                <w:sz w:val="20"/>
                <w:szCs w:val="20"/>
                <w:cs/>
              </w:rPr>
              <w:t>จำนวนในคลัง/</w:t>
            </w:r>
            <w:bookmarkStart w:name="_GoBack" w:id="0"/>
            <w:bookmarkEnd w:id="0"/>
            <w:r>
              <w:rPr>
                <w:rFonts w:ascii="Sarabun" w:hAnsi="Sarabun" w:cs="Sarabun"/>
                <w:sz w:val="20"/>
                <w:szCs w:val="20"/>
              </w:rPr>
              <w:t>Amount in stock</w:t>
            </w:r>
          </w:p>
        </w:tc>
      </w:tr>
      <w:tr xmlns:wp14="http://schemas.microsoft.com/office/word/2010/wordml" w:rsidR="00454137" w:rsidTr="242E25B4" w14:paraId="672A6659" wp14:textId="77777777">
        <w:tc>
          <w:tcPr>
            <w:tcW w:w="4675" w:type="dxa"/>
            <w:tcMar/>
          </w:tcPr>
          <w:p w:rsidR="00454137" w:rsidP="242E25B4" w:rsidRDefault="00454137" w14:paraId="0A37501D" wp14:textId="15B1B8B3">
            <w:pPr>
              <w:pStyle w:val="Normal"/>
              <w:bidi w:val="0"/>
              <w:spacing w:before="240" w:beforeAutospacing="off" w:after="0" w:afterAutospacing="off" w:line="360" w:lineRule="auto"/>
              <w:ind w:left="0" w:right="0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242E25B4" w:rsidR="242E25B4">
              <w:rPr>
                <w:rFonts w:ascii="Sarabun" w:hAnsi="Sarabun" w:cs="Sarabun"/>
                <w:sz w:val="20"/>
                <w:szCs w:val="20"/>
              </w:rPr>
              <w:t>Soap</w:t>
            </w:r>
          </w:p>
        </w:tc>
        <w:tc>
          <w:tcPr>
            <w:tcW w:w="4675" w:type="dxa"/>
            <w:tcMar/>
          </w:tcPr>
          <w:p w:rsidR="00454137" w:rsidP="00454137" w:rsidRDefault="00454137" w14:paraId="5DAB6C7B" wp14:textId="2A33F266">
            <w:pPr>
              <w:tabs>
                <w:tab w:val="left" w:pos="4092"/>
              </w:tabs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7A501510" w:rsidR="7A501510">
              <w:rPr>
                <w:rFonts w:ascii="Sarabun" w:hAnsi="Sarabun" w:cs="Sarabun"/>
                <w:sz w:val="20"/>
                <w:szCs w:val="20"/>
              </w:rPr>
              <w:t>10</w:t>
            </w:r>
          </w:p>
        </w:tc>
      </w:tr>
      <w:tr xmlns:wp14="http://schemas.microsoft.com/office/word/2010/wordml" w:rsidR="00454137" w:rsidTr="242E25B4" w14:paraId="02EB378F" wp14:textId="77777777">
        <w:tc>
          <w:tcPr>
            <w:tcW w:w="4675" w:type="dxa"/>
            <w:tcMar/>
          </w:tcPr>
          <w:p w:rsidR="00454137" w:rsidP="242E25B4" w:rsidRDefault="00454137" w14:paraId="6A05A809" wp14:textId="27BF02A4">
            <w:pPr>
              <w:pStyle w:val="Normal"/>
              <w:bidi w:val="0"/>
              <w:spacing w:before="240" w:beforeAutospacing="off" w:after="0" w:afterAutospacing="off" w:line="360" w:lineRule="auto"/>
              <w:ind w:left="0" w:right="0"/>
              <w:jc w:val="center"/>
            </w:pPr>
            <w:r w:rsidRPr="242E25B4" w:rsidR="242E25B4">
              <w:rPr>
                <w:rFonts w:ascii="Sarabun" w:hAnsi="Sarabun" w:cs="Sarabun"/>
                <w:sz w:val="20"/>
                <w:szCs w:val="20"/>
              </w:rPr>
              <w:t>Coffee</w:t>
            </w:r>
          </w:p>
        </w:tc>
        <w:tc>
          <w:tcPr>
            <w:tcW w:w="4675" w:type="dxa"/>
            <w:tcMar/>
          </w:tcPr>
          <w:p w:rsidR="00454137" w:rsidP="00454137" w:rsidRDefault="00454137" w14:paraId="5A39BBE3" wp14:textId="4CBCA84A">
            <w:pPr>
              <w:tabs>
                <w:tab w:val="left" w:pos="4092"/>
              </w:tabs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7A501510" w:rsidR="7A501510">
              <w:rPr>
                <w:rFonts w:ascii="Sarabun" w:hAnsi="Sarabun" w:cs="Sarabun"/>
                <w:sz w:val="20"/>
                <w:szCs w:val="20"/>
              </w:rPr>
              <w:t>3</w:t>
            </w:r>
          </w:p>
        </w:tc>
      </w:tr>
      <w:tr xmlns:wp14="http://schemas.microsoft.com/office/word/2010/wordml" w:rsidR="00454137" w:rsidTr="242E25B4" w14:paraId="41C8F396" wp14:textId="77777777">
        <w:tc>
          <w:tcPr>
            <w:tcW w:w="4675" w:type="dxa"/>
            <w:tcMar/>
          </w:tcPr>
          <w:p w:rsidR="00454137" w:rsidP="00454137" w:rsidRDefault="00454137" w14:paraId="72A3D3EC" wp14:textId="055EB9F4">
            <w:pPr>
              <w:tabs>
                <w:tab w:val="left" w:pos="4092"/>
              </w:tabs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242E25B4" w:rsidR="242E25B4">
              <w:rPr>
                <w:rFonts w:ascii="Sarabun" w:hAnsi="Sarabun" w:cs="Sarabun"/>
                <w:sz w:val="20"/>
                <w:szCs w:val="20"/>
              </w:rPr>
              <w:t>Water</w:t>
            </w:r>
          </w:p>
        </w:tc>
        <w:tc>
          <w:tcPr>
            <w:tcW w:w="4675" w:type="dxa"/>
            <w:tcMar/>
          </w:tcPr>
          <w:p w:rsidR="00454137" w:rsidP="00454137" w:rsidRDefault="00454137" w14:paraId="0D0B940D" wp14:textId="17CED770">
            <w:pPr>
              <w:tabs>
                <w:tab w:val="left" w:pos="4092"/>
              </w:tabs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7A501510" w:rsidR="7A501510">
              <w:rPr>
                <w:rFonts w:ascii="Sarabun" w:hAnsi="Sarabun" w:cs="Sarabun"/>
                <w:sz w:val="20"/>
                <w:szCs w:val="20"/>
              </w:rPr>
              <w:t>10</w:t>
            </w:r>
          </w:p>
        </w:tc>
      </w:tr>
      <w:tr xmlns:wp14="http://schemas.microsoft.com/office/word/2010/wordml" w:rsidR="00454137" w:rsidTr="242E25B4" w14:paraId="0E27B00A" wp14:textId="77777777">
        <w:tc>
          <w:tcPr>
            <w:tcW w:w="4675" w:type="dxa"/>
            <w:tcMar/>
          </w:tcPr>
          <w:p w:rsidR="00454137" w:rsidP="00454137" w:rsidRDefault="00454137" w14:paraId="60061E4C" wp14:textId="77777777">
            <w:pPr>
              <w:tabs>
                <w:tab w:val="left" w:pos="4092"/>
              </w:tabs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4675" w:type="dxa"/>
            <w:tcMar/>
          </w:tcPr>
          <w:p w:rsidR="00454137" w:rsidP="00454137" w:rsidRDefault="00454137" w14:paraId="44EAFD9C" wp14:textId="77777777">
            <w:pPr>
              <w:tabs>
                <w:tab w:val="left" w:pos="4092"/>
              </w:tabs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xmlns:wp14="http://schemas.microsoft.com/office/word/2010/wordml" w:rsidR="00454137" w:rsidTr="242E25B4" w14:paraId="4B94D5A5" wp14:textId="77777777">
        <w:tc>
          <w:tcPr>
            <w:tcW w:w="4675" w:type="dxa"/>
            <w:tcMar/>
          </w:tcPr>
          <w:p w:rsidR="00454137" w:rsidP="00454137" w:rsidRDefault="00454137" w14:paraId="3DEEC669" wp14:textId="77777777">
            <w:pPr>
              <w:tabs>
                <w:tab w:val="left" w:pos="4092"/>
              </w:tabs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4675" w:type="dxa"/>
            <w:tcMar/>
          </w:tcPr>
          <w:p w:rsidR="00454137" w:rsidP="00454137" w:rsidRDefault="00454137" w14:paraId="3656B9AB" wp14:textId="77777777">
            <w:pPr>
              <w:tabs>
                <w:tab w:val="left" w:pos="4092"/>
              </w:tabs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xmlns:wp14="http://schemas.microsoft.com/office/word/2010/wordml" w:rsidR="00454137" w:rsidTr="242E25B4" w14:paraId="45FB0818" wp14:textId="77777777">
        <w:tc>
          <w:tcPr>
            <w:tcW w:w="4675" w:type="dxa"/>
            <w:tcMar/>
          </w:tcPr>
          <w:p w:rsidR="00454137" w:rsidP="00454137" w:rsidRDefault="00454137" w14:paraId="049F31CB" wp14:textId="77777777">
            <w:pPr>
              <w:tabs>
                <w:tab w:val="left" w:pos="4092"/>
              </w:tabs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4675" w:type="dxa"/>
            <w:tcMar/>
          </w:tcPr>
          <w:p w:rsidR="00454137" w:rsidP="00454137" w:rsidRDefault="00454137" w14:paraId="53128261" wp14:textId="77777777">
            <w:pPr>
              <w:tabs>
                <w:tab w:val="left" w:pos="4092"/>
              </w:tabs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xmlns:wp14="http://schemas.microsoft.com/office/word/2010/wordml" w:rsidR="00454137" w:rsidTr="242E25B4" w14:paraId="62486C05" wp14:textId="77777777">
        <w:tc>
          <w:tcPr>
            <w:tcW w:w="4675" w:type="dxa"/>
            <w:tcMar/>
          </w:tcPr>
          <w:p w:rsidR="00454137" w:rsidP="00454137" w:rsidRDefault="00454137" w14:paraId="4101652C" wp14:textId="77777777">
            <w:pPr>
              <w:tabs>
                <w:tab w:val="left" w:pos="4092"/>
              </w:tabs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4675" w:type="dxa"/>
            <w:tcMar/>
          </w:tcPr>
          <w:p w:rsidR="00454137" w:rsidP="00454137" w:rsidRDefault="00454137" w14:paraId="4B99056E" wp14:textId="77777777">
            <w:pPr>
              <w:tabs>
                <w:tab w:val="left" w:pos="4092"/>
              </w:tabs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</w:p>
        </w:tc>
      </w:tr>
    </w:tbl>
    <w:p xmlns:wp14="http://schemas.microsoft.com/office/word/2010/wordml" w:rsidRPr="00454137" w:rsidR="00454137" w:rsidP="00454137" w:rsidRDefault="00454137" w14:paraId="1299C43A" wp14:textId="77777777">
      <w:pPr>
        <w:tabs>
          <w:tab w:val="left" w:pos="4092"/>
        </w:tabs>
        <w:spacing w:before="240" w:line="360" w:lineRule="auto"/>
        <w:jc w:val="center"/>
        <w:rPr>
          <w:rFonts w:ascii="Sarabun" w:hAnsi="Sarabun" w:cs="Sarabun"/>
          <w:sz w:val="20"/>
          <w:szCs w:val="20"/>
        </w:rPr>
      </w:pPr>
    </w:p>
    <w:sectPr w:rsidRPr="00454137" w:rsidR="0045413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arabun"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37"/>
    <w:rsid w:val="00454137"/>
    <w:rsid w:val="00EF1A16"/>
    <w:rsid w:val="242E25B4"/>
    <w:rsid w:val="7A50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ED2C"/>
  <w15:chartTrackingRefBased/>
  <w15:docId w15:val="{02CEC122-D975-42BD-B337-6BC79446AA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1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anon kangpanich</dc:creator>
  <keywords/>
  <dc:description/>
  <lastModifiedBy>anon kangpanich</lastModifiedBy>
  <revision>3</revision>
  <dcterms:created xsi:type="dcterms:W3CDTF">2020-01-25T05:48:00.0000000Z</dcterms:created>
  <dcterms:modified xsi:type="dcterms:W3CDTF">2020-01-25T07:17:29.4976515Z</dcterms:modified>
</coreProperties>
</file>