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0EEF2" w14:textId="5EC2C59D" w:rsidR="00FE6344" w:rsidRDefault="00FE6344" w:rsidP="00847F59">
      <w:pPr>
        <w:pStyle w:val="Mainheader"/>
      </w:pPr>
      <w:bookmarkStart w:id="0" w:name="_Toc40879934"/>
      <w:r w:rsidRPr="00115FB7">
        <w:t xml:space="preserve">Інструкція з експлуатації </w:t>
      </w:r>
      <w:bookmarkEnd w:id="0"/>
    </w:p>
    <w:p w14:paraId="7FE58405" w14:textId="77777777" w:rsidR="00721B89" w:rsidRDefault="00721B89" w:rsidP="00FE6344">
      <w:pPr>
        <w:pStyle w:val="a"/>
        <w:rPr>
          <w:bCs/>
        </w:rPr>
      </w:pPr>
    </w:p>
    <w:p w14:paraId="7D2D18EE" w14:textId="7AE009D1" w:rsidR="00FE6344" w:rsidRPr="00531FD7" w:rsidRDefault="00FE6344" w:rsidP="00FE6344">
      <w:pPr>
        <w:pStyle w:val="a"/>
        <w:rPr>
          <w:bCs/>
        </w:rPr>
      </w:pPr>
      <w:r>
        <w:rPr>
          <w:bCs/>
        </w:rPr>
        <w:t xml:space="preserve">Для того щоб увійти в аккаунт, потрібно перейти на форму аутентифікації, яка знаходиться за адресою </w:t>
      </w:r>
      <w:hyperlink r:id="rId5" w:history="1">
        <w:r w:rsidRPr="00C35C5D">
          <w:rPr>
            <w:rStyle w:val="Hyperlink"/>
            <w:bCs/>
          </w:rPr>
          <w:t>http://hpk-test.tw1.su/</w:t>
        </w:r>
      </w:hyperlink>
      <w:r w:rsidRPr="00C35C5D">
        <w:rPr>
          <w:bCs/>
        </w:rPr>
        <w:t xml:space="preserve"> </w:t>
      </w:r>
      <w:r>
        <w:rPr>
          <w:bCs/>
          <w:lang w:val="en-US"/>
        </w:rPr>
        <w:t>(</w:t>
      </w:r>
      <w:r>
        <w:rPr>
          <w:bCs/>
        </w:rPr>
        <w:t>або іншою - яку надав адміністратор системи</w:t>
      </w:r>
      <w:r>
        <w:rPr>
          <w:bCs/>
          <w:lang w:val="en-US"/>
        </w:rPr>
        <w:t>)</w:t>
      </w:r>
      <w:r>
        <w:rPr>
          <w:bCs/>
        </w:rPr>
        <w:t>. Далі, вводимо логін та пароль, які дав викладач</w:t>
      </w:r>
      <w:r>
        <w:rPr>
          <w:bCs/>
          <w:lang w:val="en-US"/>
        </w:rPr>
        <w:t xml:space="preserve"> </w:t>
      </w:r>
      <w:r>
        <w:rPr>
          <w:bCs/>
        </w:rPr>
        <w:t>та натискаємо на кнопку «Вхід»:</w:t>
      </w:r>
    </w:p>
    <w:p w14:paraId="462268CF" w14:textId="77777777" w:rsidR="00FE6344" w:rsidRDefault="00FE6344" w:rsidP="00FE6344">
      <w:pPr>
        <w:pStyle w:val="a"/>
        <w:rPr>
          <w:lang w:val="en-US"/>
        </w:rPr>
      </w:pPr>
    </w:p>
    <w:p w14:paraId="311B9AE7" w14:textId="77777777" w:rsidR="00FE6344" w:rsidRDefault="00FE6344" w:rsidP="00FE6344">
      <w:pPr>
        <w:pStyle w:val="a"/>
        <w:ind w:firstLine="0"/>
        <w:jc w:val="center"/>
        <w:rPr>
          <w:lang w:val="en-US"/>
        </w:rPr>
      </w:pPr>
      <w:r>
        <w:rPr>
          <w:noProof/>
        </w:rPr>
        <w:drawing>
          <wp:inline distT="0" distB="0" distL="0" distR="0" wp14:anchorId="64B82526" wp14:editId="0776003E">
            <wp:extent cx="5940425" cy="3642360"/>
            <wp:effectExtent l="0" t="0" r="317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42360"/>
                    </a:xfrm>
                    <a:prstGeom prst="rect">
                      <a:avLst/>
                    </a:prstGeom>
                  </pic:spPr>
                </pic:pic>
              </a:graphicData>
            </a:graphic>
          </wp:inline>
        </w:drawing>
      </w:r>
    </w:p>
    <w:p w14:paraId="0B125142" w14:textId="3038F456" w:rsidR="00FE6344" w:rsidRPr="0032027D" w:rsidRDefault="00FE6344" w:rsidP="00FE6344">
      <w:pPr>
        <w:pStyle w:val="a"/>
        <w:ind w:firstLine="0"/>
        <w:jc w:val="center"/>
        <w:rPr>
          <w:bCs/>
        </w:rPr>
      </w:pPr>
      <w:r>
        <w:rPr>
          <w:bCs/>
        </w:rPr>
        <w:t>Рисунок</w:t>
      </w:r>
      <w:r w:rsidR="00DD58C8">
        <w:rPr>
          <w:bCs/>
        </w:rPr>
        <w:t xml:space="preserve"> </w:t>
      </w:r>
      <w:r>
        <w:rPr>
          <w:bCs/>
        </w:rPr>
        <w:t>–  Вхід студента в систему</w:t>
      </w:r>
    </w:p>
    <w:p w14:paraId="58C41370" w14:textId="77777777" w:rsidR="00FE6344" w:rsidRDefault="00FE6344" w:rsidP="00FE6344">
      <w:pPr>
        <w:pStyle w:val="a"/>
      </w:pPr>
    </w:p>
    <w:p w14:paraId="752A8DF2" w14:textId="77777777" w:rsidR="00FE6344" w:rsidRDefault="00FE6344" w:rsidP="00FE6344">
      <w:pPr>
        <w:pStyle w:val="a"/>
        <w:rPr>
          <w:lang w:val="en-US"/>
        </w:rPr>
      </w:pPr>
      <w:r>
        <w:t>Якщо вхід відбувається вперше, то система змушує змінити пароль зі стандартного на свій власний:</w:t>
      </w:r>
    </w:p>
    <w:p w14:paraId="7C946A15" w14:textId="77777777" w:rsidR="00FE6344" w:rsidRDefault="00FE6344" w:rsidP="00FE6344">
      <w:pPr>
        <w:pStyle w:val="a"/>
        <w:ind w:firstLine="0"/>
        <w:jc w:val="center"/>
        <w:rPr>
          <w:lang w:val="en-US"/>
        </w:rPr>
      </w:pPr>
      <w:r>
        <w:rPr>
          <w:noProof/>
        </w:rPr>
        <w:lastRenderedPageBreak/>
        <w:drawing>
          <wp:inline distT="0" distB="0" distL="0" distR="0" wp14:anchorId="54F41168" wp14:editId="324C962D">
            <wp:extent cx="5940425" cy="3082290"/>
            <wp:effectExtent l="0" t="0" r="3175" b="381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82290"/>
                    </a:xfrm>
                    <a:prstGeom prst="rect">
                      <a:avLst/>
                    </a:prstGeom>
                  </pic:spPr>
                </pic:pic>
              </a:graphicData>
            </a:graphic>
          </wp:inline>
        </w:drawing>
      </w:r>
    </w:p>
    <w:p w14:paraId="64B69A7E" w14:textId="1402644E" w:rsidR="00FE6344" w:rsidRPr="0032027D" w:rsidRDefault="00FE6344" w:rsidP="00FE6344">
      <w:pPr>
        <w:pStyle w:val="a"/>
        <w:ind w:firstLine="0"/>
        <w:jc w:val="center"/>
        <w:rPr>
          <w:bCs/>
        </w:rPr>
      </w:pPr>
      <w:r>
        <w:rPr>
          <w:bCs/>
        </w:rPr>
        <w:t>Рисунок  –  Початкова зміна пароля</w:t>
      </w:r>
    </w:p>
    <w:p w14:paraId="4C51BF25" w14:textId="77777777" w:rsidR="00FE6344" w:rsidRDefault="00FE6344" w:rsidP="00FE6344">
      <w:pPr>
        <w:pStyle w:val="a"/>
        <w:rPr>
          <w:bCs/>
        </w:rPr>
      </w:pPr>
      <w:r>
        <w:t xml:space="preserve">Далі, після успішного процесу аутентифікації, студент потрапляє в особистий кабінет, звідки </w:t>
      </w:r>
      <w:r>
        <w:rPr>
          <w:bCs/>
        </w:rPr>
        <w:t>може розпочати будь-які інші дії</w:t>
      </w:r>
      <w:r>
        <w:rPr>
          <w:bCs/>
          <w:lang w:val="ru-RU"/>
        </w:rPr>
        <w:t xml:space="preserve">. </w:t>
      </w:r>
      <w:r>
        <w:rPr>
          <w:bCs/>
        </w:rPr>
        <w:t>Зверху знаходиться меню сайта. Це є головним меню в панелі студента. Звідси можна починати використовувати безпосередньо функціонал системи:</w:t>
      </w:r>
    </w:p>
    <w:p w14:paraId="771ED371" w14:textId="77777777" w:rsidR="00FE6344" w:rsidRDefault="00FE6344" w:rsidP="00FE6344">
      <w:pPr>
        <w:pStyle w:val="a"/>
        <w:ind w:firstLine="0"/>
        <w:jc w:val="center"/>
      </w:pPr>
      <w:r>
        <w:rPr>
          <w:noProof/>
        </w:rPr>
        <w:drawing>
          <wp:inline distT="0" distB="0" distL="0" distR="0" wp14:anchorId="3F2A1C8E" wp14:editId="4D96561E">
            <wp:extent cx="5940425" cy="1590040"/>
            <wp:effectExtent l="0" t="0" r="317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90040"/>
                    </a:xfrm>
                    <a:prstGeom prst="rect">
                      <a:avLst/>
                    </a:prstGeom>
                  </pic:spPr>
                </pic:pic>
              </a:graphicData>
            </a:graphic>
          </wp:inline>
        </w:drawing>
      </w:r>
    </w:p>
    <w:p w14:paraId="74A2908E" w14:textId="3ACECEBE" w:rsidR="00FE6344" w:rsidRPr="0032027D" w:rsidRDefault="00FE6344" w:rsidP="00FE6344">
      <w:pPr>
        <w:pStyle w:val="a"/>
        <w:ind w:firstLine="0"/>
        <w:jc w:val="center"/>
        <w:rPr>
          <w:bCs/>
        </w:rPr>
      </w:pPr>
      <w:r>
        <w:rPr>
          <w:bCs/>
        </w:rPr>
        <w:t>Рисунок  –  Особистий кабінет студента</w:t>
      </w:r>
    </w:p>
    <w:p w14:paraId="1B909731" w14:textId="77777777" w:rsidR="00FE6344" w:rsidRDefault="00FE6344" w:rsidP="00FE6344">
      <w:pPr>
        <w:pStyle w:val="a"/>
      </w:pPr>
      <w:r>
        <w:t>Головне меню містить лише 3 пункта – «Особистий кабінет», «Тестування», «Вихід». В особистому кабінеті користувач може змінити свій пароль. В пункті «Тестування» студент може проходити доступні йому тести. Пункт «Вихід» призводить до деаутентифікації та повертає користувача на форму входу.</w:t>
      </w:r>
    </w:p>
    <w:p w14:paraId="1504F32B" w14:textId="77777777" w:rsidR="00FE6344" w:rsidRDefault="00FE6344" w:rsidP="00FE6344">
      <w:pPr>
        <w:pStyle w:val="a"/>
      </w:pPr>
      <w:r>
        <w:t>Перейдемо більш детально до «Тестування».</w:t>
      </w:r>
    </w:p>
    <w:p w14:paraId="79F16D38" w14:textId="77777777" w:rsidR="00FE6344" w:rsidRPr="00F96278" w:rsidRDefault="00FE6344" w:rsidP="00FE6344">
      <w:pPr>
        <w:pStyle w:val="a"/>
        <w:rPr>
          <w:lang w:val="en-US"/>
        </w:rPr>
      </w:pPr>
      <w:r>
        <w:lastRenderedPageBreak/>
        <w:t xml:space="preserve">На нижньому рівні цього пункта, студент може обрати предмет, по якому хоче проходити тест. Кожен предмет займає 1 лінію. Справа біля кожного предмета є число, що показує кількість тестів, які містить </w:t>
      </w:r>
    </w:p>
    <w:p w14:paraId="3DF7EAD0" w14:textId="77777777" w:rsidR="00FE6344" w:rsidRDefault="00FE6344" w:rsidP="00FE6344">
      <w:pPr>
        <w:pStyle w:val="a"/>
        <w:ind w:firstLine="0"/>
        <w:jc w:val="center"/>
      </w:pPr>
      <w:r>
        <w:rPr>
          <w:noProof/>
        </w:rPr>
        <w:drawing>
          <wp:inline distT="0" distB="0" distL="0" distR="0" wp14:anchorId="1B729145" wp14:editId="153BCBC7">
            <wp:extent cx="5940425" cy="1948815"/>
            <wp:effectExtent l="0" t="0" r="317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48815"/>
                    </a:xfrm>
                    <a:prstGeom prst="rect">
                      <a:avLst/>
                    </a:prstGeom>
                  </pic:spPr>
                </pic:pic>
              </a:graphicData>
            </a:graphic>
          </wp:inline>
        </w:drawing>
      </w:r>
    </w:p>
    <w:p w14:paraId="6AF815EF" w14:textId="2ADE10AA" w:rsidR="00FE6344" w:rsidRPr="0032027D" w:rsidRDefault="00FE6344" w:rsidP="00FE6344">
      <w:pPr>
        <w:pStyle w:val="a"/>
        <w:ind w:firstLine="0"/>
        <w:jc w:val="center"/>
        <w:rPr>
          <w:bCs/>
        </w:rPr>
      </w:pPr>
      <w:r>
        <w:rPr>
          <w:bCs/>
        </w:rPr>
        <w:t>Рисунок  –  Вибір предмета тестування</w:t>
      </w:r>
    </w:p>
    <w:p w14:paraId="4A6E7300" w14:textId="77777777" w:rsidR="00FE6344" w:rsidRPr="00F96278" w:rsidRDefault="00FE6344" w:rsidP="00FE6344">
      <w:pPr>
        <w:pStyle w:val="a"/>
      </w:pPr>
    </w:p>
    <w:p w14:paraId="0A3EA68A" w14:textId="77777777" w:rsidR="00FE6344" w:rsidRDefault="00FE6344" w:rsidP="00FE6344">
      <w:pPr>
        <w:pStyle w:val="a"/>
      </w:pPr>
      <w:r>
        <w:t>Варто зазначити, що на екран виводяться не предмети, які існують в системі, але лише ті, що призначені для групи, до якої належить студент. Це означає, що групи відділення Програмної Інженерії не зможуть проходити тести, що призначені для студентів відділення Автомобільного Транспорту. Або студенти третього курсу не зможуть проходити тести, що призначені лише для студентів четвертого курса і тому подібне.</w:t>
      </w:r>
    </w:p>
    <w:p w14:paraId="20879FF3" w14:textId="77777777" w:rsidR="00FE6344" w:rsidRDefault="00FE6344" w:rsidP="00FE6344">
      <w:pPr>
        <w:pStyle w:val="a"/>
      </w:pPr>
      <w:r>
        <w:t>Коли студент обрав предмет, по якому він хоче проходити тестування, він бачить на екрані список усіх тестів, що належать до обраного предмета та може пройти потрібний тест.</w:t>
      </w:r>
    </w:p>
    <w:p w14:paraId="0E100060" w14:textId="77777777" w:rsidR="00FE6344" w:rsidRDefault="00FE6344" w:rsidP="00FE6344">
      <w:pPr>
        <w:pStyle w:val="a"/>
        <w:ind w:firstLine="0"/>
        <w:jc w:val="center"/>
      </w:pPr>
      <w:r>
        <w:rPr>
          <w:noProof/>
        </w:rPr>
        <w:drawing>
          <wp:inline distT="0" distB="0" distL="0" distR="0" wp14:anchorId="32053E40" wp14:editId="0E31F67E">
            <wp:extent cx="5940425" cy="2057400"/>
            <wp:effectExtent l="0" t="0" r="317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57400"/>
                    </a:xfrm>
                    <a:prstGeom prst="rect">
                      <a:avLst/>
                    </a:prstGeom>
                  </pic:spPr>
                </pic:pic>
              </a:graphicData>
            </a:graphic>
          </wp:inline>
        </w:drawing>
      </w:r>
    </w:p>
    <w:p w14:paraId="16EB2736" w14:textId="243201BB" w:rsidR="00FE6344" w:rsidRPr="0032027D" w:rsidRDefault="00FE6344" w:rsidP="00FE6344">
      <w:pPr>
        <w:pStyle w:val="a"/>
        <w:ind w:firstLine="0"/>
        <w:jc w:val="center"/>
        <w:rPr>
          <w:bCs/>
        </w:rPr>
      </w:pPr>
      <w:r>
        <w:rPr>
          <w:bCs/>
        </w:rPr>
        <w:t xml:space="preserve">Рисунок  –  Вибір теста по предмету ООП </w:t>
      </w:r>
    </w:p>
    <w:p w14:paraId="564C0F45" w14:textId="77777777" w:rsidR="00FE6344" w:rsidRDefault="00FE6344" w:rsidP="00FE6344">
      <w:pPr>
        <w:pStyle w:val="a"/>
      </w:pPr>
      <w:r>
        <w:lastRenderedPageBreak/>
        <w:t>Як бачимо, в кожному рядку теста збоку виводиться кількість запитань, які містить тест (запитання з інших включених тестів також враховуються).</w:t>
      </w:r>
    </w:p>
    <w:p w14:paraId="3EF29CF0" w14:textId="77777777" w:rsidR="00FE6344" w:rsidRDefault="00FE6344" w:rsidP="00FE6344">
      <w:pPr>
        <w:pStyle w:val="a"/>
      </w:pPr>
      <w:r>
        <w:t>Далі, коли студент обирає потрібний для проходження тест, система виводить на екран повідомлення про заборону будь-якої активності за межами поточної вкладки. Після цього студент бачить список запитань для відмічування правильних відповідей.</w:t>
      </w:r>
    </w:p>
    <w:p w14:paraId="7C7B78FA" w14:textId="77777777" w:rsidR="00FE6344" w:rsidRDefault="00FE6344" w:rsidP="00FE6344">
      <w:pPr>
        <w:pStyle w:val="a"/>
        <w:ind w:firstLine="0"/>
        <w:jc w:val="center"/>
      </w:pPr>
      <w:r w:rsidRPr="00AA1F2F">
        <w:rPr>
          <w:noProof/>
          <w:sz w:val="16"/>
        </w:rPr>
        <w:drawing>
          <wp:inline distT="0" distB="0" distL="0" distR="0" wp14:anchorId="2DCA0010" wp14:editId="397139CF">
            <wp:extent cx="5940425" cy="2992120"/>
            <wp:effectExtent l="0" t="0" r="317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92120"/>
                    </a:xfrm>
                    <a:prstGeom prst="rect">
                      <a:avLst/>
                    </a:prstGeom>
                  </pic:spPr>
                </pic:pic>
              </a:graphicData>
            </a:graphic>
          </wp:inline>
        </w:drawing>
      </w:r>
    </w:p>
    <w:p w14:paraId="27DD0E33" w14:textId="2D7930B6" w:rsidR="00FE6344" w:rsidRPr="0032027D" w:rsidRDefault="00FE6344" w:rsidP="00FE6344">
      <w:pPr>
        <w:pStyle w:val="a"/>
        <w:ind w:firstLine="0"/>
        <w:jc w:val="center"/>
        <w:rPr>
          <w:bCs/>
        </w:rPr>
      </w:pPr>
      <w:r>
        <w:rPr>
          <w:bCs/>
        </w:rPr>
        <w:t xml:space="preserve">Рисунок  – Проходження теста </w:t>
      </w:r>
    </w:p>
    <w:p w14:paraId="66768C46" w14:textId="77777777" w:rsidR="00FE6344" w:rsidRDefault="00FE6344" w:rsidP="00FE6344">
      <w:pPr>
        <w:pStyle w:val="a"/>
      </w:pPr>
      <w:r>
        <w:t>Справа знизу з’являється таймер зворотнього відліку, що показує кількість часу, що залишилась до автоматичного відправлення відповідей.</w:t>
      </w:r>
    </w:p>
    <w:p w14:paraId="6CF039C9" w14:textId="77777777" w:rsidR="00FE6344" w:rsidRDefault="00FE6344" w:rsidP="00FE6344">
      <w:pPr>
        <w:pStyle w:val="a"/>
        <w:ind w:firstLine="0"/>
        <w:jc w:val="center"/>
      </w:pPr>
      <w:r>
        <w:rPr>
          <w:noProof/>
        </w:rPr>
        <w:drawing>
          <wp:inline distT="0" distB="0" distL="0" distR="0" wp14:anchorId="47C3856D" wp14:editId="32E28E86">
            <wp:extent cx="2219048" cy="1380952"/>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048" cy="1380952"/>
                    </a:xfrm>
                    <a:prstGeom prst="rect">
                      <a:avLst/>
                    </a:prstGeom>
                  </pic:spPr>
                </pic:pic>
              </a:graphicData>
            </a:graphic>
          </wp:inline>
        </w:drawing>
      </w:r>
    </w:p>
    <w:p w14:paraId="56E5C47C" w14:textId="10DBFEB8" w:rsidR="00FE6344" w:rsidRPr="0032027D" w:rsidRDefault="00FE6344" w:rsidP="00FE6344">
      <w:pPr>
        <w:pStyle w:val="a"/>
        <w:ind w:firstLine="0"/>
        <w:jc w:val="center"/>
        <w:rPr>
          <w:bCs/>
        </w:rPr>
      </w:pPr>
      <w:r>
        <w:rPr>
          <w:bCs/>
        </w:rPr>
        <w:t xml:space="preserve">Рисунок  – Таймер зворотнього відліку </w:t>
      </w:r>
    </w:p>
    <w:p w14:paraId="47AFBB9D" w14:textId="77777777" w:rsidR="00FE6344" w:rsidRDefault="00FE6344" w:rsidP="00FE6344">
      <w:pPr>
        <w:pStyle w:val="a"/>
      </w:pPr>
    </w:p>
    <w:p w14:paraId="3BBD4576" w14:textId="77777777" w:rsidR="00FE6344" w:rsidRDefault="00FE6344" w:rsidP="00FE6344">
      <w:pPr>
        <w:pStyle w:val="a"/>
      </w:pPr>
      <w:r>
        <w:t>Після відмічування відповідей, які на думку студента є правильними, він відправляє тест на перевірку сервером, натиснувши на кнопку «Завершити тест». На наступному екрані він може побачити свій результат проходження теста.</w:t>
      </w:r>
    </w:p>
    <w:p w14:paraId="671E8805" w14:textId="77777777" w:rsidR="00FE6344" w:rsidRDefault="00FE6344" w:rsidP="00FE6344">
      <w:pPr>
        <w:pStyle w:val="a"/>
        <w:ind w:firstLine="0"/>
        <w:jc w:val="center"/>
      </w:pPr>
      <w:r>
        <w:rPr>
          <w:noProof/>
        </w:rPr>
        <w:lastRenderedPageBreak/>
        <w:drawing>
          <wp:inline distT="0" distB="0" distL="0" distR="0" wp14:anchorId="3882820C" wp14:editId="01C3D843">
            <wp:extent cx="5940425" cy="2388235"/>
            <wp:effectExtent l="0" t="0" r="317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388235"/>
                    </a:xfrm>
                    <a:prstGeom prst="rect">
                      <a:avLst/>
                    </a:prstGeom>
                  </pic:spPr>
                </pic:pic>
              </a:graphicData>
            </a:graphic>
          </wp:inline>
        </w:drawing>
      </w:r>
    </w:p>
    <w:p w14:paraId="195524F3" w14:textId="7B58AC84" w:rsidR="00FE6344" w:rsidRPr="0032027D" w:rsidRDefault="00FE6344" w:rsidP="00FE6344">
      <w:pPr>
        <w:pStyle w:val="a"/>
        <w:ind w:firstLine="0"/>
        <w:jc w:val="center"/>
        <w:rPr>
          <w:bCs/>
        </w:rPr>
      </w:pPr>
      <w:r>
        <w:rPr>
          <w:bCs/>
        </w:rPr>
        <w:t>Рисунок  – Результат проходження теста</w:t>
      </w:r>
    </w:p>
    <w:p w14:paraId="72773ECA" w14:textId="77777777" w:rsidR="00FE6344" w:rsidRDefault="00FE6344" w:rsidP="00FE6344">
      <w:pPr>
        <w:pStyle w:val="a"/>
      </w:pPr>
    </w:p>
    <w:p w14:paraId="63B0B448" w14:textId="77777777" w:rsidR="00FE6344" w:rsidRDefault="00FE6344" w:rsidP="00FE6344">
      <w:pPr>
        <w:pStyle w:val="a"/>
      </w:pPr>
      <w:r>
        <w:t>Після проходження теста, студент може переглянути</w:t>
      </w:r>
      <w:r>
        <w:rPr>
          <w:lang w:val="en-US"/>
        </w:rPr>
        <w:t xml:space="preserve"> </w:t>
      </w:r>
      <w:r>
        <w:t xml:space="preserve">свою оцінку. Далі, в користувача є можливість перейти до переліку тестів або вийти з системи. </w:t>
      </w:r>
    </w:p>
    <w:p w14:paraId="0D011363" w14:textId="7AAA17E7" w:rsidR="00187A28" w:rsidRDefault="00FE6344" w:rsidP="00DD58C8">
      <w:pPr>
        <w:pStyle w:val="a"/>
      </w:pPr>
      <w:r>
        <w:t>Результат проходження теста буде збережено лише в випадку, якщо студент бачить вікно з виведенням своєї оцінки.</w:t>
      </w:r>
    </w:p>
    <w:p w14:paraId="4F31206F" w14:textId="77777777" w:rsidR="00833C28" w:rsidRDefault="00833C28" w:rsidP="00DD58C8">
      <w:pPr>
        <w:pStyle w:val="a"/>
      </w:pPr>
      <w:r>
        <w:t xml:space="preserve">У разі </w:t>
      </w:r>
      <w:r>
        <w:rPr>
          <w:lang w:val="ru-RU"/>
        </w:rPr>
        <w:t xml:space="preserve">помилки </w:t>
      </w:r>
      <w:r>
        <w:rPr>
          <w:lang w:val="en-US"/>
        </w:rPr>
        <w:t xml:space="preserve">419 </w:t>
      </w:r>
      <w:r>
        <w:rPr>
          <w:lang w:val="ru-RU"/>
        </w:rPr>
        <w:t>«</w:t>
      </w:r>
      <w:r>
        <w:rPr>
          <w:lang w:val="en-US"/>
        </w:rPr>
        <w:t>Page Expired</w:t>
      </w:r>
      <w:r>
        <w:rPr>
          <w:lang w:val="ru-RU"/>
        </w:rPr>
        <w:t>»</w:t>
      </w:r>
      <w:r>
        <w:t xml:space="preserve"> (див. рисунок), результати не були відправлені на сервер. Це пов’язано з тим, що закінчився термін дії </w:t>
      </w:r>
      <w:r>
        <w:rPr>
          <w:lang w:val="en-US"/>
        </w:rPr>
        <w:t>csrf-</w:t>
      </w:r>
      <w:r>
        <w:t xml:space="preserve">токена. </w:t>
      </w:r>
    </w:p>
    <w:p w14:paraId="2920D4E3" w14:textId="525B7622" w:rsidR="00833C28" w:rsidRDefault="00833C28" w:rsidP="00833C28">
      <w:pPr>
        <w:pStyle w:val="img"/>
      </w:pPr>
      <w:r>
        <w:drawing>
          <wp:inline distT="0" distB="0" distL="0" distR="0" wp14:anchorId="19CFE4E0" wp14:editId="578C15C7">
            <wp:extent cx="5914286" cy="39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4286" cy="3952381"/>
                    </a:xfrm>
                    <a:prstGeom prst="rect">
                      <a:avLst/>
                    </a:prstGeom>
                  </pic:spPr>
                </pic:pic>
              </a:graphicData>
            </a:graphic>
          </wp:inline>
        </w:drawing>
      </w:r>
    </w:p>
    <w:p w14:paraId="6A63E38A" w14:textId="7A0FB2FA" w:rsidR="00697359" w:rsidRPr="000725AF" w:rsidRDefault="00833C28" w:rsidP="00DD58C8">
      <w:pPr>
        <w:pStyle w:val="a"/>
      </w:pPr>
      <w:r>
        <w:lastRenderedPageBreak/>
        <w:t>Якщо це відбулось під час надсилання результатів, варто натиснути «</w:t>
      </w:r>
      <w:r>
        <w:rPr>
          <w:lang w:val="en-US"/>
        </w:rPr>
        <w:t>F5</w:t>
      </w:r>
      <w:r>
        <w:t>»</w:t>
      </w:r>
      <w:r>
        <w:rPr>
          <w:lang w:val="en-US"/>
        </w:rPr>
        <w:t xml:space="preserve"> </w:t>
      </w:r>
      <w:r>
        <w:t>для перезавантаження сторінки  - тоді сервер надішле новий токен та буде збережено результати.</w:t>
      </w:r>
      <w:r w:rsidR="000725AF">
        <w:t xml:space="preserve"> При показі спливаючого повідомлення, </w:t>
      </w:r>
      <w:r w:rsidR="000725AF" w:rsidRPr="000725AF">
        <w:rPr>
          <w:i/>
          <w:iCs/>
        </w:rPr>
        <w:t>обов’язково</w:t>
      </w:r>
      <w:r w:rsidR="000725AF">
        <w:t xml:space="preserve"> потрібно </w:t>
      </w:r>
      <w:r w:rsidR="000725AF" w:rsidRPr="000725AF">
        <w:rPr>
          <w:i/>
          <w:iCs/>
        </w:rPr>
        <w:t>підтвердити повторне відправлення</w:t>
      </w:r>
      <w:r w:rsidR="000725AF">
        <w:t xml:space="preserve"> форми (див. рисунок).</w:t>
      </w:r>
    </w:p>
    <w:p w14:paraId="1AFCFCD2" w14:textId="539F26A8" w:rsidR="00833C28" w:rsidRDefault="000725AF" w:rsidP="000725AF">
      <w:pPr>
        <w:pStyle w:val="img"/>
      </w:pPr>
      <w:r>
        <w:drawing>
          <wp:inline distT="0" distB="0" distL="0" distR="0" wp14:anchorId="1B9AF039" wp14:editId="5C14E370">
            <wp:extent cx="5940425" cy="1168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168400"/>
                    </a:xfrm>
                    <a:prstGeom prst="rect">
                      <a:avLst/>
                    </a:prstGeom>
                  </pic:spPr>
                </pic:pic>
              </a:graphicData>
            </a:graphic>
          </wp:inline>
        </w:drawing>
      </w:r>
    </w:p>
    <w:p w14:paraId="050EB751" w14:textId="5C26AA2D" w:rsidR="00833C28" w:rsidRPr="00833C28" w:rsidRDefault="00833C28" w:rsidP="00833C28">
      <w:pPr>
        <w:pStyle w:val="img"/>
        <w:rPr>
          <w:lang w:val="uk-UA"/>
        </w:rPr>
      </w:pPr>
    </w:p>
    <w:p w14:paraId="172BC894" w14:textId="77777777" w:rsidR="00697359" w:rsidRDefault="00697359" w:rsidP="00DD58C8">
      <w:pPr>
        <w:pStyle w:val="a"/>
      </w:pPr>
    </w:p>
    <w:sectPr w:rsidR="006973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71C64"/>
    <w:multiLevelType w:val="multilevel"/>
    <w:tmpl w:val="847284FC"/>
    <w:lvl w:ilvl="0">
      <w:start w:val="1"/>
      <w:numFmt w:val="decimal"/>
      <w:pStyle w:val="1"/>
      <w:lvlText w:val="%1"/>
      <w:lvlJc w:val="left"/>
      <w:pPr>
        <w:tabs>
          <w:tab w:val="num" w:pos="672"/>
        </w:tabs>
        <w:ind w:left="672" w:hanging="360"/>
      </w:pPr>
      <w:rPr>
        <w:rFonts w:hint="default"/>
      </w:rPr>
    </w:lvl>
    <w:lvl w:ilvl="1">
      <w:start w:val="1"/>
      <w:numFmt w:val="decimal"/>
      <w:pStyle w:val="2"/>
      <w:lvlText w:val="%1.%2 "/>
      <w:lvlJc w:val="left"/>
      <w:pPr>
        <w:tabs>
          <w:tab w:val="num" w:pos="1104"/>
        </w:tabs>
        <w:ind w:left="1104" w:hanging="432"/>
      </w:pPr>
      <w:rPr>
        <w:rFonts w:hint="default"/>
      </w:rPr>
    </w:lvl>
    <w:lvl w:ilvl="2">
      <w:start w:val="1"/>
      <w:numFmt w:val="decimal"/>
      <w:lvlText w:val="%1.%2.%3."/>
      <w:lvlJc w:val="left"/>
      <w:pPr>
        <w:tabs>
          <w:tab w:val="num" w:pos="1752"/>
        </w:tabs>
        <w:ind w:left="1536" w:hanging="504"/>
      </w:pPr>
      <w:rPr>
        <w:rFonts w:hint="default"/>
      </w:rPr>
    </w:lvl>
    <w:lvl w:ilvl="3">
      <w:start w:val="1"/>
      <w:numFmt w:val="decimal"/>
      <w:lvlText w:val="%1.%2.%3.%4."/>
      <w:lvlJc w:val="left"/>
      <w:pPr>
        <w:tabs>
          <w:tab w:val="num" w:pos="2112"/>
        </w:tabs>
        <w:ind w:left="2040" w:hanging="648"/>
      </w:pPr>
      <w:rPr>
        <w:rFonts w:hint="default"/>
      </w:rPr>
    </w:lvl>
    <w:lvl w:ilvl="4">
      <w:start w:val="1"/>
      <w:numFmt w:val="decimal"/>
      <w:lvlText w:val="%1.%2.%3.%4.%5."/>
      <w:lvlJc w:val="left"/>
      <w:pPr>
        <w:tabs>
          <w:tab w:val="num" w:pos="2832"/>
        </w:tabs>
        <w:ind w:left="2544" w:hanging="792"/>
      </w:pPr>
      <w:rPr>
        <w:rFonts w:hint="default"/>
      </w:rPr>
    </w:lvl>
    <w:lvl w:ilvl="5">
      <w:start w:val="1"/>
      <w:numFmt w:val="decimal"/>
      <w:lvlText w:val="%1.%2.%3.%4.%5.%6."/>
      <w:lvlJc w:val="left"/>
      <w:pPr>
        <w:tabs>
          <w:tab w:val="num" w:pos="3192"/>
        </w:tabs>
        <w:ind w:left="3048" w:hanging="936"/>
      </w:pPr>
      <w:rPr>
        <w:rFonts w:hint="default"/>
      </w:rPr>
    </w:lvl>
    <w:lvl w:ilvl="6">
      <w:start w:val="1"/>
      <w:numFmt w:val="decimal"/>
      <w:lvlText w:val="%1.%2.%3.%4.%5.%6.%7."/>
      <w:lvlJc w:val="left"/>
      <w:pPr>
        <w:tabs>
          <w:tab w:val="num" w:pos="3912"/>
        </w:tabs>
        <w:ind w:left="3552" w:hanging="1080"/>
      </w:pPr>
      <w:rPr>
        <w:rFonts w:hint="default"/>
      </w:rPr>
    </w:lvl>
    <w:lvl w:ilvl="7">
      <w:start w:val="1"/>
      <w:numFmt w:val="decimal"/>
      <w:lvlText w:val="%1.%2.%3.%4.%5.%6.%7.%8."/>
      <w:lvlJc w:val="left"/>
      <w:pPr>
        <w:tabs>
          <w:tab w:val="num" w:pos="4272"/>
        </w:tabs>
        <w:ind w:left="4056" w:hanging="1224"/>
      </w:pPr>
      <w:rPr>
        <w:rFonts w:hint="default"/>
      </w:rPr>
    </w:lvl>
    <w:lvl w:ilvl="8">
      <w:start w:val="1"/>
      <w:numFmt w:val="decimal"/>
      <w:lvlText w:val="%1.%2.%3.%4.%5.%6.%7.%8.%9."/>
      <w:lvlJc w:val="left"/>
      <w:pPr>
        <w:tabs>
          <w:tab w:val="num" w:pos="4992"/>
        </w:tabs>
        <w:ind w:left="4632" w:hanging="1440"/>
      </w:pPr>
      <w:rPr>
        <w:rFonts w:hint="default"/>
      </w:rPr>
    </w:lvl>
  </w:abstractNum>
  <w:abstractNum w:abstractNumId="1" w15:restartNumberingAfterBreak="0">
    <w:nsid w:val="50C7329B"/>
    <w:multiLevelType w:val="hybridMultilevel"/>
    <w:tmpl w:val="7A16FAE0"/>
    <w:lvl w:ilvl="0" w:tplc="53C4E36E">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44"/>
    <w:rsid w:val="000651D2"/>
    <w:rsid w:val="000725AF"/>
    <w:rsid w:val="000A1BCA"/>
    <w:rsid w:val="000A4D13"/>
    <w:rsid w:val="00187A28"/>
    <w:rsid w:val="001F4B28"/>
    <w:rsid w:val="0022247E"/>
    <w:rsid w:val="002E6CA9"/>
    <w:rsid w:val="00347E57"/>
    <w:rsid w:val="00384A71"/>
    <w:rsid w:val="003C09B6"/>
    <w:rsid w:val="004139A7"/>
    <w:rsid w:val="004D2015"/>
    <w:rsid w:val="005A045C"/>
    <w:rsid w:val="00697359"/>
    <w:rsid w:val="006B2AC3"/>
    <w:rsid w:val="006C281B"/>
    <w:rsid w:val="00721B89"/>
    <w:rsid w:val="00747BB2"/>
    <w:rsid w:val="00751638"/>
    <w:rsid w:val="00752109"/>
    <w:rsid w:val="007911AE"/>
    <w:rsid w:val="00833C28"/>
    <w:rsid w:val="00847F59"/>
    <w:rsid w:val="008C6B10"/>
    <w:rsid w:val="008E4F48"/>
    <w:rsid w:val="008E6041"/>
    <w:rsid w:val="00A355C5"/>
    <w:rsid w:val="00A57E99"/>
    <w:rsid w:val="00BA77F2"/>
    <w:rsid w:val="00D21408"/>
    <w:rsid w:val="00D4704A"/>
    <w:rsid w:val="00D55C14"/>
    <w:rsid w:val="00D5705B"/>
    <w:rsid w:val="00D97D4E"/>
    <w:rsid w:val="00DD58C8"/>
    <w:rsid w:val="00EC4B42"/>
    <w:rsid w:val="00EE7AF4"/>
    <w:rsid w:val="00F317A2"/>
    <w:rsid w:val="00F568AD"/>
    <w:rsid w:val="00FC65B1"/>
    <w:rsid w:val="00FE63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6382"/>
  <w15:chartTrackingRefBased/>
  <w15:docId w15:val="{0427164A-CE35-4A17-BFF9-CEF2DA98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344"/>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E63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3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er">
    <w:name w:val="Main header"/>
    <w:basedOn w:val="Normal"/>
    <w:link w:val="MainheaderChar"/>
    <w:qFormat/>
    <w:rsid w:val="00384A71"/>
    <w:pPr>
      <w:keepNext/>
      <w:spacing w:after="240"/>
      <w:ind w:firstLine="562"/>
      <w:jc w:val="center"/>
      <w:outlineLvl w:val="1"/>
    </w:pPr>
    <w:rPr>
      <w:b/>
      <w:i/>
      <w:sz w:val="36"/>
      <w:szCs w:val="28"/>
      <w:lang w:val="uk-UA"/>
    </w:rPr>
  </w:style>
  <w:style w:type="character" w:customStyle="1" w:styleId="MainheaderChar">
    <w:name w:val="Main header Char"/>
    <w:basedOn w:val="DefaultParagraphFont"/>
    <w:link w:val="Mainheader"/>
    <w:rsid w:val="00384A71"/>
    <w:rPr>
      <w:rFonts w:ascii="Times New Roman" w:eastAsia="Times New Roman" w:hAnsi="Times New Roman" w:cs="Times New Roman"/>
      <w:b/>
      <w:i/>
      <w:sz w:val="36"/>
      <w:szCs w:val="28"/>
      <w:lang w:val="uk-UA" w:eastAsia="ru-RU"/>
    </w:rPr>
  </w:style>
  <w:style w:type="paragraph" w:customStyle="1" w:styleId="CodeStyle">
    <w:name w:val="Code Style"/>
    <w:basedOn w:val="Normal"/>
    <w:link w:val="CodeStyleChar"/>
    <w:qFormat/>
    <w:rsid w:val="00384A71"/>
    <w:pPr>
      <w:autoSpaceDE w:val="0"/>
      <w:autoSpaceDN w:val="0"/>
      <w:adjustRightInd w:val="0"/>
    </w:pPr>
    <w:rPr>
      <w:rFonts w:ascii="Consolas" w:hAnsi="Consolas" w:cs="Consolas"/>
      <w:color w:val="000000"/>
      <w:sz w:val="19"/>
      <w:szCs w:val="19"/>
      <w:lang w:val="en-US"/>
    </w:rPr>
  </w:style>
  <w:style w:type="character" w:customStyle="1" w:styleId="CodeStyleChar">
    <w:name w:val="Code Style Char"/>
    <w:basedOn w:val="DefaultParagraphFont"/>
    <w:link w:val="CodeStyle"/>
    <w:rsid w:val="00384A71"/>
    <w:rPr>
      <w:rFonts w:ascii="Consolas" w:hAnsi="Consolas" w:cs="Consolas"/>
      <w:color w:val="000000"/>
      <w:sz w:val="19"/>
      <w:szCs w:val="19"/>
      <w:lang w:val="en-US"/>
    </w:rPr>
  </w:style>
  <w:style w:type="paragraph" w:customStyle="1" w:styleId="Simpletext">
    <w:name w:val="Simple text"/>
    <w:basedOn w:val="Normal"/>
    <w:link w:val="SimpletextChar"/>
    <w:qFormat/>
    <w:rsid w:val="00384A71"/>
    <w:pPr>
      <w:ind w:firstLine="567"/>
      <w:jc w:val="both"/>
    </w:pPr>
    <w:rPr>
      <w:sz w:val="28"/>
      <w:szCs w:val="20"/>
      <w:lang w:val="uk-UA"/>
    </w:rPr>
  </w:style>
  <w:style w:type="character" w:customStyle="1" w:styleId="SimpletextChar">
    <w:name w:val="Simple text Char"/>
    <w:basedOn w:val="DefaultParagraphFont"/>
    <w:link w:val="Simpletext"/>
    <w:rsid w:val="00384A71"/>
    <w:rPr>
      <w:rFonts w:ascii="Times New Roman" w:eastAsia="Times New Roman" w:hAnsi="Times New Roman" w:cs="Times New Roman"/>
      <w:sz w:val="28"/>
      <w:szCs w:val="20"/>
      <w:lang w:val="uk-UA" w:eastAsia="ru-RU"/>
    </w:rPr>
  </w:style>
  <w:style w:type="paragraph" w:customStyle="1" w:styleId="Taskheader">
    <w:name w:val="Task header"/>
    <w:basedOn w:val="Mainheader"/>
    <w:link w:val="TaskheaderChar"/>
    <w:qFormat/>
    <w:rsid w:val="004139A7"/>
    <w:pPr>
      <w:pageBreakBefore/>
    </w:pPr>
    <w:rPr>
      <w:b w:val="0"/>
      <w:bCs/>
      <w:sz w:val="32"/>
      <w:szCs w:val="32"/>
    </w:rPr>
  </w:style>
  <w:style w:type="character" w:customStyle="1" w:styleId="TaskheaderChar">
    <w:name w:val="Task header Char"/>
    <w:basedOn w:val="MainheaderChar"/>
    <w:link w:val="Taskheader"/>
    <w:rsid w:val="004139A7"/>
    <w:rPr>
      <w:rFonts w:ascii="Times New Roman" w:eastAsia="Times New Roman" w:hAnsi="Times New Roman" w:cs="Times New Roman"/>
      <w:b w:val="0"/>
      <w:bCs/>
      <w:i/>
      <w:sz w:val="32"/>
      <w:szCs w:val="32"/>
      <w:lang w:val="uk-UA" w:eastAsia="ru-RU"/>
    </w:rPr>
  </w:style>
  <w:style w:type="paragraph" w:styleId="BodyText">
    <w:name w:val="Body Text"/>
    <w:basedOn w:val="Normal"/>
    <w:link w:val="BodyTextChar"/>
    <w:uiPriority w:val="1"/>
    <w:qFormat/>
    <w:rsid w:val="00384A71"/>
    <w:pPr>
      <w:widowControl w:val="0"/>
      <w:autoSpaceDE w:val="0"/>
      <w:autoSpaceDN w:val="0"/>
    </w:pPr>
    <w:rPr>
      <w:sz w:val="28"/>
      <w:szCs w:val="28"/>
      <w:lang w:bidi="ru-RU"/>
    </w:rPr>
  </w:style>
  <w:style w:type="character" w:customStyle="1" w:styleId="BodyTextChar">
    <w:name w:val="Body Text Char"/>
    <w:basedOn w:val="DefaultParagraphFont"/>
    <w:link w:val="BodyText"/>
    <w:uiPriority w:val="1"/>
    <w:rsid w:val="00384A71"/>
    <w:rPr>
      <w:rFonts w:ascii="Times New Roman" w:eastAsia="Times New Roman" w:hAnsi="Times New Roman" w:cs="Times New Roman"/>
      <w:sz w:val="28"/>
      <w:szCs w:val="28"/>
      <w:lang w:eastAsia="ru-RU" w:bidi="ru-RU"/>
    </w:rPr>
  </w:style>
  <w:style w:type="paragraph" w:customStyle="1" w:styleId="MainCaption">
    <w:name w:val="Main Caption"/>
    <w:basedOn w:val="BodyText"/>
    <w:qFormat/>
    <w:rsid w:val="00384A71"/>
    <w:rPr>
      <w:b/>
      <w:i/>
      <w:iCs/>
    </w:rPr>
  </w:style>
  <w:style w:type="paragraph" w:customStyle="1" w:styleId="1">
    <w:name w:val="КП_1"/>
    <w:basedOn w:val="Heading1"/>
    <w:next w:val="Normal"/>
    <w:rsid w:val="00FE6344"/>
    <w:pPr>
      <w:keepLines w:val="0"/>
      <w:pageBreakBefore/>
      <w:numPr>
        <w:numId w:val="1"/>
      </w:numPr>
      <w:tabs>
        <w:tab w:val="clear" w:pos="672"/>
        <w:tab w:val="num" w:pos="360"/>
      </w:tabs>
      <w:spacing w:before="0" w:after="360"/>
      <w:ind w:left="0" w:firstLine="0"/>
      <w:jc w:val="both"/>
    </w:pPr>
    <w:rPr>
      <w:rFonts w:ascii="Times New Roman" w:eastAsia="Times New Roman" w:hAnsi="Times New Roman" w:cs="Times New Roman"/>
      <w:b/>
      <w:color w:val="auto"/>
      <w:szCs w:val="24"/>
      <w:lang w:val="uk-UA"/>
    </w:rPr>
  </w:style>
  <w:style w:type="paragraph" w:customStyle="1" w:styleId="2">
    <w:name w:val="КП_2"/>
    <w:basedOn w:val="Heading2"/>
    <w:next w:val="Normal"/>
    <w:rsid w:val="00FE6344"/>
    <w:pPr>
      <w:numPr>
        <w:ilvl w:val="1"/>
        <w:numId w:val="1"/>
      </w:numPr>
      <w:tabs>
        <w:tab w:val="clear" w:pos="1104"/>
        <w:tab w:val="num" w:pos="360"/>
      </w:tabs>
      <w:spacing w:before="360" w:after="240"/>
      <w:ind w:left="0" w:firstLine="0"/>
      <w:jc w:val="both"/>
    </w:pPr>
    <w:rPr>
      <w:rFonts w:ascii="Times New Roman" w:eastAsia="Times New Roman" w:hAnsi="Times New Roman" w:cs="Arial"/>
      <w:b/>
      <w:bCs/>
      <w:i/>
      <w:iCs/>
      <w:color w:val="auto"/>
      <w:sz w:val="28"/>
      <w:szCs w:val="28"/>
      <w:lang w:val="uk-UA" w:eastAsia="uk-UA"/>
    </w:rPr>
  </w:style>
  <w:style w:type="character" w:customStyle="1" w:styleId="Heading1Char">
    <w:name w:val="Heading 1 Char"/>
    <w:basedOn w:val="DefaultParagraphFont"/>
    <w:link w:val="Heading1"/>
    <w:uiPriority w:val="9"/>
    <w:rsid w:val="00FE6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344"/>
    <w:rPr>
      <w:rFonts w:asciiTheme="majorHAnsi" w:eastAsiaTheme="majorEastAsia" w:hAnsiTheme="majorHAnsi" w:cstheme="majorBidi"/>
      <w:color w:val="2F5496" w:themeColor="accent1" w:themeShade="BF"/>
      <w:sz w:val="26"/>
      <w:szCs w:val="26"/>
    </w:rPr>
  </w:style>
  <w:style w:type="paragraph" w:customStyle="1" w:styleId="a">
    <w:name w:val="КП_текст"/>
    <w:basedOn w:val="Normal"/>
    <w:rsid w:val="00FE6344"/>
    <w:pPr>
      <w:tabs>
        <w:tab w:val="left" w:pos="1080"/>
      </w:tabs>
      <w:spacing w:line="360" w:lineRule="auto"/>
      <w:ind w:firstLine="851"/>
      <w:jc w:val="both"/>
    </w:pPr>
    <w:rPr>
      <w:sz w:val="28"/>
      <w:szCs w:val="28"/>
      <w:lang w:val="uk-UA"/>
    </w:rPr>
  </w:style>
  <w:style w:type="character" w:styleId="Hyperlink">
    <w:name w:val="Hyperlink"/>
    <w:uiPriority w:val="99"/>
    <w:rsid w:val="00FE6344"/>
    <w:rPr>
      <w:color w:val="0000FF"/>
      <w:u w:val="single"/>
    </w:rPr>
  </w:style>
  <w:style w:type="character" w:styleId="UnresolvedMention">
    <w:name w:val="Unresolved Mention"/>
    <w:basedOn w:val="DefaultParagraphFont"/>
    <w:uiPriority w:val="99"/>
    <w:semiHidden/>
    <w:unhideWhenUsed/>
    <w:rsid w:val="00FE6344"/>
    <w:rPr>
      <w:color w:val="605E5C"/>
      <w:shd w:val="clear" w:color="auto" w:fill="E1DFDD"/>
    </w:rPr>
  </w:style>
  <w:style w:type="paragraph" w:styleId="Title">
    <w:name w:val="Title"/>
    <w:basedOn w:val="Normal"/>
    <w:next w:val="Normal"/>
    <w:link w:val="TitleChar"/>
    <w:uiPriority w:val="10"/>
    <w:qFormat/>
    <w:rsid w:val="00D214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408"/>
    <w:rPr>
      <w:rFonts w:asciiTheme="majorHAnsi" w:eastAsiaTheme="majorEastAsia" w:hAnsiTheme="majorHAnsi" w:cstheme="majorBidi"/>
      <w:spacing w:val="-10"/>
      <w:kern w:val="28"/>
      <w:sz w:val="56"/>
      <w:szCs w:val="56"/>
      <w:lang w:eastAsia="ru-RU"/>
    </w:rPr>
  </w:style>
  <w:style w:type="paragraph" w:customStyle="1" w:styleId="img">
    <w:name w:val="img"/>
    <w:basedOn w:val="Normal"/>
    <w:qFormat/>
    <w:rsid w:val="00347E57"/>
    <w:pPr>
      <w:jc w:val="center"/>
    </w:pPr>
    <w:rPr>
      <w:noProo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hpk-test.tw1.s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rela589n</dc:creator>
  <cp:keywords/>
  <dc:description/>
  <cp:lastModifiedBy>rela589n</cp:lastModifiedBy>
  <cp:revision>35</cp:revision>
  <dcterms:created xsi:type="dcterms:W3CDTF">2020-06-03T06:49:00Z</dcterms:created>
  <dcterms:modified xsi:type="dcterms:W3CDTF">2020-06-03T09:43:00Z</dcterms:modified>
</cp:coreProperties>
</file>