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FB" w:rsidRDefault="00294E6B" w:rsidP="00294E6B">
      <w:pPr>
        <w:pStyle w:val="Heading1"/>
        <w:jc w:val="center"/>
      </w:pPr>
      <w:bookmarkStart w:id="0" w:name="_GoBack"/>
      <w:bookmarkEnd w:id="0"/>
      <w:r>
        <w:t>Performance Dashboard Errors</w:t>
      </w:r>
    </w:p>
    <w:p w:rsidR="00294E6B" w:rsidRDefault="00E67E5D" w:rsidP="00E67E5D">
      <w:pPr>
        <w:pStyle w:val="Heading2"/>
        <w:numPr>
          <w:ilvl w:val="0"/>
          <w:numId w:val="1"/>
        </w:numPr>
      </w:pPr>
      <w:r>
        <w:t>Server Connection E</w:t>
      </w:r>
      <w:r w:rsidR="00294E6B">
        <w:t>rrors</w:t>
      </w:r>
    </w:p>
    <w:p w:rsidR="00294E6B" w:rsidRDefault="00294E6B" w:rsidP="00294E6B">
      <w:pPr>
        <w:pStyle w:val="Heading3"/>
        <w:numPr>
          <w:ilvl w:val="1"/>
          <w:numId w:val="1"/>
        </w:numPr>
      </w:pPr>
      <w:r>
        <w:t>Access is denied</w:t>
      </w:r>
    </w:p>
    <w:p w:rsidR="00294E6B" w:rsidRDefault="00294E6B" w:rsidP="00294E6B">
      <w:pPr>
        <w:pStyle w:val="ListParagraph"/>
        <w:numPr>
          <w:ilvl w:val="2"/>
          <w:numId w:val="1"/>
        </w:numPr>
      </w:pPr>
      <w:r>
        <w:t>The user does not have remote access to the computer through DCOM</w:t>
      </w:r>
    </w:p>
    <w:p w:rsidR="00294E6B" w:rsidRDefault="00294E6B" w:rsidP="00294E6B">
      <w:pPr>
        <w:pStyle w:val="ListParagraph"/>
        <w:numPr>
          <w:ilvl w:val="3"/>
          <w:numId w:val="1"/>
        </w:numPr>
      </w:pPr>
      <w:r>
        <w:t>Ensure DCOM is enabled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DCOMCNFG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Expand Component Services and Computers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Right click on My Computer and select “Properties”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Click on “Default Properties” in My Computer Properties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Check mark “Enable Distributed COM on the computer”</w:t>
      </w:r>
    </w:p>
    <w:p w:rsidR="00294E6B" w:rsidRPr="00294E6B" w:rsidRDefault="00294E6B" w:rsidP="00294E6B">
      <w:pPr>
        <w:pStyle w:val="ListParagraph"/>
        <w:numPr>
          <w:ilvl w:val="3"/>
          <w:numId w:val="1"/>
        </w:numPr>
      </w:pPr>
      <w:r>
        <w:t>Make sure the Relativity Service Account is an Administrator on the remote server</w:t>
      </w:r>
    </w:p>
    <w:p w:rsidR="00294E6B" w:rsidRDefault="00294E6B" w:rsidP="00294E6B">
      <w:pPr>
        <w:pStyle w:val="Heading3"/>
        <w:numPr>
          <w:ilvl w:val="1"/>
          <w:numId w:val="1"/>
        </w:numPr>
      </w:pPr>
      <w:r>
        <w:t>The RPC server is unavailable</w:t>
      </w:r>
    </w:p>
    <w:p w:rsidR="00294E6B" w:rsidRDefault="00294E6B" w:rsidP="00294E6B">
      <w:pPr>
        <w:pStyle w:val="ListParagraph"/>
        <w:numPr>
          <w:ilvl w:val="2"/>
          <w:numId w:val="1"/>
        </w:numPr>
      </w:pPr>
      <w:r>
        <w:t>The server is not found</w:t>
      </w:r>
    </w:p>
    <w:p w:rsidR="00294E6B" w:rsidRDefault="00294E6B" w:rsidP="00294E6B">
      <w:pPr>
        <w:pStyle w:val="ListParagraph"/>
        <w:numPr>
          <w:ilvl w:val="3"/>
          <w:numId w:val="1"/>
        </w:numPr>
      </w:pPr>
      <w:r>
        <w:t>Try to connect via WMI from a remote server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WMIMGMT.MSC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Right click WMI control (Local) and select “Connect to another computer …”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Enter IP address of the server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Right click WMI Control (</w:t>
      </w:r>
      <w:proofErr w:type="spellStart"/>
      <w:r>
        <w:rPr>
          <w:i/>
        </w:rPr>
        <w:t>IPAddress</w:t>
      </w:r>
      <w:proofErr w:type="spellEnd"/>
      <w:r>
        <w:t>) and select “Properties”</w:t>
      </w:r>
    </w:p>
    <w:p w:rsidR="00294E6B" w:rsidRDefault="00294E6B" w:rsidP="00294E6B">
      <w:pPr>
        <w:pStyle w:val="ListParagraph"/>
        <w:numPr>
          <w:ilvl w:val="3"/>
          <w:numId w:val="1"/>
        </w:numPr>
      </w:pPr>
      <w:r>
        <w:t>Try to connect to WMI locally from the server that PDB cannot connect to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WMIMGMT.MSC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Right click WMI control (Local) and select “Properties”</w:t>
      </w:r>
    </w:p>
    <w:p w:rsidR="00294E6B" w:rsidRDefault="00294E6B" w:rsidP="00294E6B">
      <w:pPr>
        <w:pStyle w:val="ListParagraph"/>
        <w:numPr>
          <w:ilvl w:val="3"/>
          <w:numId w:val="1"/>
        </w:numPr>
      </w:pPr>
      <w:r>
        <w:t>Make sure WMI or port 135 is not blocked in a firewall rule</w:t>
      </w:r>
    </w:p>
    <w:p w:rsidR="002020BA" w:rsidRDefault="00294E6B" w:rsidP="002020BA">
      <w:pPr>
        <w:pStyle w:val="ListParagraph"/>
        <w:numPr>
          <w:ilvl w:val="4"/>
          <w:numId w:val="1"/>
        </w:numPr>
      </w:pPr>
      <w:r>
        <w:t xml:space="preserve">Check local server </w:t>
      </w:r>
      <w:r w:rsidR="002020BA">
        <w:t xml:space="preserve">firewall </w:t>
      </w:r>
      <w:r>
        <w:t xml:space="preserve">and any </w:t>
      </w:r>
      <w:r w:rsidR="002020BA">
        <w:t>intermediate firewalls</w:t>
      </w:r>
    </w:p>
    <w:p w:rsidR="002020BA" w:rsidRDefault="002020BA" w:rsidP="002020BA">
      <w:pPr>
        <w:pStyle w:val="ListParagraph"/>
        <w:numPr>
          <w:ilvl w:val="3"/>
          <w:numId w:val="1"/>
        </w:numPr>
      </w:pPr>
      <w:r>
        <w:t>Check if the remote server is listening on port 135</w:t>
      </w:r>
    </w:p>
    <w:p w:rsidR="002020BA" w:rsidRDefault="002020BA" w:rsidP="002020BA">
      <w:pPr>
        <w:pStyle w:val="ListParagraph"/>
        <w:numPr>
          <w:ilvl w:val="4"/>
          <w:numId w:val="1"/>
        </w:numPr>
      </w:pPr>
      <w:r>
        <w:t>NETSTAT –a | find “:135”</w:t>
      </w:r>
    </w:p>
    <w:p w:rsidR="00294E6B" w:rsidRDefault="00294E6B" w:rsidP="00294E6B">
      <w:pPr>
        <w:pStyle w:val="ListParagraph"/>
        <w:numPr>
          <w:ilvl w:val="3"/>
          <w:numId w:val="1"/>
        </w:numPr>
      </w:pPr>
      <w:r>
        <w:t>Look for any DNS conflicts</w:t>
      </w:r>
    </w:p>
    <w:p w:rsidR="00294E6B" w:rsidRDefault="00294E6B" w:rsidP="00294E6B">
      <w:pPr>
        <w:pStyle w:val="ListParagraph"/>
        <w:numPr>
          <w:ilvl w:val="4"/>
          <w:numId w:val="1"/>
        </w:numPr>
      </w:pPr>
      <w:r>
        <w:t>PDB connects via IP address, not FQDM</w:t>
      </w:r>
    </w:p>
    <w:p w:rsidR="002020BA" w:rsidRDefault="002020BA" w:rsidP="002020BA">
      <w:pPr>
        <w:pStyle w:val="ListParagraph"/>
        <w:numPr>
          <w:ilvl w:val="4"/>
          <w:numId w:val="1"/>
        </w:numPr>
      </w:pPr>
      <w:r>
        <w:t>Make sure the DNS servers are set up correctly on the NIC</w:t>
      </w:r>
    </w:p>
    <w:p w:rsidR="002020BA" w:rsidRDefault="002020BA" w:rsidP="00294E6B">
      <w:pPr>
        <w:pStyle w:val="ListParagraph"/>
        <w:numPr>
          <w:ilvl w:val="4"/>
          <w:numId w:val="1"/>
        </w:numPr>
      </w:pPr>
      <w:r>
        <w:t>Check IP address mapping</w:t>
      </w:r>
    </w:p>
    <w:p w:rsidR="00294E6B" w:rsidRPr="00E67E5D" w:rsidRDefault="00294E6B" w:rsidP="002020BA">
      <w:pPr>
        <w:pStyle w:val="ListParagraph"/>
        <w:numPr>
          <w:ilvl w:val="5"/>
          <w:numId w:val="1"/>
        </w:numPr>
      </w:pPr>
      <w:r>
        <w:t xml:space="preserve">NSLOOKUP </w:t>
      </w:r>
      <w:proofErr w:type="spellStart"/>
      <w:r w:rsidRPr="00294E6B">
        <w:rPr>
          <w:i/>
        </w:rPr>
        <w:t>IPAddress</w:t>
      </w:r>
      <w:proofErr w:type="spellEnd"/>
    </w:p>
    <w:p w:rsidR="00E67E5D" w:rsidRDefault="00E67E5D" w:rsidP="00E67E5D">
      <w:pPr>
        <w:pStyle w:val="Heading2"/>
        <w:numPr>
          <w:ilvl w:val="0"/>
          <w:numId w:val="1"/>
        </w:numPr>
      </w:pPr>
      <w:r>
        <w:lastRenderedPageBreak/>
        <w:t>Workspace Connection Errors</w:t>
      </w:r>
    </w:p>
    <w:p w:rsidR="00E67E5D" w:rsidRDefault="00E67E5D" w:rsidP="00E67E5D">
      <w:pPr>
        <w:pStyle w:val="Heading3"/>
        <w:numPr>
          <w:ilvl w:val="1"/>
          <w:numId w:val="1"/>
        </w:numPr>
      </w:pPr>
      <w:r w:rsidRPr="00E67E5D">
        <w:t>You can only specify the READPAST lock in the READ COMMITTED or REPEATABLE READ isolation levels.</w:t>
      </w:r>
    </w:p>
    <w:p w:rsidR="005C69C2" w:rsidRDefault="005C69C2" w:rsidP="005C69C2">
      <w:pPr>
        <w:pStyle w:val="ListParagraph"/>
        <w:numPr>
          <w:ilvl w:val="2"/>
          <w:numId w:val="1"/>
        </w:numPr>
      </w:pPr>
      <w:r w:rsidRPr="005C69C2">
        <w:t>This is a transaction isolation level error but I have not been able to reproduce it. My research suggests this error can be thrown when a table is being replicated. I will have to look into their database closer to determine the cause.</w:t>
      </w:r>
    </w:p>
    <w:p w:rsidR="005C69C2" w:rsidRDefault="006308B5" w:rsidP="005C69C2">
      <w:pPr>
        <w:pStyle w:val="ListParagraph"/>
        <w:numPr>
          <w:ilvl w:val="2"/>
          <w:numId w:val="1"/>
        </w:numPr>
      </w:pPr>
      <w:hyperlink r:id="rId8" w:history="1">
        <w:r w:rsidR="005C69C2" w:rsidRPr="00754313">
          <w:rPr>
            <w:rStyle w:val="Hyperlink"/>
          </w:rPr>
          <w:t>http://blogs.technet.com/b/claudia_silva/archive/2011/08/08/replication-error-quot-you-can-only-specify-the-readpast-lock-in-the-read-committed-or-repeatable-read-isolation-levels-quot-generated-when-altering-published-table-columns.aspx</w:t>
        </w:r>
      </w:hyperlink>
    </w:p>
    <w:p w:rsidR="005C69C2" w:rsidRPr="00F21FE3" w:rsidRDefault="008124D7" w:rsidP="005C69C2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Error went away after the Relativity Service Account was added as a local administrator on the distributed SQL server.</w:t>
      </w:r>
    </w:p>
    <w:p w:rsidR="005A7A93" w:rsidRDefault="00E67E5D" w:rsidP="005A7A93">
      <w:pPr>
        <w:pStyle w:val="Heading3"/>
        <w:numPr>
          <w:ilvl w:val="1"/>
          <w:numId w:val="1"/>
        </w:numPr>
      </w:pPr>
      <w:r w:rsidRPr="00E67E5D">
        <w:t>Login failed for user 'NT AUTHORITY\ANONYMOUS LOGON'.</w:t>
      </w:r>
    </w:p>
    <w:p w:rsidR="00A93804" w:rsidRDefault="00A93804" w:rsidP="005A7A93">
      <w:pPr>
        <w:pStyle w:val="ListParagraph"/>
        <w:numPr>
          <w:ilvl w:val="2"/>
          <w:numId w:val="1"/>
        </w:numPr>
      </w:pPr>
      <w:r>
        <w:t>Caused by the LRQ metric gathering procedure due to the adding of ‘</w:t>
      </w:r>
      <w:proofErr w:type="spellStart"/>
      <w:r>
        <w:t>servername</w:t>
      </w:r>
      <w:proofErr w:type="spellEnd"/>
      <w:r>
        <w:t>’ to the queries</w:t>
      </w:r>
    </w:p>
    <w:p w:rsidR="005A7A93" w:rsidRDefault="00A93804" w:rsidP="005A7A93">
      <w:pPr>
        <w:pStyle w:val="ListParagraph"/>
        <w:numPr>
          <w:ilvl w:val="2"/>
          <w:numId w:val="1"/>
        </w:numPr>
      </w:pPr>
      <w:r>
        <w:t>This is due to windows authentication delegation to the distributed SQL server through the primary SQL server</w:t>
      </w:r>
    </w:p>
    <w:p w:rsidR="008124D7" w:rsidRDefault="008124D7" w:rsidP="008124D7">
      <w:pPr>
        <w:pStyle w:val="ListParagraph"/>
        <w:numPr>
          <w:ilvl w:val="2"/>
          <w:numId w:val="1"/>
        </w:numPr>
      </w:pPr>
      <w:r>
        <w:t>Adding the Relativity Service account as a SQL admin does not resolve the issue</w:t>
      </w:r>
    </w:p>
    <w:p w:rsidR="004B4D0B" w:rsidRDefault="004B4D0B" w:rsidP="005A7A93">
      <w:pPr>
        <w:pStyle w:val="ListParagraph"/>
        <w:numPr>
          <w:ilvl w:val="2"/>
          <w:numId w:val="1"/>
        </w:numPr>
      </w:pPr>
      <w:r>
        <w:t>No known repair yet.</w:t>
      </w:r>
    </w:p>
    <w:p w:rsidR="003075FA" w:rsidRDefault="003075FA" w:rsidP="005A7A93">
      <w:pPr>
        <w:pStyle w:val="ListParagraph"/>
        <w:numPr>
          <w:ilvl w:val="2"/>
          <w:numId w:val="1"/>
        </w:numPr>
      </w:pPr>
      <w:r>
        <w:t>SQL Logs</w:t>
      </w:r>
    </w:p>
    <w:p w:rsidR="003075FA" w:rsidRDefault="003075FA" w:rsidP="003075FA">
      <w:pPr>
        <w:pStyle w:val="ListParagraph"/>
        <w:numPr>
          <w:ilvl w:val="3"/>
          <w:numId w:val="1"/>
        </w:numPr>
      </w:pPr>
      <w:r>
        <w:t>Login failed for user 'NT AUTHORITY\ANONYMOUS LOGON'. Reason: Token-based server access validation failed with an infrastructure error. Check for previous errors. [CLIENT: 192.168.18.80]</w:t>
      </w:r>
    </w:p>
    <w:p w:rsidR="003075FA" w:rsidRDefault="003075FA" w:rsidP="003075FA">
      <w:pPr>
        <w:pStyle w:val="ListParagraph"/>
        <w:numPr>
          <w:ilvl w:val="3"/>
          <w:numId w:val="1"/>
        </w:numPr>
      </w:pPr>
      <w:r>
        <w:t>Error: 18456, Severity: 14, State: 11.</w:t>
      </w:r>
    </w:p>
    <w:p w:rsidR="003075FA" w:rsidRDefault="006308B5" w:rsidP="003075FA">
      <w:pPr>
        <w:pStyle w:val="ListParagraph"/>
        <w:numPr>
          <w:ilvl w:val="3"/>
          <w:numId w:val="1"/>
        </w:numPr>
      </w:pPr>
      <w:hyperlink r:id="rId9" w:history="1">
        <w:r w:rsidR="003075FA" w:rsidRPr="00563D6A">
          <w:rPr>
            <w:rStyle w:val="Hyperlink"/>
          </w:rPr>
          <w:t>http://blogs.msdn.com/b/sqlserverfaq/archive/2010/10/27/troubleshooting-specific-login-failed-error-messages.aspx</w:t>
        </w:r>
      </w:hyperlink>
    </w:p>
    <w:p w:rsidR="003075FA" w:rsidRDefault="006308B5" w:rsidP="003075FA">
      <w:pPr>
        <w:pStyle w:val="ListParagraph"/>
        <w:numPr>
          <w:ilvl w:val="3"/>
          <w:numId w:val="1"/>
        </w:numPr>
      </w:pPr>
      <w:hyperlink r:id="rId10" w:history="1">
        <w:r w:rsidR="003075FA" w:rsidRPr="00563D6A">
          <w:rPr>
            <w:rStyle w:val="Hyperlink"/>
          </w:rPr>
          <w:t>http://msdn.microsoft.com/en-us/library/ms189580.aspx</w:t>
        </w:r>
      </w:hyperlink>
    </w:p>
    <w:p w:rsidR="003075FA" w:rsidRDefault="003075FA" w:rsidP="003075FA">
      <w:pPr>
        <w:pStyle w:val="ListParagraph"/>
        <w:numPr>
          <w:ilvl w:val="3"/>
          <w:numId w:val="1"/>
        </w:numPr>
      </w:pPr>
    </w:p>
    <w:p w:rsidR="009855F5" w:rsidRDefault="009855F5" w:rsidP="009855F5">
      <w:pPr>
        <w:pStyle w:val="ListParagraph"/>
        <w:numPr>
          <w:ilvl w:val="1"/>
          <w:numId w:val="1"/>
        </w:numPr>
      </w:pPr>
    </w:p>
    <w:p w:rsidR="00757E28" w:rsidRDefault="00757E28" w:rsidP="00757E28">
      <w:pPr>
        <w:pStyle w:val="Heading2"/>
        <w:numPr>
          <w:ilvl w:val="0"/>
          <w:numId w:val="1"/>
        </w:numPr>
      </w:pPr>
      <w:r>
        <w:t>Web Page Connection Errors</w:t>
      </w:r>
    </w:p>
    <w:p w:rsidR="00757E28" w:rsidRDefault="00757E28" w:rsidP="00757E28">
      <w:pPr>
        <w:pStyle w:val="Heading3"/>
        <w:numPr>
          <w:ilvl w:val="1"/>
          <w:numId w:val="1"/>
        </w:numPr>
      </w:pPr>
      <w:r>
        <w:t>Server Error in ‘/</w:t>
      </w:r>
      <w:proofErr w:type="spellStart"/>
      <w:r>
        <w:t>kCura.PDB.Web</w:t>
      </w:r>
      <w:proofErr w:type="spellEnd"/>
      <w:r>
        <w:t>’ Application</w:t>
      </w:r>
    </w:p>
    <w:p w:rsidR="00757E28" w:rsidRDefault="00757E28" w:rsidP="00757E28">
      <w:pPr>
        <w:pStyle w:val="ListParagraph"/>
        <w:numPr>
          <w:ilvl w:val="2"/>
          <w:numId w:val="1"/>
        </w:numPr>
      </w:pPr>
      <w:r>
        <w:t xml:space="preserve">Log into the server hosting the website  and navigate to </w:t>
      </w:r>
      <w:hyperlink r:id="rId11" w:history="1">
        <w:r w:rsidRPr="000C70AC">
          <w:rPr>
            <w:rStyle w:val="Hyperlink"/>
          </w:rPr>
          <w:t>http://localhost/kCura.PDB.Web/ApplicationPerformance.aspx</w:t>
        </w:r>
      </w:hyperlink>
      <w:r>
        <w:t xml:space="preserve"> for specific error</w:t>
      </w:r>
    </w:p>
    <w:p w:rsidR="00757E28" w:rsidRDefault="009855F5" w:rsidP="00A47FAE">
      <w:pPr>
        <w:pStyle w:val="Heading3"/>
        <w:numPr>
          <w:ilvl w:val="1"/>
          <w:numId w:val="1"/>
        </w:numPr>
      </w:pPr>
      <w:r>
        <w:t>Cannot open database "</w:t>
      </w:r>
      <w:proofErr w:type="spellStart"/>
      <w:r>
        <w:t>EDDSPerformance</w:t>
      </w:r>
      <w:proofErr w:type="spellEnd"/>
      <w:r>
        <w:t>" requested by the login. The login failed.</w:t>
      </w:r>
      <w:r w:rsidR="00A47FAE">
        <w:t xml:space="preserve">  </w:t>
      </w:r>
      <w:r>
        <w:t>Login failed for user 'kIE\</w:t>
      </w:r>
      <w:proofErr w:type="spellStart"/>
      <w:r>
        <w:t>RelServ</w:t>
      </w:r>
      <w:proofErr w:type="spellEnd"/>
      <w:r>
        <w:t>'.</w:t>
      </w:r>
    </w:p>
    <w:p w:rsidR="00446589" w:rsidRDefault="00446589" w:rsidP="00446589">
      <w:pPr>
        <w:pStyle w:val="Heading3"/>
        <w:numPr>
          <w:ilvl w:val="1"/>
          <w:numId w:val="1"/>
        </w:numPr>
      </w:pPr>
      <w:r>
        <w:t xml:space="preserve">401 </w:t>
      </w:r>
      <w:proofErr w:type="gramStart"/>
      <w:r>
        <w:t>Unauthorized  --</w:t>
      </w:r>
      <w:proofErr w:type="gramEnd"/>
      <w:r>
        <w:t xml:space="preserve"> Anonymous</w:t>
      </w:r>
    </w:p>
    <w:p w:rsidR="00446589" w:rsidRPr="00446589" w:rsidRDefault="00446589" w:rsidP="00446589">
      <w:pPr>
        <w:pStyle w:val="ListParagraph"/>
        <w:numPr>
          <w:ilvl w:val="2"/>
          <w:numId w:val="1"/>
        </w:numPr>
      </w:pPr>
      <w:r w:rsidRPr="00446589">
        <w:t>AD site not set to “Anonymous”</w:t>
      </w:r>
    </w:p>
    <w:p w:rsidR="00294E6B" w:rsidRPr="00294E6B" w:rsidRDefault="00294E6B" w:rsidP="00294E6B"/>
    <w:sectPr w:rsidR="00294E6B" w:rsidRPr="00294E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8B5" w:rsidRDefault="006308B5" w:rsidP="009C1216">
      <w:pPr>
        <w:spacing w:after="0" w:line="240" w:lineRule="auto"/>
      </w:pPr>
      <w:r>
        <w:separator/>
      </w:r>
    </w:p>
  </w:endnote>
  <w:endnote w:type="continuationSeparator" w:id="0">
    <w:p w:rsidR="006308B5" w:rsidRDefault="006308B5" w:rsidP="009C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16" w:rsidRDefault="009C12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16" w:rsidRDefault="009C12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16" w:rsidRDefault="009C12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8B5" w:rsidRDefault="006308B5" w:rsidP="009C1216">
      <w:pPr>
        <w:spacing w:after="0" w:line="240" w:lineRule="auto"/>
      </w:pPr>
      <w:r>
        <w:separator/>
      </w:r>
    </w:p>
  </w:footnote>
  <w:footnote w:type="continuationSeparator" w:id="0">
    <w:p w:rsidR="006308B5" w:rsidRDefault="006308B5" w:rsidP="009C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16" w:rsidRDefault="009C12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0413012"/>
      <w:docPartObj>
        <w:docPartGallery w:val="Watermarks"/>
        <w:docPartUnique/>
      </w:docPartObj>
    </w:sdtPr>
    <w:sdtContent>
      <w:p w:rsidR="009C1216" w:rsidRDefault="009C121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16" w:rsidRDefault="009C12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63E9"/>
    <w:multiLevelType w:val="hybridMultilevel"/>
    <w:tmpl w:val="CB9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6B"/>
    <w:rsid w:val="0003256E"/>
    <w:rsid w:val="00033FC3"/>
    <w:rsid w:val="000402B9"/>
    <w:rsid w:val="00046109"/>
    <w:rsid w:val="00056CF7"/>
    <w:rsid w:val="000620E4"/>
    <w:rsid w:val="000651F7"/>
    <w:rsid w:val="000A14E2"/>
    <w:rsid w:val="00100569"/>
    <w:rsid w:val="00132749"/>
    <w:rsid w:val="0014056A"/>
    <w:rsid w:val="0014141D"/>
    <w:rsid w:val="00142788"/>
    <w:rsid w:val="001B3149"/>
    <w:rsid w:val="001C2256"/>
    <w:rsid w:val="001C31E4"/>
    <w:rsid w:val="002020BA"/>
    <w:rsid w:val="00211919"/>
    <w:rsid w:val="00217300"/>
    <w:rsid w:val="0023431D"/>
    <w:rsid w:val="002523B5"/>
    <w:rsid w:val="0026473F"/>
    <w:rsid w:val="00294E6B"/>
    <w:rsid w:val="002E1C08"/>
    <w:rsid w:val="002E6E2B"/>
    <w:rsid w:val="00305D3E"/>
    <w:rsid w:val="00306F2D"/>
    <w:rsid w:val="003075FA"/>
    <w:rsid w:val="0031178C"/>
    <w:rsid w:val="00324BD2"/>
    <w:rsid w:val="003336A4"/>
    <w:rsid w:val="00356A02"/>
    <w:rsid w:val="00373662"/>
    <w:rsid w:val="003C3AC6"/>
    <w:rsid w:val="003D6B18"/>
    <w:rsid w:val="003E7B4F"/>
    <w:rsid w:val="003F12A2"/>
    <w:rsid w:val="004039EA"/>
    <w:rsid w:val="004054A3"/>
    <w:rsid w:val="00445F32"/>
    <w:rsid w:val="00446589"/>
    <w:rsid w:val="00491823"/>
    <w:rsid w:val="004B4D0B"/>
    <w:rsid w:val="004E231E"/>
    <w:rsid w:val="004E2DA0"/>
    <w:rsid w:val="00521293"/>
    <w:rsid w:val="005220FF"/>
    <w:rsid w:val="0055265F"/>
    <w:rsid w:val="005540A6"/>
    <w:rsid w:val="00567F1D"/>
    <w:rsid w:val="005830FA"/>
    <w:rsid w:val="00596B9E"/>
    <w:rsid w:val="005A7A93"/>
    <w:rsid w:val="005C69C2"/>
    <w:rsid w:val="005D3CE0"/>
    <w:rsid w:val="005F2D35"/>
    <w:rsid w:val="005F7DBF"/>
    <w:rsid w:val="00602162"/>
    <w:rsid w:val="006159F1"/>
    <w:rsid w:val="00622C4C"/>
    <w:rsid w:val="006308B5"/>
    <w:rsid w:val="00642E69"/>
    <w:rsid w:val="00647253"/>
    <w:rsid w:val="006544EF"/>
    <w:rsid w:val="00674472"/>
    <w:rsid w:val="00685DE0"/>
    <w:rsid w:val="006927A4"/>
    <w:rsid w:val="006B0E16"/>
    <w:rsid w:val="006C0F67"/>
    <w:rsid w:val="006D7DEE"/>
    <w:rsid w:val="0070296A"/>
    <w:rsid w:val="00717847"/>
    <w:rsid w:val="00744FFC"/>
    <w:rsid w:val="00753890"/>
    <w:rsid w:val="0075597A"/>
    <w:rsid w:val="00757E28"/>
    <w:rsid w:val="00791A0E"/>
    <w:rsid w:val="00797C30"/>
    <w:rsid w:val="007A1C55"/>
    <w:rsid w:val="007A7958"/>
    <w:rsid w:val="007C0E8D"/>
    <w:rsid w:val="007E7952"/>
    <w:rsid w:val="008124D7"/>
    <w:rsid w:val="0081356D"/>
    <w:rsid w:val="00822797"/>
    <w:rsid w:val="00853739"/>
    <w:rsid w:val="00854602"/>
    <w:rsid w:val="008600E7"/>
    <w:rsid w:val="00885F97"/>
    <w:rsid w:val="008A79B5"/>
    <w:rsid w:val="008C617B"/>
    <w:rsid w:val="008C65FE"/>
    <w:rsid w:val="008C68C0"/>
    <w:rsid w:val="008D43FB"/>
    <w:rsid w:val="008D5A27"/>
    <w:rsid w:val="00933A14"/>
    <w:rsid w:val="00936B31"/>
    <w:rsid w:val="00946729"/>
    <w:rsid w:val="009537B2"/>
    <w:rsid w:val="009855F5"/>
    <w:rsid w:val="009B0E82"/>
    <w:rsid w:val="009B4A39"/>
    <w:rsid w:val="009C1216"/>
    <w:rsid w:val="009D7551"/>
    <w:rsid w:val="00A27946"/>
    <w:rsid w:val="00A47292"/>
    <w:rsid w:val="00A47FAE"/>
    <w:rsid w:val="00A93804"/>
    <w:rsid w:val="00AC086C"/>
    <w:rsid w:val="00AC6765"/>
    <w:rsid w:val="00AE6813"/>
    <w:rsid w:val="00AF642E"/>
    <w:rsid w:val="00AF6DC2"/>
    <w:rsid w:val="00B0613C"/>
    <w:rsid w:val="00B14D12"/>
    <w:rsid w:val="00B304A1"/>
    <w:rsid w:val="00B55DBF"/>
    <w:rsid w:val="00B658A8"/>
    <w:rsid w:val="00B6675D"/>
    <w:rsid w:val="00B92056"/>
    <w:rsid w:val="00B93749"/>
    <w:rsid w:val="00B95020"/>
    <w:rsid w:val="00BA7857"/>
    <w:rsid w:val="00BB5C3A"/>
    <w:rsid w:val="00BB65B3"/>
    <w:rsid w:val="00BF2E89"/>
    <w:rsid w:val="00BF4128"/>
    <w:rsid w:val="00C065F9"/>
    <w:rsid w:val="00C07038"/>
    <w:rsid w:val="00C26D36"/>
    <w:rsid w:val="00C36410"/>
    <w:rsid w:val="00C90D60"/>
    <w:rsid w:val="00CA14FB"/>
    <w:rsid w:val="00CB428D"/>
    <w:rsid w:val="00CC170D"/>
    <w:rsid w:val="00CD11A0"/>
    <w:rsid w:val="00CD37CE"/>
    <w:rsid w:val="00CE12BD"/>
    <w:rsid w:val="00CE6402"/>
    <w:rsid w:val="00D2289F"/>
    <w:rsid w:val="00D26CFD"/>
    <w:rsid w:val="00D62A0F"/>
    <w:rsid w:val="00D80FDB"/>
    <w:rsid w:val="00DE11A3"/>
    <w:rsid w:val="00DE7C3B"/>
    <w:rsid w:val="00DF7F95"/>
    <w:rsid w:val="00E015ED"/>
    <w:rsid w:val="00E05803"/>
    <w:rsid w:val="00E15FCA"/>
    <w:rsid w:val="00E43A0A"/>
    <w:rsid w:val="00E67E5D"/>
    <w:rsid w:val="00E86C71"/>
    <w:rsid w:val="00EC05C1"/>
    <w:rsid w:val="00ED252B"/>
    <w:rsid w:val="00EF703D"/>
    <w:rsid w:val="00F21FE3"/>
    <w:rsid w:val="00F44448"/>
    <w:rsid w:val="00F5078A"/>
    <w:rsid w:val="00F70D2D"/>
    <w:rsid w:val="00FA3331"/>
    <w:rsid w:val="00FE235D"/>
    <w:rsid w:val="00FF5495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5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4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9C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65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16"/>
  </w:style>
  <w:style w:type="paragraph" w:styleId="Footer">
    <w:name w:val="footer"/>
    <w:basedOn w:val="Normal"/>
    <w:link w:val="FooterChar"/>
    <w:uiPriority w:val="99"/>
    <w:unhideWhenUsed/>
    <w:rsid w:val="009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5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4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9C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65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16"/>
  </w:style>
  <w:style w:type="paragraph" w:styleId="Footer">
    <w:name w:val="footer"/>
    <w:basedOn w:val="Normal"/>
    <w:link w:val="FooterChar"/>
    <w:uiPriority w:val="99"/>
    <w:unhideWhenUsed/>
    <w:rsid w:val="009C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technet.com/b/claudia_silva/archive/2011/08/08/replication-error-quot-you-can-only-specify-the-readpast-lock-in-the-read-committed-or-repeatable-read-isolation-levels-quot-generated-when-altering-published-table-columns.asp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kCura.PDB.Web/ApplicationPerformance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msdn.microsoft.com/en-us/library/ms189580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s.msdn.com/b/sqlserverfaq/archive/2010/10/27/troubleshooting-specific-login-failed-error-messages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kCura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Flint</dc:creator>
  <cp:lastModifiedBy>Ryan Flint</cp:lastModifiedBy>
  <cp:revision>2</cp:revision>
  <dcterms:created xsi:type="dcterms:W3CDTF">2012-03-08T23:04:00Z</dcterms:created>
  <dcterms:modified xsi:type="dcterms:W3CDTF">2012-03-08T23:04:00Z</dcterms:modified>
</cp:coreProperties>
</file>