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proofErr w:type="gramStart"/>
            <w:r>
              <w:t>[</w:t>
            </w:r>
            <w:r>
              <w:rPr>
                <w:rFonts w:hint="eastAsia"/>
              </w:rPr>
              <w:t xml:space="preserve">  </w:t>
            </w:r>
            <w:r>
              <w:t>]</w:t>
            </w:r>
            <w:proofErr w:type="gramEnd"/>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093251">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093251">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093251">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093251">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w:t>
      </w:r>
      <w:proofErr w:type="gramEnd"/>
      <w:r>
        <w:rPr>
          <w:rFonts w:hint="eastAsia"/>
        </w:rPr>
        <w:t>台进行学习、交流。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w:t>
      </w:r>
      <w:proofErr w:type="gramEnd"/>
      <w:r>
        <w:rPr>
          <w:rFonts w:hint="eastAsia"/>
        </w:rPr>
        <w:t>行学习的关键所在，移动互联网极大地提升了人们的学习的效率。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w:t>
      </w:r>
      <w:proofErr w:type="gramEnd"/>
      <w:r>
        <w:rPr>
          <w:rFonts w:hint="eastAsia"/>
        </w:rPr>
        <w:t>习平台，让培训学习变得更加便捷、有效，从而提高综合竞争力。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w:t>
      </w:r>
      <w:proofErr w:type="gramEnd"/>
      <w:r>
        <w:rPr>
          <w:rFonts w:hint="eastAsia"/>
        </w:rPr>
        <w:t>的平台化功能进行设计的，是人们</w:t>
      </w:r>
      <w:proofErr w:type="gramStart"/>
      <w:r>
        <w:rPr>
          <w:rFonts w:hint="eastAsia"/>
        </w:rPr>
        <w:t>利用微信随时随</w:t>
      </w:r>
      <w:proofErr w:type="gramEnd"/>
      <w:r>
        <w:rPr>
          <w:rFonts w:hint="eastAsia"/>
        </w:rPr>
        <w:t>地进行学习、交流的移动学习平台，平台支持第三</w:t>
      </w:r>
      <w:proofErr w:type="gramStart"/>
      <w:r>
        <w:rPr>
          <w:rFonts w:hint="eastAsia"/>
        </w:rPr>
        <w:t>方应</w:t>
      </w:r>
      <w:proofErr w:type="gramEnd"/>
      <w:r>
        <w:rPr>
          <w:rFonts w:hint="eastAsia"/>
        </w:rPr>
        <w:t>用的接入，用户可以直接将第三</w:t>
      </w:r>
      <w:proofErr w:type="gramStart"/>
      <w:r>
        <w:rPr>
          <w:rFonts w:hint="eastAsia"/>
        </w:rPr>
        <w:t>方程</w:t>
      </w:r>
      <w:proofErr w:type="gramEnd"/>
      <w:r>
        <w:rPr>
          <w:rFonts w:hint="eastAsia"/>
        </w:rPr>
        <w:t>序的内容直接分享</w:t>
      </w:r>
      <w:proofErr w:type="gramStart"/>
      <w:r>
        <w:rPr>
          <w:rFonts w:hint="eastAsia"/>
        </w:rPr>
        <w:t>给微信好</w:t>
      </w:r>
      <w:proofErr w:type="gramEnd"/>
      <w:r>
        <w:rPr>
          <w:rFonts w:hint="eastAsia"/>
        </w:rPr>
        <w:t>友或者朋友</w:t>
      </w:r>
      <w:proofErr w:type="gramStart"/>
      <w:r>
        <w:rPr>
          <w:rFonts w:hint="eastAsia"/>
        </w:rPr>
        <w:t>圈一</w:t>
      </w:r>
      <w:proofErr w:type="gramEnd"/>
      <w:r>
        <w:rPr>
          <w:rFonts w:hint="eastAsia"/>
        </w:rPr>
        <w:t>起学习。针对院校或企业来说，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w:t>
      </w:r>
      <w:proofErr w:type="gramEnd"/>
      <w:r>
        <w:rPr>
          <w:rFonts w:hint="eastAsia"/>
        </w:rPr>
        <w:t>速接收培训通知、考试通知、评估通知等消息，并可</w:t>
      </w:r>
      <w:proofErr w:type="gramStart"/>
      <w:r>
        <w:rPr>
          <w:rFonts w:hint="eastAsia"/>
        </w:rPr>
        <w:t>从微信直</w:t>
      </w:r>
      <w:proofErr w:type="gramEnd"/>
      <w:r>
        <w:rPr>
          <w:rFonts w:hint="eastAsia"/>
        </w:rPr>
        <w:t>接进入学习系统，随时随地处理自己的学习任务，给管理者和学员带来前所未有的便利。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w:t>
      </w:r>
      <w:proofErr w:type="gramEnd"/>
      <w:r>
        <w:rPr>
          <w:rFonts w:hint="eastAsia"/>
        </w:rPr>
        <w:t>于完全解决的，而是通过</w:t>
      </w:r>
      <w:proofErr w:type="gramStart"/>
      <w:r>
        <w:rPr>
          <w:rFonts w:hint="eastAsia"/>
        </w:rPr>
        <w:t>微信平</w:t>
      </w:r>
      <w:proofErr w:type="gramEnd"/>
      <w:r>
        <w:rPr>
          <w:rFonts w:hint="eastAsia"/>
        </w:rPr>
        <w:t>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w:t>
      </w:r>
      <w:proofErr w:type="gramEnd"/>
      <w:r>
        <w:rPr>
          <w:rFonts w:hint="eastAsia"/>
        </w:rPr>
        <w:t>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0F59CD" w:rsidP="000F59CD">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0F59CD" w:rsidRDefault="000F59CD" w:rsidP="000F59CD">
      <w:pPr>
        <w:spacing w:before="156" w:after="156"/>
        <w:ind w:firstLine="480"/>
      </w:pPr>
    </w:p>
    <w:p w:rsidR="000F59CD" w:rsidRDefault="000F59CD" w:rsidP="000F59CD">
      <w:pPr>
        <w:spacing w:before="156" w:after="156"/>
        <w:ind w:firstLine="480"/>
      </w:pPr>
      <w:r>
        <w:rPr>
          <w:rFonts w:hint="eastAsia"/>
        </w:rPr>
        <w:t>角色职责表：</w:t>
      </w:r>
    </w:p>
    <w:p w:rsidR="000F59CD" w:rsidRDefault="000F59CD" w:rsidP="000F59CD">
      <w:pPr>
        <w:spacing w:before="156" w:after="156"/>
        <w:ind w:firstLine="480"/>
      </w:pPr>
      <w:r>
        <w:rPr>
          <w:rFonts w:hint="eastAsia"/>
        </w:rPr>
        <w:t>大棚管理员</w:t>
      </w:r>
      <w:r>
        <w:rPr>
          <w:rFonts w:hint="eastAsia"/>
        </w:rPr>
        <w:t>:</w:t>
      </w:r>
      <w:r>
        <w:rPr>
          <w:rFonts w:hint="eastAsia"/>
        </w:rPr>
        <w:t>通过客户端管理换气设备的运作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3B1AFB" w:rsidP="003B1AFB">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3B1AFB" w:rsidRDefault="003B1AFB" w:rsidP="003B1AFB">
      <w:pPr>
        <w:spacing w:before="156" w:after="156"/>
        <w:ind w:firstLine="480"/>
      </w:pPr>
      <w:r>
        <w:rPr>
          <w:rFonts w:hint="eastAsia"/>
        </w:rPr>
        <w:t>角色职责表：</w:t>
      </w:r>
    </w:p>
    <w:p w:rsidR="003B1AFB" w:rsidRDefault="003B1AFB" w:rsidP="003B1AFB">
      <w:pPr>
        <w:spacing w:before="156" w:after="156"/>
        <w:ind w:firstLine="480"/>
      </w:pPr>
      <w:r w:rsidRPr="003B1AFB">
        <w:rPr>
          <w:noProof/>
        </w:rPr>
        <w:drawing>
          <wp:anchor distT="0" distB="0" distL="114300" distR="114300" simplePos="0" relativeHeight="251672576" behindDoc="0" locked="0" layoutInCell="1" allowOverlap="1" wp14:anchorId="5E28F239" wp14:editId="63E15091">
            <wp:simplePos x="0" y="0"/>
            <wp:positionH relativeFrom="column">
              <wp:align>center</wp:align>
            </wp:positionH>
            <wp:positionV relativeFrom="paragraph">
              <wp:posOffset>276860</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大棚管理员</w:t>
      </w:r>
      <w:r>
        <w:rPr>
          <w:rFonts w:hint="eastAsia"/>
        </w:rPr>
        <w:t>:</w:t>
      </w:r>
      <w:r>
        <w:rPr>
          <w:rFonts w:hint="eastAsia"/>
        </w:rPr>
        <w:t>通过客户端管理换气设备的运作</w:t>
      </w:r>
    </w:p>
    <w:p w:rsidR="000F59CD" w:rsidRDefault="003B1AFB" w:rsidP="003B1AFB">
      <w:pPr>
        <w:spacing w:before="156" w:after="156"/>
        <w:ind w:firstLine="480"/>
      </w:pPr>
      <w:r>
        <w:rPr>
          <w:rFonts w:hint="eastAsia"/>
        </w:rPr>
        <w:t>业务流程图及描述：</w:t>
      </w:r>
    </w:p>
    <w:p w:rsidR="003B1AFB" w:rsidRDefault="003B1AFB" w:rsidP="003B1AFB">
      <w:pPr>
        <w:pStyle w:val="3"/>
        <w:spacing w:before="156" w:after="156"/>
      </w:pPr>
      <w:r w:rsidRPr="003B1AFB">
        <w:rPr>
          <w:noProof/>
        </w:rPr>
        <w:lastRenderedPageBreak/>
        <w:drawing>
          <wp:anchor distT="0" distB="0" distL="114300" distR="114300" simplePos="0" relativeHeight="251674624" behindDoc="0" locked="0" layoutInCell="1" allowOverlap="1" wp14:anchorId="5E4C8A36" wp14:editId="395F1C26">
            <wp:simplePos x="0" y="0"/>
            <wp:positionH relativeFrom="column">
              <wp:align>center</wp:align>
            </wp:positionH>
            <wp:positionV relativeFrom="paragraph">
              <wp:posOffset>629920</wp:posOffset>
            </wp:positionV>
            <wp:extent cx="3020400" cy="408960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400" cy="408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第三方授权登录</w:t>
      </w: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Pr="000F59CD" w:rsidRDefault="003B1AFB" w:rsidP="000F59CD">
      <w:pPr>
        <w:spacing w:before="156" w:after="156"/>
        <w:ind w:firstLine="480"/>
      </w:pPr>
    </w:p>
    <w:p w:rsidR="00AF4355" w:rsidRDefault="00E877EF" w:rsidP="00132B2A">
      <w:pPr>
        <w:pStyle w:val="2"/>
        <w:spacing w:before="156" w:after="156"/>
      </w:pPr>
      <w:r>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w:t>
      </w:r>
      <w:r>
        <w:rPr>
          <w:rFonts w:hint="eastAsia"/>
        </w:rPr>
        <w:lastRenderedPageBreak/>
        <w:t>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sidR="00E877EF">
        <w:rPr>
          <w:rFonts w:hint="eastAsia"/>
        </w:rPr>
        <w:t>学生管理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915FCF" w:rsidP="00AF4355">
      <w:pPr>
        <w:spacing w:before="156" w:after="156"/>
        <w:ind w:firstLine="480"/>
        <w:jc w:val="center"/>
      </w:pPr>
      <w:r w:rsidRPr="00915FCF">
        <w:rPr>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294640</wp:posOffset>
            </wp:positionV>
            <wp:extent cx="4983480" cy="333438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t xml:space="preserve">6.1.2 </w:t>
      </w:r>
      <w:r w:rsidR="00E877EF">
        <w:rPr>
          <w:rFonts w:hint="eastAsia"/>
        </w:rPr>
        <w:t>老师管理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sidR="00E877EF">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sidR="00E877EF">
        <w:rPr>
          <w:rFonts w:hint="eastAsia"/>
        </w:rPr>
        <w:t>班级管理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、改，联系人的增、删、改等操作。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AF4355" w:rsidRDefault="00AF4355" w:rsidP="00AF4355">
      <w:pPr>
        <w:spacing w:before="156" w:after="156"/>
        <w:ind w:firstLine="482"/>
        <w:rPr>
          <w:b/>
        </w:rPr>
      </w:pPr>
    </w:p>
    <w:p w:rsidR="00AF4355" w:rsidRPr="00132B2A" w:rsidRDefault="00BF45D0" w:rsidP="00132B2A">
      <w:pPr>
        <w:pStyle w:val="2"/>
        <w:spacing w:before="156" w:after="156"/>
      </w:pPr>
      <w:r>
        <w:rPr>
          <w:rFonts w:hint="eastAsia"/>
        </w:rPr>
        <w:t>后台</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2"/>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3"/>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4"/>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5"/>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17" w:name="_Toc535233352"/>
      <w:r w:rsidRPr="00132B2A">
        <w:rPr>
          <w:rFonts w:hint="eastAsia"/>
        </w:rPr>
        <w:lastRenderedPageBreak/>
        <w:t xml:space="preserve"> </w:t>
      </w:r>
      <w:bookmarkEnd w:id="17"/>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6"/>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7"/>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8"/>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751E6C" w:rsidP="00132B2A">
      <w:pPr>
        <w:pStyle w:val="2"/>
        <w:spacing w:before="156" w:after="156"/>
      </w:pPr>
      <w:r>
        <w:rPr>
          <w:rFonts w:hint="eastAsia"/>
        </w:rPr>
        <w:lastRenderedPageBreak/>
        <w:t>后台</w:t>
      </w:r>
      <w:r w:rsidR="00546CF8">
        <w:rPr>
          <w:rFonts w:hint="eastAsia"/>
        </w:rPr>
        <w:t>社区管理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9"/>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0"/>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1"/>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2"/>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BF45D0" w:rsidP="00132B2A">
      <w:pPr>
        <w:pStyle w:val="2"/>
        <w:spacing w:before="156" w:after="156"/>
      </w:pPr>
      <w:r>
        <w:rPr>
          <w:rFonts w:hint="eastAsia"/>
        </w:rPr>
        <w:t>小程序用户绑定</w:t>
      </w:r>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rPr>
          <w:rFonts w:hint="eastAsia"/>
        </w:rPr>
      </w:pPr>
      <w:r>
        <w:rPr>
          <w:rFonts w:hint="eastAsia"/>
        </w:rPr>
        <w:t>用户：</w:t>
      </w:r>
      <w:proofErr w:type="gramStart"/>
      <w:r>
        <w:rPr>
          <w:rFonts w:hint="eastAsia"/>
        </w:rPr>
        <w:t>微信登录</w:t>
      </w:r>
      <w:proofErr w:type="gramEnd"/>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lastRenderedPageBreak/>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AF4355" w:rsidRDefault="00984765" w:rsidP="00AF4355">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用户点击微信登录后进行判断，若首次绑定或者绑定失效，需要进行绑定或者二次登录确认，操作完成，登录成功。</w:t>
      </w:r>
      <w:bookmarkStart w:id="18" w:name="_GoBack"/>
      <w:bookmarkEnd w:id="18"/>
    </w:p>
    <w:p w:rsidR="00AF4355" w:rsidRDefault="00093251" w:rsidP="00AF4355">
      <w:pPr>
        <w:pStyle w:val="3"/>
        <w:numPr>
          <w:ilvl w:val="2"/>
          <w:numId w:val="0"/>
        </w:numPr>
        <w:spacing w:before="156" w:after="156"/>
        <w:ind w:left="142"/>
      </w:pPr>
      <w:r>
        <w:rPr>
          <w:rFonts w:hint="eastAsia"/>
        </w:rPr>
        <w:t>6.</w:t>
      </w:r>
      <w:r>
        <w:t>7</w:t>
      </w:r>
      <w:r w:rsidR="00AF4355">
        <w:rPr>
          <w:rFonts w:hint="eastAsia"/>
        </w:rPr>
        <w:t xml:space="preserve">.1 </w:t>
      </w:r>
      <w:r w:rsidR="00AF4355">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4"/>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该流程图描述：业务员登录系统后，可以对合同进行增删查操作。增加或删除合同</w:t>
      </w:r>
      <w:r>
        <w:rPr>
          <w:rFonts w:hint="eastAsia"/>
        </w:rPr>
        <w:lastRenderedPageBreak/>
        <w:t>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5"/>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093251" w:rsidP="00AF4355">
      <w:pPr>
        <w:pStyle w:val="3"/>
        <w:numPr>
          <w:ilvl w:val="2"/>
          <w:numId w:val="0"/>
        </w:numPr>
        <w:spacing w:before="156" w:after="156"/>
        <w:ind w:left="142"/>
      </w:pPr>
      <w:r>
        <w:rPr>
          <w:rFonts w:hint="eastAsia"/>
        </w:rPr>
        <w:t>6.</w:t>
      </w:r>
      <w:r>
        <w:t>8</w:t>
      </w:r>
      <w:r w:rsidR="00AF4355">
        <w:rPr>
          <w:rFonts w:hint="eastAsia"/>
        </w:rPr>
        <w:t xml:space="preserve">.1 </w:t>
      </w:r>
      <w:r w:rsidR="00AF4355">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6"/>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Pr="00132B2A" w:rsidRDefault="00544B4B" w:rsidP="00544B4B">
      <w:pPr>
        <w:pStyle w:val="2"/>
        <w:spacing w:before="156" w:after="156"/>
      </w:pPr>
      <w:r>
        <w:rPr>
          <w:rFonts w:hint="eastAsia"/>
        </w:rPr>
        <w:lastRenderedPageBreak/>
        <w:t>个人信息管理</w:t>
      </w:r>
    </w:p>
    <w:p w:rsidR="00544B4B" w:rsidRDefault="00457915" w:rsidP="00544B4B">
      <w:pPr>
        <w:pStyle w:val="2"/>
        <w:spacing w:before="156" w:after="156"/>
      </w:pPr>
      <w:r>
        <w:rPr>
          <w:rFonts w:hint="eastAsia"/>
        </w:rPr>
        <w:t>我的课表</w:t>
      </w:r>
    </w:p>
    <w:p w:rsidR="00BE6DC7" w:rsidRDefault="00BE6DC7" w:rsidP="00BE6DC7">
      <w:pPr>
        <w:pStyle w:val="3"/>
        <w:spacing w:before="156" w:after="156"/>
      </w:pPr>
      <w:r>
        <w:rPr>
          <w:rFonts w:hint="eastAsia"/>
        </w:rPr>
        <w:t>课表通知</w:t>
      </w:r>
    </w:p>
    <w:p w:rsidR="00BE6DC7" w:rsidRDefault="00BE6DC7" w:rsidP="00BE6DC7">
      <w:pPr>
        <w:pStyle w:val="3"/>
        <w:spacing w:before="156" w:after="156"/>
      </w:pPr>
      <w:r>
        <w:rPr>
          <w:rFonts w:hint="eastAsia"/>
        </w:rPr>
        <w:t>授课老师查询</w:t>
      </w:r>
    </w:p>
    <w:p w:rsidR="00BE6DC7" w:rsidRPr="00BE6DC7" w:rsidRDefault="00BE6DC7" w:rsidP="00BE6DC7">
      <w:pPr>
        <w:pStyle w:val="3"/>
        <w:spacing w:before="156" w:after="156"/>
      </w:pPr>
    </w:p>
    <w:p w:rsidR="00544B4B" w:rsidRPr="00132B2A" w:rsidRDefault="00457915" w:rsidP="00544B4B">
      <w:pPr>
        <w:pStyle w:val="2"/>
        <w:spacing w:before="156" w:after="156"/>
      </w:pPr>
      <w:r>
        <w:rPr>
          <w:rFonts w:hint="eastAsia"/>
        </w:rPr>
        <w:t>考勤</w:t>
      </w:r>
    </w:p>
    <w:p w:rsidR="00544B4B" w:rsidRPr="00132B2A" w:rsidRDefault="00457915" w:rsidP="00544B4B">
      <w:pPr>
        <w:pStyle w:val="2"/>
        <w:spacing w:before="156" w:after="156"/>
      </w:pPr>
      <w:r>
        <w:rPr>
          <w:rFonts w:hint="eastAsia"/>
        </w:rPr>
        <w:t>社区答疑</w:t>
      </w:r>
      <w:r>
        <w:rPr>
          <w:rFonts w:hint="eastAsia"/>
        </w:rPr>
        <w:t>/</w:t>
      </w:r>
      <w:r>
        <w:rPr>
          <w:rFonts w:hint="eastAsia"/>
        </w:rPr>
        <w:t>讨论</w:t>
      </w:r>
    </w:p>
    <w:p w:rsidR="00544B4B" w:rsidRPr="00132B2A" w:rsidRDefault="00457915" w:rsidP="00544B4B">
      <w:pPr>
        <w:pStyle w:val="2"/>
        <w:spacing w:before="156" w:after="156"/>
      </w:pPr>
      <w:r>
        <w:rPr>
          <w:rFonts w:hint="eastAsia"/>
        </w:rPr>
        <w:t>教学直播</w:t>
      </w:r>
      <w:r>
        <w:rPr>
          <w:rFonts w:hint="eastAsia"/>
        </w:rPr>
        <w:t>/</w:t>
      </w:r>
      <w:r>
        <w:rPr>
          <w:rFonts w:hint="eastAsia"/>
        </w:rPr>
        <w:t>点播</w:t>
      </w:r>
    </w:p>
    <w:p w:rsidR="00544B4B" w:rsidRPr="00132B2A" w:rsidRDefault="00457915" w:rsidP="00544B4B">
      <w:pPr>
        <w:pStyle w:val="2"/>
        <w:spacing w:before="156" w:after="156"/>
      </w:pPr>
      <w:r>
        <w:rPr>
          <w:rFonts w:hint="eastAsia"/>
        </w:rPr>
        <w:t>考</w:t>
      </w:r>
      <w:proofErr w:type="gramStart"/>
      <w:r>
        <w:rPr>
          <w:rFonts w:hint="eastAsia"/>
        </w:rPr>
        <w:t>务</w:t>
      </w:r>
      <w:proofErr w:type="gramEnd"/>
      <w:r>
        <w:rPr>
          <w:rFonts w:hint="eastAsia"/>
        </w:rPr>
        <w:t>/</w:t>
      </w:r>
      <w:r>
        <w:rPr>
          <w:rFonts w:hint="eastAsia"/>
        </w:rPr>
        <w:t>成绩管理</w:t>
      </w:r>
    </w:p>
    <w:p w:rsidR="00457915" w:rsidRPr="00132B2A" w:rsidRDefault="00457915" w:rsidP="00457915">
      <w:pPr>
        <w:pStyle w:val="2"/>
        <w:spacing w:before="156" w:after="156"/>
      </w:pPr>
      <w:r>
        <w:rPr>
          <w:rFonts w:hint="eastAsia"/>
        </w:rPr>
        <w:t>教学考评</w:t>
      </w:r>
    </w:p>
    <w:p w:rsidR="00BE6DC7" w:rsidRPr="00132B2A" w:rsidRDefault="00BE6DC7" w:rsidP="00BE6DC7">
      <w:pPr>
        <w:pStyle w:val="2"/>
        <w:spacing w:before="156" w:after="156"/>
      </w:pPr>
      <w:r>
        <w:rPr>
          <w:rFonts w:hint="eastAsia"/>
        </w:rPr>
        <w:t>小程序通知</w:t>
      </w:r>
      <w:r>
        <w:rPr>
          <w:rFonts w:hint="eastAsia"/>
        </w:rPr>
        <w:t>/</w:t>
      </w:r>
      <w:r>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r>
        <w:rPr>
          <w:rFonts w:ascii="宋体" w:hAnsi="宋体"/>
          <w:szCs w:val="21"/>
        </w:rPr>
        <w:t>”</w:t>
      </w:r>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7"/>
      <w:footerReference w:type="default" r:id="rId3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3F6" w:rsidRDefault="007813F6" w:rsidP="00AF4355">
      <w:pPr>
        <w:spacing w:before="120" w:after="120"/>
        <w:ind w:firstLine="480"/>
      </w:pPr>
      <w:r>
        <w:separator/>
      </w:r>
    </w:p>
  </w:endnote>
  <w:endnote w:type="continuationSeparator" w:id="0">
    <w:p w:rsidR="007813F6" w:rsidRDefault="007813F6"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51" w:rsidRDefault="00093251">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84765">
      <w:rPr>
        <w:noProof/>
        <w:kern w:val="0"/>
        <w:szCs w:val="21"/>
      </w:rPr>
      <w:t>30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84765">
      <w:rPr>
        <w:noProof/>
        <w:kern w:val="0"/>
        <w:szCs w:val="21"/>
      </w:rPr>
      <w:t>33</w:t>
    </w:r>
    <w:r>
      <w:rPr>
        <w:kern w:val="0"/>
        <w:szCs w:val="21"/>
      </w:rPr>
      <w:fldChar w:fldCharType="end"/>
    </w:r>
    <w:r>
      <w:rPr>
        <w:rFonts w:hint="eastAsia"/>
        <w:kern w:val="0"/>
        <w:szCs w:val="21"/>
      </w:rPr>
      <w:t xml:space="preserve"> </w:t>
    </w:r>
    <w:r>
      <w:rPr>
        <w:rFonts w:hint="eastAsia"/>
        <w:kern w:val="0"/>
        <w:szCs w:val="21"/>
      </w:rPr>
      <w:t>页</w:t>
    </w:r>
  </w:p>
  <w:p w:rsidR="00093251" w:rsidRDefault="0009325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3F6" w:rsidRDefault="007813F6" w:rsidP="00AF4355">
      <w:pPr>
        <w:spacing w:before="120" w:after="120"/>
        <w:ind w:firstLine="480"/>
      </w:pPr>
      <w:r>
        <w:separator/>
      </w:r>
    </w:p>
  </w:footnote>
  <w:footnote w:type="continuationSeparator" w:id="0">
    <w:p w:rsidR="007813F6" w:rsidRDefault="007813F6"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51" w:rsidRDefault="00093251">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6DC2"/>
    <w:rsid w:val="00063B28"/>
    <w:rsid w:val="00093251"/>
    <w:rsid w:val="000F59CD"/>
    <w:rsid w:val="00132B2A"/>
    <w:rsid w:val="0019237A"/>
    <w:rsid w:val="001C1684"/>
    <w:rsid w:val="001F65A8"/>
    <w:rsid w:val="00225DCD"/>
    <w:rsid w:val="00251321"/>
    <w:rsid w:val="00263E2C"/>
    <w:rsid w:val="00273B96"/>
    <w:rsid w:val="002A3F54"/>
    <w:rsid w:val="002F106B"/>
    <w:rsid w:val="0036203F"/>
    <w:rsid w:val="003630EE"/>
    <w:rsid w:val="003B1AFB"/>
    <w:rsid w:val="003E59C8"/>
    <w:rsid w:val="00457915"/>
    <w:rsid w:val="00471E4A"/>
    <w:rsid w:val="00496320"/>
    <w:rsid w:val="00523FA4"/>
    <w:rsid w:val="00544B4B"/>
    <w:rsid w:val="00546CF8"/>
    <w:rsid w:val="00570824"/>
    <w:rsid w:val="0058138F"/>
    <w:rsid w:val="006537C2"/>
    <w:rsid w:val="00677DB7"/>
    <w:rsid w:val="00703A66"/>
    <w:rsid w:val="00736F26"/>
    <w:rsid w:val="00751E6C"/>
    <w:rsid w:val="007813F6"/>
    <w:rsid w:val="007D7104"/>
    <w:rsid w:val="008955AB"/>
    <w:rsid w:val="00915FCF"/>
    <w:rsid w:val="00984765"/>
    <w:rsid w:val="00986F71"/>
    <w:rsid w:val="009F12FC"/>
    <w:rsid w:val="00A27500"/>
    <w:rsid w:val="00AA31DA"/>
    <w:rsid w:val="00AF4355"/>
    <w:rsid w:val="00B04B1F"/>
    <w:rsid w:val="00BE6DC7"/>
    <w:rsid w:val="00BF45D0"/>
    <w:rsid w:val="00CB17DD"/>
    <w:rsid w:val="00E877EF"/>
    <w:rsid w:val="00EF06F4"/>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95D2E"/>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36FF-1173-48DA-B674-B9E354DB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33</Pages>
  <Words>1328</Words>
  <Characters>7573</Characters>
  <Application>Microsoft Office Word</Application>
  <DocSecurity>0</DocSecurity>
  <Lines>63</Lines>
  <Paragraphs>17</Paragraphs>
  <ScaleCrop>false</ScaleCrop>
  <Company>微软中国</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30</cp:revision>
  <dcterms:created xsi:type="dcterms:W3CDTF">2019-01-13T11:48:00Z</dcterms:created>
  <dcterms:modified xsi:type="dcterms:W3CDTF">2019-01-24T04:08:00Z</dcterms:modified>
</cp:coreProperties>
</file>