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3BF07A" w14:textId="255D1180" w:rsidR="003512CF" w:rsidRDefault="008F1387" w:rsidP="003512CF">
      <w:pPr>
        <w:pStyle w:val="1"/>
      </w:pPr>
      <w:bookmarkStart w:id="0" w:name="_Toc72187717"/>
      <w:r>
        <w:rPr>
          <w:rFonts w:hint="eastAsia"/>
        </w:rPr>
        <w:t>相关技术与理论基础</w:t>
      </w:r>
      <w:bookmarkEnd w:id="0"/>
    </w:p>
    <w:p w14:paraId="57D11D45" w14:textId="47237705" w:rsidR="008F1387" w:rsidRDefault="008F1387" w:rsidP="008F1387">
      <w:pPr>
        <w:pStyle w:val="2"/>
      </w:pPr>
      <w:bookmarkStart w:id="1" w:name="_Toc72187718"/>
      <w:r>
        <w:rPr>
          <w:rFonts w:hint="eastAsia"/>
        </w:rPr>
        <w:t>推荐算法</w:t>
      </w:r>
      <w:r w:rsidR="00AF64A2">
        <w:rPr>
          <w:rFonts w:hint="eastAsia"/>
        </w:rPr>
        <w:t>理论研究</w:t>
      </w:r>
      <w:bookmarkEnd w:id="1"/>
    </w:p>
    <w:p w14:paraId="5699B309" w14:textId="00D44FAE" w:rsidR="00B46527" w:rsidRDefault="00B46527" w:rsidP="00B46527">
      <w:pPr>
        <w:pStyle w:val="3"/>
      </w:pPr>
      <w:bookmarkStart w:id="2" w:name="_Toc72187720"/>
      <w:r>
        <w:rPr>
          <w:rFonts w:hint="eastAsia"/>
        </w:rPr>
        <w:t>常用向量相似度计算方法</w:t>
      </w:r>
      <w:bookmarkEnd w:id="2"/>
    </w:p>
    <w:p w14:paraId="6C017770" w14:textId="0C20C12D" w:rsidR="00E565A4" w:rsidRDefault="00E565A4" w:rsidP="00E565A4">
      <w:pPr>
        <w:pStyle w:val="a1"/>
        <w:ind w:firstLine="480"/>
      </w:pPr>
      <w:r>
        <w:rPr>
          <w:rFonts w:hint="eastAsia"/>
        </w:rPr>
        <w:t>在上文步骤三中提到了计算用户偏好向量和物品向量的相似程度，下面列举出几种常用的相似度计算方式，</w:t>
      </w:r>
      <w:r w:rsidR="00E84685">
        <w:rPr>
          <w:rFonts w:hint="eastAsia"/>
        </w:rPr>
        <w:t>并对其含义进行说明</w:t>
      </w:r>
      <w:r>
        <w:rPr>
          <w:rFonts w:hint="eastAsia"/>
        </w:rPr>
        <w:t>。</w:t>
      </w:r>
    </w:p>
    <w:p w14:paraId="7CD88BA5" w14:textId="630B34D1" w:rsidR="00E565A4" w:rsidRPr="00D37223" w:rsidRDefault="00E565A4" w:rsidP="001D546B">
      <w:pPr>
        <w:pStyle w:val="a1"/>
        <w:ind w:firstLine="480"/>
        <w:rPr>
          <w:color w:val="ED7D31" w:themeColor="accent2"/>
        </w:rPr>
      </w:pPr>
      <w:r>
        <w:rPr>
          <w:rFonts w:hint="eastAsia"/>
        </w:rPr>
        <w:t>（</w:t>
      </w:r>
      <w:r>
        <w:rPr>
          <w:rFonts w:hint="eastAsia"/>
        </w:rPr>
        <w:t>1</w:t>
      </w:r>
      <w:r>
        <w:rPr>
          <w:rFonts w:hint="eastAsia"/>
        </w:rPr>
        <w:t>）</w:t>
      </w:r>
      <w:r w:rsidRPr="00D01546">
        <w:rPr>
          <w:rFonts w:hint="eastAsia"/>
          <w:b/>
          <w:bCs/>
        </w:rPr>
        <w:t>余弦相似度</w:t>
      </w:r>
      <w:r w:rsidR="00E84685">
        <w:rPr>
          <w:rFonts w:hint="eastAsia"/>
        </w:rPr>
        <w:t>：</w:t>
      </w:r>
      <w:r>
        <w:rPr>
          <w:rFonts w:hint="eastAsia"/>
        </w:rPr>
        <w:t>如（式</w:t>
      </w:r>
      <w:r>
        <w:rPr>
          <w:rFonts w:hint="eastAsia"/>
        </w:rPr>
        <w:t>2</w:t>
      </w:r>
      <w:r>
        <w:t>-1</w:t>
      </w:r>
      <w:r>
        <w:rPr>
          <w:rFonts w:hint="eastAsia"/>
        </w:rPr>
        <w:t>）所示</w:t>
      </w:r>
      <w:r w:rsidR="004C29CB">
        <w:rPr>
          <w:rFonts w:hint="eastAsia"/>
        </w:rPr>
        <w:t>，</w:t>
      </w:r>
      <w:r w:rsidR="001D546B">
        <w:rPr>
          <w:rFonts w:hint="eastAsia"/>
          <w:color w:val="ED7D31" w:themeColor="accent2"/>
        </w:rPr>
        <w:t>通过度量两个向量夹角的</w:t>
      </w:r>
      <m:oMath>
        <m:r>
          <m:rPr>
            <m:sty m:val="p"/>
          </m:rPr>
          <w:rPr>
            <w:rFonts w:ascii="XITS Math" w:hAnsi="XITS Math" w:cs="XITS Math"/>
            <w:color w:val="ED7D31" w:themeColor="accent2"/>
          </w:rPr>
          <m:t>cos</m:t>
        </m:r>
        <m:r>
          <m:rPr>
            <m:sty m:val="p"/>
          </m:rPr>
          <w:rPr>
            <w:rFonts w:ascii="Cambria" w:hAnsi="Cambria" w:cs="Cambria"/>
            <w:color w:val="ED7D31" w:themeColor="accent2"/>
          </w:rPr>
          <m:t>⁡</m:t>
        </m:r>
        <m:r>
          <w:rPr>
            <w:rFonts w:ascii="XITS Math" w:hAnsi="XITS Math" w:cs="XITS Math"/>
            <w:color w:val="ED7D31" w:themeColor="accent2"/>
          </w:rPr>
          <m:t>(θ)</m:t>
        </m:r>
      </m:oMath>
      <w:r w:rsidR="001D546B">
        <w:rPr>
          <w:rFonts w:hint="eastAsia"/>
          <w:color w:val="ED7D31" w:themeColor="accent2"/>
        </w:rPr>
        <w:t>值来表示向量之间的相似程度。</w:t>
      </w:r>
      <w:r w:rsidR="006E0153">
        <w:rPr>
          <w:rFonts w:hint="eastAsia"/>
          <w:color w:val="ED7D31" w:themeColor="accent2"/>
        </w:rPr>
        <w:t>余弦相似度计算简单迅速，并且在高维的情况下依旧适用。</w:t>
      </w:r>
    </w:p>
    <w:p w14:paraId="355B05F9" w14:textId="3340BE1A" w:rsidR="007108F1" w:rsidRDefault="00FD0C77" w:rsidP="005A40E2">
      <w:pPr>
        <w:pStyle w:val="aff1"/>
        <w:spacing w:before="120" w:after="120"/>
        <w:ind w:firstLine="480"/>
      </w:pPr>
      <m:oMathPara>
        <m:oMath>
          <m:eqArr>
            <m:eqArrPr>
              <m:maxDist m:val="1"/>
              <m:ctrlPr/>
            </m:eqArrPr>
            <m:e>
              <m:func>
                <m:funcPr>
                  <m:ctrlPr>
                    <w:rPr>
                      <w:rFonts w:cs="Cambria"/>
                    </w:rPr>
                  </m:ctrlPr>
                </m:funcPr>
                <m:fName>
                  <m:r>
                    <m:t>cos</m:t>
                  </m:r>
                </m:fName>
                <m:e>
                  <m:d>
                    <m:dPr>
                      <m:ctrlPr/>
                    </m:dPr>
                    <m:e>
                      <m:r>
                        <m:t>θ</m:t>
                      </m:r>
                    </m:e>
                  </m:d>
                </m:e>
              </m:func>
              <m:r>
                <m:t>=</m:t>
              </m:r>
              <m:f>
                <m:fPr>
                  <m:ctrlPr/>
                </m:fPr>
                <m:num>
                  <m:nary>
                    <m:naryPr>
                      <m:chr m:val="∑"/>
                      <m:limLoc m:val="undOvr"/>
                      <m:grow m:val="1"/>
                      <m:ctrlPr/>
                    </m:naryPr>
                    <m:sub>
                      <m:r>
                        <m:t>k=1</m:t>
                      </m:r>
                    </m:sub>
                    <m:sup>
                      <m:r>
                        <m:t>n</m:t>
                      </m:r>
                    </m:sup>
                    <m:e>
                      <m:r>
                        <m:t> </m:t>
                      </m:r>
                    </m:e>
                  </m:nary>
                  <m:sSub>
                    <m:sSubPr>
                      <m:ctrlPr/>
                    </m:sSubPr>
                    <m:e>
                      <m:r>
                        <m:t>x</m:t>
                      </m:r>
                    </m:e>
                    <m:sub>
                      <m:r>
                        <m:t>1k</m:t>
                      </m:r>
                    </m:sub>
                  </m:sSub>
                  <m:sSub>
                    <m:sSubPr>
                      <m:ctrlPr/>
                    </m:sSubPr>
                    <m:e>
                      <m:r>
                        <m:t>x</m:t>
                      </m:r>
                    </m:e>
                    <m:sub>
                      <m:r>
                        <m:t>2k</m:t>
                      </m:r>
                    </m:sub>
                  </m:sSub>
                </m:num>
                <m:den>
                  <m:rad>
                    <m:radPr>
                      <m:degHide m:val="1"/>
                      <m:ctrlPr/>
                    </m:radPr>
                    <m:deg/>
                    <m:e>
                      <m:nary>
                        <m:naryPr>
                          <m:chr m:val="∑"/>
                          <m:limLoc m:val="undOvr"/>
                          <m:grow m:val="1"/>
                          <m:ctrlPr/>
                        </m:naryPr>
                        <m:sub>
                          <m:r>
                            <m:t>k=1</m:t>
                          </m:r>
                        </m:sub>
                        <m:sup>
                          <m:r>
                            <m:t>n</m:t>
                          </m:r>
                        </m:sup>
                        <m:e>
                          <m:r>
                            <m:t> </m:t>
                          </m:r>
                        </m:e>
                      </m:nary>
                      <m:sSubSup>
                        <m:sSubSupPr>
                          <m:ctrlPr/>
                        </m:sSubSupPr>
                        <m:e>
                          <m:r>
                            <m:t>x</m:t>
                          </m:r>
                        </m:e>
                        <m:sub>
                          <m:r>
                            <m:t>1k</m:t>
                          </m:r>
                        </m:sub>
                        <m:sup>
                          <m:r>
                            <m:t>2</m:t>
                          </m:r>
                        </m:sup>
                      </m:sSubSup>
                    </m:e>
                  </m:rad>
                  <m:rad>
                    <m:radPr>
                      <m:degHide m:val="1"/>
                      <m:ctrlPr/>
                    </m:radPr>
                    <m:deg/>
                    <m:e>
                      <m:nary>
                        <m:naryPr>
                          <m:chr m:val="∑"/>
                          <m:limLoc m:val="undOvr"/>
                          <m:grow m:val="1"/>
                          <m:ctrlPr/>
                        </m:naryPr>
                        <m:sub>
                          <m:r>
                            <m:t>k=1</m:t>
                          </m:r>
                        </m:sub>
                        <m:sup>
                          <m:r>
                            <m:t>n</m:t>
                          </m:r>
                        </m:sup>
                        <m:e>
                          <m:r>
                            <m:t> </m:t>
                          </m:r>
                        </m:e>
                      </m:nary>
                      <m:sSubSup>
                        <m:sSubSupPr>
                          <m:ctrlPr/>
                        </m:sSubSupPr>
                        <m:e>
                          <m:r>
                            <m:t>x</m:t>
                          </m:r>
                        </m:e>
                        <m:sub>
                          <m:r>
                            <m:t>2k</m:t>
                          </m:r>
                        </m:sub>
                        <m:sup>
                          <m:r>
                            <m:t>2</m:t>
                          </m:r>
                        </m:sup>
                      </m:sSubSup>
                    </m:e>
                  </m:rad>
                </m:den>
              </m:f>
              <m:r>
                <m:t>#(2-1)</m:t>
              </m:r>
              <m:ctrlPr>
                <w:rPr>
                  <w:rFonts w:cs="Cambria"/>
                </w:rPr>
              </m:ctrlPr>
            </m:e>
          </m:eqArr>
        </m:oMath>
      </m:oMathPara>
    </w:p>
    <w:p w14:paraId="4AA3DE83" w14:textId="28643BCB" w:rsidR="00382043" w:rsidRPr="00F52ED8" w:rsidRDefault="00AF49AE" w:rsidP="006F16B5">
      <w:pPr>
        <w:pStyle w:val="a1"/>
        <w:ind w:firstLine="480"/>
        <w:rPr>
          <w:color w:val="ED7D31" w:themeColor="accent2"/>
        </w:rPr>
      </w:pPr>
      <w:r>
        <w:rPr>
          <w:rFonts w:hint="eastAsia"/>
        </w:rPr>
        <w:t>（</w:t>
      </w:r>
      <w:r>
        <w:rPr>
          <w:rFonts w:hint="eastAsia"/>
        </w:rPr>
        <w:t>2</w:t>
      </w:r>
      <w:r>
        <w:rPr>
          <w:rFonts w:hint="eastAsia"/>
        </w:rPr>
        <w:t>）</w:t>
      </w:r>
      <w:r w:rsidRPr="00D01546">
        <w:rPr>
          <w:rFonts w:hint="eastAsia"/>
          <w:b/>
          <w:bCs/>
        </w:rPr>
        <w:t>皮尔逊相关系数</w:t>
      </w:r>
      <w:r>
        <w:rPr>
          <w:rFonts w:hint="eastAsia"/>
        </w:rPr>
        <w:t>：</w:t>
      </w:r>
      <w:r w:rsidRPr="00811A5B">
        <w:rPr>
          <w:rStyle w:val="23"/>
          <w:rFonts w:hint="eastAsia"/>
        </w:rPr>
        <w:t>如（式</w:t>
      </w:r>
      <w:r w:rsidRPr="00811A5B">
        <w:rPr>
          <w:rStyle w:val="23"/>
          <w:rFonts w:hint="eastAsia"/>
        </w:rPr>
        <w:t>2</w:t>
      </w:r>
      <w:r w:rsidRPr="00811A5B">
        <w:rPr>
          <w:rStyle w:val="23"/>
        </w:rPr>
        <w:t>-2</w:t>
      </w:r>
      <w:r w:rsidRPr="00811A5B">
        <w:rPr>
          <w:rStyle w:val="23"/>
          <w:rFonts w:hint="eastAsia"/>
        </w:rPr>
        <w:t>）所示，</w:t>
      </w:r>
      <w:r w:rsidR="00F52ED8">
        <w:rPr>
          <w:rStyle w:val="23"/>
          <w:rFonts w:hint="eastAsia"/>
          <w:color w:val="ED7D31" w:themeColor="accent2"/>
        </w:rPr>
        <w:t>在利用余弦相似度进行计算的时候，若用户没有评价的物品分数会被直接判</w:t>
      </w:r>
      <w:r w:rsidR="00F52ED8">
        <w:rPr>
          <w:rStyle w:val="23"/>
          <w:rFonts w:hint="eastAsia"/>
          <w:color w:val="ED7D31" w:themeColor="accent2"/>
        </w:rPr>
        <w:t>0</w:t>
      </w:r>
      <w:r w:rsidR="00F52ED8">
        <w:rPr>
          <w:rStyle w:val="23"/>
          <w:rFonts w:hint="eastAsia"/>
          <w:color w:val="ED7D31" w:themeColor="accent2"/>
        </w:rPr>
        <w:t>，这么做的后果会导致原本高分和低分的物品在计算完相似度后特别靠近。而皮尔逊相关系数将用户还未评分的物品填充样本均值，然后再计算余弦相似度。</w:t>
      </w:r>
    </w:p>
    <w:p w14:paraId="68AE99D6" w14:textId="6858F854" w:rsidR="007108F1" w:rsidRDefault="00FD0C77" w:rsidP="005A40E2">
      <w:pPr>
        <w:pStyle w:val="aff1"/>
        <w:spacing w:before="120" w:after="120"/>
        <w:ind w:firstLine="480"/>
      </w:pPr>
      <m:oMathPara>
        <m:oMath>
          <m:eqArr>
            <m:eqArrPr>
              <m:maxDist m:val="1"/>
              <m:ctrlPr/>
            </m:eqArrPr>
            <m:e>
              <m:func>
                <m:funcPr>
                  <m:ctrlPr>
                    <w:rPr>
                      <w:rFonts w:cs="Cambria"/>
                    </w:rPr>
                  </m:ctrlPr>
                </m:funcPr>
                <m:fName>
                  <m:r>
                    <m:t>sim</m:t>
                  </m:r>
                </m:fName>
                <m:e>
                  <m:d>
                    <m:dPr>
                      <m:ctrlPr/>
                    </m:dPr>
                    <m:e>
                      <m:sSub>
                        <m:sSubPr>
                          <m:ctrlPr/>
                        </m:sSubPr>
                        <m:e>
                          <m:r>
                            <m:t>x</m:t>
                          </m:r>
                        </m:e>
                        <m:sub>
                          <m:r>
                            <m:t>1</m:t>
                          </m:r>
                        </m:sub>
                      </m:sSub>
                      <m:r>
                        <m:t>,</m:t>
                      </m:r>
                      <m:sSub>
                        <m:sSubPr>
                          <m:ctrlPr/>
                        </m:sSubPr>
                        <m:e>
                          <m:r>
                            <m:t>x</m:t>
                          </m:r>
                        </m:e>
                        <m:sub>
                          <m:r>
                            <m:t>2</m:t>
                          </m:r>
                        </m:sub>
                      </m:sSub>
                    </m:e>
                  </m:d>
                </m:e>
              </m:func>
              <m:r>
                <m:t>=</m:t>
              </m:r>
              <m:f>
                <m:fPr>
                  <m:ctrlPr/>
                </m:fPr>
                <m:num>
                  <m:nary>
                    <m:naryPr>
                      <m:chr m:val="∑"/>
                      <m:limLoc m:val="undOvr"/>
                      <m:grow m:val="1"/>
                      <m:ctrlPr/>
                    </m:naryPr>
                    <m:sub>
                      <m:r>
                        <m:t>k=1</m:t>
                      </m:r>
                    </m:sub>
                    <m:sup>
                      <m:r>
                        <m:t>n</m:t>
                      </m:r>
                    </m:sup>
                    <m:e>
                      <m:r>
                        <m:t> </m:t>
                      </m:r>
                    </m:e>
                  </m:nary>
                  <m:d>
                    <m:dPr>
                      <m:ctrlPr/>
                    </m:dPr>
                    <m:e>
                      <m:sSub>
                        <m:sSubPr>
                          <m:ctrlPr/>
                        </m:sSubPr>
                        <m:e>
                          <m:r>
                            <m:t>x</m:t>
                          </m:r>
                        </m:e>
                        <m:sub>
                          <m:r>
                            <m:t>1k</m:t>
                          </m:r>
                        </m:sub>
                      </m:sSub>
                      <m:r>
                        <m:t>-</m:t>
                      </m:r>
                      <m:limUpp>
                        <m:limUppPr>
                          <m:ctrlPr/>
                        </m:limUppPr>
                        <m:e>
                          <m:sSub>
                            <m:sSubPr>
                              <m:ctrlPr/>
                            </m:sSubPr>
                            <m:e>
                              <m:r>
                                <m:t>x</m:t>
                              </m:r>
                            </m:e>
                            <m:sub>
                              <m:r>
                                <m:t>1</m:t>
                              </m:r>
                            </m:sub>
                          </m:sSub>
                        </m:e>
                        <m:lim>
                          <m:r>
                            <m:t>-</m:t>
                          </m:r>
                        </m:lim>
                      </m:limUpp>
                    </m:e>
                  </m:d>
                  <m:d>
                    <m:dPr>
                      <m:ctrlPr/>
                    </m:dPr>
                    <m:e>
                      <m:sSub>
                        <m:sSubPr>
                          <m:ctrlPr/>
                        </m:sSubPr>
                        <m:e>
                          <m:r>
                            <m:t>x</m:t>
                          </m:r>
                        </m:e>
                        <m:sub>
                          <m:r>
                            <m:t>2k</m:t>
                          </m:r>
                        </m:sub>
                      </m:sSub>
                      <m:r>
                        <m:t>-</m:t>
                      </m:r>
                      <m:limUpp>
                        <m:limUppPr>
                          <m:ctrlPr/>
                        </m:limUppPr>
                        <m:e>
                          <m:sSub>
                            <m:sSubPr>
                              <m:ctrlPr/>
                            </m:sSubPr>
                            <m:e>
                              <m:r>
                                <m:t>x</m:t>
                              </m:r>
                            </m:e>
                            <m:sub>
                              <m:r>
                                <m:t>2</m:t>
                              </m:r>
                            </m:sub>
                          </m:sSub>
                        </m:e>
                        <m:lim>
                          <m:r>
                            <m:t>-</m:t>
                          </m:r>
                        </m:lim>
                      </m:limUpp>
                    </m:e>
                  </m:d>
                </m:num>
                <m:den>
                  <m:rad>
                    <m:radPr>
                      <m:degHide m:val="1"/>
                      <m:ctrlPr/>
                    </m:radPr>
                    <m:deg/>
                    <m:e>
                      <m:nary>
                        <m:naryPr>
                          <m:chr m:val="∑"/>
                          <m:limLoc m:val="undOvr"/>
                          <m:grow m:val="1"/>
                          <m:ctrlPr/>
                        </m:naryPr>
                        <m:sub>
                          <m:r>
                            <m:t>k=1</m:t>
                          </m:r>
                        </m:sub>
                        <m:sup>
                          <m:r>
                            <m:t>n</m:t>
                          </m:r>
                        </m:sup>
                        <m:e>
                          <m:r>
                            <m:t> </m:t>
                          </m:r>
                        </m:e>
                      </m:nary>
                      <m:sSup>
                        <m:sSupPr>
                          <m:ctrlPr/>
                        </m:sSupPr>
                        <m:e>
                          <m:d>
                            <m:dPr>
                              <m:ctrlPr/>
                            </m:dPr>
                            <m:e>
                              <m:sSub>
                                <m:sSubPr>
                                  <m:ctrlPr/>
                                </m:sSubPr>
                                <m:e>
                                  <m:r>
                                    <m:t>x</m:t>
                                  </m:r>
                                </m:e>
                                <m:sub>
                                  <m:r>
                                    <m:t>1k</m:t>
                                  </m:r>
                                </m:sub>
                              </m:sSub>
                              <m:r>
                                <m:t>-</m:t>
                              </m:r>
                              <m:limUpp>
                                <m:limUppPr>
                                  <m:ctrlPr/>
                                </m:limUppPr>
                                <m:e>
                                  <m:sSub>
                                    <m:sSubPr>
                                      <m:ctrlPr/>
                                    </m:sSubPr>
                                    <m:e>
                                      <m:r>
                                        <m:t>x</m:t>
                                      </m:r>
                                    </m:e>
                                    <m:sub>
                                      <m:r>
                                        <m:t>1</m:t>
                                      </m:r>
                                    </m:sub>
                                  </m:sSub>
                                </m:e>
                                <m:lim>
                                  <m:r>
                                    <m:t>-</m:t>
                                  </m:r>
                                </m:lim>
                              </m:limUpp>
                            </m:e>
                          </m:d>
                        </m:e>
                        <m:sup>
                          <m:r>
                            <m:t>2</m:t>
                          </m:r>
                        </m:sup>
                      </m:sSup>
                    </m:e>
                  </m:rad>
                  <m:rad>
                    <m:radPr>
                      <m:degHide m:val="1"/>
                      <m:ctrlPr/>
                    </m:radPr>
                    <m:deg/>
                    <m:e>
                      <m:nary>
                        <m:naryPr>
                          <m:chr m:val="∑"/>
                          <m:limLoc m:val="undOvr"/>
                          <m:grow m:val="1"/>
                          <m:ctrlPr/>
                        </m:naryPr>
                        <m:sub>
                          <m:r>
                            <m:t>k=1</m:t>
                          </m:r>
                        </m:sub>
                        <m:sup>
                          <m:r>
                            <m:t>n</m:t>
                          </m:r>
                        </m:sup>
                        <m:e>
                          <m:r>
                            <m:t> </m:t>
                          </m:r>
                        </m:e>
                      </m:nary>
                      <m:sSup>
                        <m:sSupPr>
                          <m:ctrlPr/>
                        </m:sSupPr>
                        <m:e>
                          <m:d>
                            <m:dPr>
                              <m:ctrlPr/>
                            </m:dPr>
                            <m:e>
                              <m:sSub>
                                <m:sSubPr>
                                  <m:ctrlPr/>
                                </m:sSubPr>
                                <m:e>
                                  <m:r>
                                    <m:t>x</m:t>
                                  </m:r>
                                </m:e>
                                <m:sub>
                                  <m:r>
                                    <m:t>2k</m:t>
                                  </m:r>
                                </m:sub>
                              </m:sSub>
                              <m:r>
                                <m:t>-</m:t>
                              </m:r>
                              <m:limUpp>
                                <m:limUppPr>
                                  <m:ctrlPr/>
                                </m:limUppPr>
                                <m:e>
                                  <m:sSub>
                                    <m:sSubPr>
                                      <m:ctrlPr/>
                                    </m:sSubPr>
                                    <m:e>
                                      <m:r>
                                        <m:t>x</m:t>
                                      </m:r>
                                    </m:e>
                                    <m:sub>
                                      <m:r>
                                        <m:t>2</m:t>
                                      </m:r>
                                    </m:sub>
                                  </m:sSub>
                                </m:e>
                                <m:lim>
                                  <m:r>
                                    <m:t>-</m:t>
                                  </m:r>
                                </m:lim>
                              </m:limUpp>
                            </m:e>
                          </m:d>
                        </m:e>
                        <m:sup>
                          <m:r>
                            <m:t>2</m:t>
                          </m:r>
                        </m:sup>
                      </m:sSup>
                    </m:e>
                  </m:rad>
                </m:den>
              </m:f>
              <m:r>
                <m:t>#(2-2)</m:t>
              </m:r>
            </m:e>
          </m:eqArr>
        </m:oMath>
      </m:oMathPara>
    </w:p>
    <w:p w14:paraId="0E656EE7" w14:textId="1F03791E" w:rsidR="00B60891" w:rsidRDefault="003426C4" w:rsidP="003426C4">
      <w:pPr>
        <w:pStyle w:val="3"/>
      </w:pPr>
      <w:bookmarkStart w:id="3" w:name="_Toc72187722"/>
      <w:r>
        <w:rPr>
          <w:rFonts w:hint="eastAsia"/>
        </w:rPr>
        <w:t>协同过滤的优化—矩阵分解</w:t>
      </w:r>
      <w:bookmarkEnd w:id="3"/>
    </w:p>
    <w:p w14:paraId="497ED6F6" w14:textId="77777777" w:rsidR="008F1725" w:rsidRDefault="00B43A87" w:rsidP="00B43A87">
      <w:pPr>
        <w:pStyle w:val="a1"/>
        <w:ind w:firstLine="480"/>
      </w:pPr>
      <w:r>
        <w:rPr>
          <w:rFonts w:hint="eastAsia"/>
        </w:rPr>
        <w:t>随着用户和物品的不断增多，由用户</w:t>
      </w:r>
      <w:r>
        <w:rPr>
          <w:rFonts w:hint="eastAsia"/>
        </w:rPr>
        <w:t>-</w:t>
      </w:r>
      <w:r>
        <w:rPr>
          <w:rFonts w:hint="eastAsia"/>
        </w:rPr>
        <w:t>物品所构成的矩阵会以</w:t>
      </w:r>
      <w:r>
        <w:rPr>
          <w:rFonts w:hint="eastAsia"/>
        </w:rPr>
        <w:t>O</w:t>
      </w:r>
      <w:r>
        <w:t>(</w:t>
      </w:r>
      <w:r>
        <w:rPr>
          <w:rFonts w:hint="eastAsia"/>
        </w:rPr>
        <w:t>N</w:t>
      </w:r>
      <w:r w:rsidRPr="00B43A87">
        <w:rPr>
          <w:vertAlign w:val="superscript"/>
        </w:rPr>
        <w:t>2</w:t>
      </w:r>
      <w:r>
        <w:rPr>
          <w:rFonts w:hint="eastAsia"/>
        </w:rPr>
        <w:t>)</w:t>
      </w:r>
      <w:r>
        <w:rPr>
          <w:rFonts w:hint="eastAsia"/>
        </w:rPr>
        <w:t>的速度不断增大，用户的历史行为数据也随着被稀释。矩阵分解作为协同过滤算法的优化版本，</w:t>
      </w:r>
      <w:r w:rsidR="008F1725">
        <w:rPr>
          <w:rFonts w:hint="eastAsia"/>
        </w:rPr>
        <w:t>其算法原理如下图</w:t>
      </w:r>
      <w:r w:rsidR="008F1725">
        <w:rPr>
          <w:rFonts w:hint="eastAsia"/>
        </w:rPr>
        <w:t>2</w:t>
      </w:r>
      <w:r w:rsidR="008F1725">
        <w:t>-3</w:t>
      </w:r>
      <w:r w:rsidR="008F1725">
        <w:rPr>
          <w:rFonts w:hint="eastAsia"/>
        </w:rPr>
        <w:t>所示：</w:t>
      </w:r>
    </w:p>
    <w:p w14:paraId="22E7E113" w14:textId="77777777" w:rsidR="000A3CB1" w:rsidRDefault="008179CD" w:rsidP="000A3CB1">
      <w:pPr>
        <w:pStyle w:val="a1"/>
        <w:keepNext/>
        <w:ind w:firstLineChars="0" w:firstLine="0"/>
      </w:pPr>
      <w:r>
        <w:rPr>
          <w:rFonts w:hint="eastAsia"/>
          <w:noProof/>
        </w:rPr>
        <w:lastRenderedPageBreak/>
        <w:drawing>
          <wp:inline distT="0" distB="0" distL="0" distR="0" wp14:anchorId="49644276" wp14:editId="3B966EB4">
            <wp:extent cx="4932045" cy="2227580"/>
            <wp:effectExtent l="0" t="0" r="1905" b="127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10"/>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32045" cy="2227580"/>
                    </a:xfrm>
                    <a:prstGeom prst="rect">
                      <a:avLst/>
                    </a:prstGeom>
                  </pic:spPr>
                </pic:pic>
              </a:graphicData>
            </a:graphic>
          </wp:inline>
        </w:drawing>
      </w:r>
    </w:p>
    <w:p w14:paraId="45E389D2" w14:textId="476743A0" w:rsidR="008179CD" w:rsidRDefault="000A3CB1" w:rsidP="000A3CB1">
      <w:pPr>
        <w:pStyle w:val="af7"/>
      </w:pPr>
      <w:r w:rsidRPr="000A3CB1">
        <w:rPr>
          <w:rFonts w:hint="eastAsia"/>
        </w:rPr>
        <w:t>图</w:t>
      </w:r>
      <w:r w:rsidRPr="000A3CB1">
        <w:rPr>
          <w:rFonts w:hint="eastAsia"/>
        </w:rPr>
        <w:t xml:space="preserve"> </w:t>
      </w:r>
      <w:r w:rsidRPr="000A3CB1">
        <w:fldChar w:fldCharType="begin"/>
      </w:r>
      <w:r w:rsidRPr="000A3CB1">
        <w:instrText xml:space="preserve"> </w:instrText>
      </w:r>
      <w:r w:rsidRPr="000A3CB1">
        <w:rPr>
          <w:rFonts w:hint="eastAsia"/>
        </w:rPr>
        <w:instrText>STYLEREF 1 \s</w:instrText>
      </w:r>
      <w:r w:rsidRPr="000A3CB1">
        <w:instrText xml:space="preserve"> </w:instrText>
      </w:r>
      <w:r w:rsidRPr="000A3CB1">
        <w:fldChar w:fldCharType="separate"/>
      </w:r>
      <w:r w:rsidRPr="000A3CB1">
        <w:t>2</w:t>
      </w:r>
      <w:r w:rsidRPr="000A3CB1">
        <w:fldChar w:fldCharType="end"/>
      </w:r>
      <w:r w:rsidRPr="000A3CB1">
        <w:noBreakHyphen/>
      </w:r>
      <w:r w:rsidRPr="000A3CB1">
        <w:fldChar w:fldCharType="begin"/>
      </w:r>
      <w:r w:rsidRPr="000A3CB1">
        <w:instrText xml:space="preserve"> </w:instrText>
      </w:r>
      <w:r w:rsidRPr="000A3CB1">
        <w:rPr>
          <w:rFonts w:hint="eastAsia"/>
        </w:rPr>
        <w:instrText xml:space="preserve">SEQ </w:instrText>
      </w:r>
      <w:r w:rsidRPr="000A3CB1">
        <w:rPr>
          <w:rFonts w:hint="eastAsia"/>
        </w:rPr>
        <w:instrText>图</w:instrText>
      </w:r>
      <w:r w:rsidRPr="000A3CB1">
        <w:rPr>
          <w:rFonts w:hint="eastAsia"/>
        </w:rPr>
        <w:instrText xml:space="preserve"> \* ARABIC \s 1</w:instrText>
      </w:r>
      <w:r w:rsidRPr="000A3CB1">
        <w:instrText xml:space="preserve"> </w:instrText>
      </w:r>
      <w:r w:rsidRPr="000A3CB1">
        <w:fldChar w:fldCharType="separate"/>
      </w:r>
      <w:r w:rsidRPr="000A3CB1">
        <w:t>3</w:t>
      </w:r>
      <w:r w:rsidRPr="000A3CB1">
        <w:fldChar w:fldCharType="end"/>
      </w:r>
      <w:r w:rsidR="00B43A87">
        <w:t xml:space="preserve"> </w:t>
      </w:r>
      <w:r w:rsidR="00B43A87">
        <w:rPr>
          <w:rFonts w:hint="eastAsia"/>
        </w:rPr>
        <w:t>矩阵分解原理</w:t>
      </w:r>
    </w:p>
    <w:p w14:paraId="2CE22D3E" w14:textId="48483FF9" w:rsidR="00FF3E7A" w:rsidRDefault="008F1725" w:rsidP="008F1725">
      <w:pPr>
        <w:pStyle w:val="a1"/>
        <w:ind w:firstLine="480"/>
      </w:pPr>
      <w:r>
        <w:rPr>
          <w:rFonts w:hint="eastAsia"/>
        </w:rPr>
        <w:t>矩阵分解首先将一个</w:t>
      </w:r>
      <w:r>
        <w:rPr>
          <w:rFonts w:hint="eastAsia"/>
        </w:rPr>
        <w:t>M</w:t>
      </w:r>
      <w:r>
        <w:t>*N</w:t>
      </w:r>
      <w:r>
        <w:rPr>
          <w:rFonts w:hint="eastAsia"/>
        </w:rPr>
        <w:t>维的用户</w:t>
      </w:r>
      <w:r>
        <w:rPr>
          <w:rFonts w:hint="eastAsia"/>
        </w:rPr>
        <w:t>-</w:t>
      </w:r>
      <w:r>
        <w:rPr>
          <w:rFonts w:hint="eastAsia"/>
        </w:rPr>
        <w:t>物品矩阵分解成为一个</w:t>
      </w:r>
      <w:r>
        <w:rPr>
          <w:rFonts w:hint="eastAsia"/>
        </w:rPr>
        <w:t>N</w:t>
      </w:r>
      <w:r>
        <w:t>*</w:t>
      </w:r>
      <w:r>
        <w:rPr>
          <w:rFonts w:hint="eastAsia"/>
        </w:rPr>
        <w:t>K</w:t>
      </w:r>
      <w:r>
        <w:rPr>
          <w:rFonts w:hint="eastAsia"/>
        </w:rPr>
        <w:t>维的用户矩阵和一个</w:t>
      </w:r>
      <w:r>
        <w:rPr>
          <w:rFonts w:hint="eastAsia"/>
        </w:rPr>
        <w:t>K</w:t>
      </w:r>
      <w:r>
        <w:t>*</w:t>
      </w:r>
      <w:r>
        <w:rPr>
          <w:rFonts w:hint="eastAsia"/>
        </w:rPr>
        <w:t>M</w:t>
      </w:r>
      <w:r>
        <w:rPr>
          <w:rFonts w:hint="eastAsia"/>
        </w:rPr>
        <w:t>维的物品矩阵，分解所得到的</w:t>
      </w:r>
      <w:r>
        <w:rPr>
          <w:rFonts w:hint="eastAsia"/>
        </w:rPr>
        <w:t>K</w:t>
      </w:r>
      <w:r>
        <w:t>1</w:t>
      </w:r>
      <w:r>
        <w:rPr>
          <w:rFonts w:hint="eastAsia"/>
        </w:rPr>
        <w:t>、</w:t>
      </w:r>
      <w:r>
        <w:rPr>
          <w:rFonts w:hint="eastAsia"/>
        </w:rPr>
        <w:t>K</w:t>
      </w:r>
      <w:r>
        <w:t>2</w:t>
      </w:r>
      <w:r>
        <w:rPr>
          <w:rFonts w:hint="eastAsia"/>
        </w:rPr>
        <w:t>向量被称之为隐向量</w:t>
      </w:r>
      <w:r w:rsidR="001B733D">
        <w:rPr>
          <w:rFonts w:hint="eastAsia"/>
        </w:rPr>
        <w:t>或隐含特征</w:t>
      </w:r>
      <w:r>
        <w:rPr>
          <w:rFonts w:hint="eastAsia"/>
        </w:rPr>
        <w:t>（</w:t>
      </w:r>
      <w:r>
        <w:rPr>
          <w:rFonts w:hint="eastAsia"/>
        </w:rPr>
        <w:t>Latent</w:t>
      </w:r>
      <w:r>
        <w:t xml:space="preserve"> </w:t>
      </w:r>
      <w:r>
        <w:rPr>
          <w:rFonts w:hint="eastAsia"/>
        </w:rPr>
        <w:t>Factor</w:t>
      </w:r>
      <w:r>
        <w:rPr>
          <w:rFonts w:hint="eastAsia"/>
        </w:rPr>
        <w:t>），它们被用来将</w:t>
      </w:r>
      <w:r>
        <w:rPr>
          <w:rFonts w:hint="eastAsia"/>
        </w:rPr>
        <w:t>User</w:t>
      </w:r>
      <w:r>
        <w:rPr>
          <w:rFonts w:hint="eastAsia"/>
        </w:rPr>
        <w:t>兴趣和</w:t>
      </w:r>
      <w:r>
        <w:rPr>
          <w:rFonts w:hint="eastAsia"/>
        </w:rPr>
        <w:t>Item</w:t>
      </w:r>
      <w:r>
        <w:rPr>
          <w:rFonts w:hint="eastAsia"/>
        </w:rPr>
        <w:t>特征联系起来。而输出矩阵通过两个分解矩阵相乘</w:t>
      </w:r>
      <w:r w:rsidR="00FF3E7A">
        <w:rPr>
          <w:rFonts w:hint="eastAsia"/>
        </w:rPr>
        <w:t>后每个单元格都有值，而这些缺失值的填充</w:t>
      </w:r>
      <w:r w:rsidR="001B733D">
        <w:rPr>
          <w:rFonts w:hint="eastAsia"/>
        </w:rPr>
        <w:t>值</w:t>
      </w:r>
      <w:r w:rsidR="00FF3E7A">
        <w:rPr>
          <w:rFonts w:hint="eastAsia"/>
        </w:rPr>
        <w:t>就是对用户还未评价物品的预测值。在相乘之后，输出矩阵不一定和原矩阵一致，而我们可以通过多轮训练，</w:t>
      </w:r>
      <w:r w:rsidR="001B733D">
        <w:rPr>
          <w:rFonts w:hint="eastAsia"/>
        </w:rPr>
        <w:t>利用梯度下降的方法不断调整</w:t>
      </w:r>
      <w:r w:rsidR="001B733D">
        <w:rPr>
          <w:rFonts w:hint="eastAsia"/>
        </w:rPr>
        <w:t>K</w:t>
      </w:r>
      <w:r w:rsidR="001B733D">
        <w:t>1</w:t>
      </w:r>
      <w:r w:rsidR="001B733D">
        <w:rPr>
          <w:rFonts w:hint="eastAsia"/>
        </w:rPr>
        <w:t>、</w:t>
      </w:r>
      <w:r w:rsidR="001B733D">
        <w:rPr>
          <w:rFonts w:hint="eastAsia"/>
        </w:rPr>
        <w:t>K</w:t>
      </w:r>
      <w:r w:rsidR="001B733D">
        <w:t>2</w:t>
      </w:r>
      <w:r w:rsidR="001B733D">
        <w:rPr>
          <w:rFonts w:hint="eastAsia"/>
        </w:rPr>
        <w:t>的参数，最终</w:t>
      </w:r>
      <w:r w:rsidR="00FF3E7A">
        <w:rPr>
          <w:rFonts w:hint="eastAsia"/>
        </w:rPr>
        <w:t>让这个差值降到最小。</w:t>
      </w:r>
    </w:p>
    <w:p w14:paraId="39CDC7A0" w14:textId="439B8128" w:rsidR="008F1725" w:rsidRDefault="00FF3E7A" w:rsidP="008F1725">
      <w:pPr>
        <w:pStyle w:val="a1"/>
        <w:ind w:firstLine="480"/>
      </w:pPr>
      <w:r>
        <w:rPr>
          <w:rFonts w:hint="eastAsia"/>
        </w:rPr>
        <w:t>矩阵分解模型最终的输出是在分解</w:t>
      </w:r>
      <w:r w:rsidR="001B733D">
        <w:rPr>
          <w:rFonts w:hint="eastAsia"/>
        </w:rPr>
        <w:t>后最终产生</w:t>
      </w:r>
      <w:r>
        <w:rPr>
          <w:rFonts w:hint="eastAsia"/>
        </w:rPr>
        <w:t>的用户特征向量和物品特征向量，</w:t>
      </w:r>
      <w:r w:rsidR="001B733D">
        <w:rPr>
          <w:rFonts w:hint="eastAsia"/>
        </w:rPr>
        <w:t>它们</w:t>
      </w:r>
      <w:r>
        <w:rPr>
          <w:rFonts w:hint="eastAsia"/>
        </w:rPr>
        <w:t>都是</w:t>
      </w:r>
      <w:r>
        <w:rPr>
          <w:rFonts w:hint="eastAsia"/>
        </w:rPr>
        <w:t>K</w:t>
      </w:r>
      <w:r>
        <w:rPr>
          <w:rFonts w:hint="eastAsia"/>
        </w:rPr>
        <w:t>个维度，代表着</w:t>
      </w:r>
      <w:r>
        <w:rPr>
          <w:rFonts w:hint="eastAsia"/>
        </w:rPr>
        <w:t>K</w:t>
      </w:r>
      <w:r>
        <w:rPr>
          <w:rFonts w:hint="eastAsia"/>
        </w:rPr>
        <w:t>个不同的隐含兴趣点。</w:t>
      </w:r>
      <w:r w:rsidR="001B733D">
        <w:rPr>
          <w:rFonts w:hint="eastAsia"/>
        </w:rPr>
        <w:t>得到用户和物品的隐向量之后，我们就可以通过相似度计算公式，轻易的计算出用户与用户之间、用户与物品之间、物品与物品之间的相似程度，形成推荐列表。</w:t>
      </w:r>
    </w:p>
    <w:p w14:paraId="16197675" w14:textId="3E559EDF" w:rsidR="00DD3208" w:rsidRDefault="003C0309" w:rsidP="0072444D">
      <w:pPr>
        <w:pStyle w:val="a1"/>
        <w:ind w:firstLine="480"/>
      </w:pPr>
      <w:r>
        <w:rPr>
          <w:rFonts w:hint="eastAsia"/>
        </w:rPr>
        <w:t>若将用户</w:t>
      </w:r>
      <w:r>
        <w:rPr>
          <w:rFonts w:hint="eastAsia"/>
        </w:rPr>
        <w:t>U</w:t>
      </w:r>
      <w:r>
        <w:rPr>
          <w:rFonts w:hint="eastAsia"/>
        </w:rPr>
        <w:t>对物品</w:t>
      </w:r>
      <w:r>
        <w:rPr>
          <w:rFonts w:hint="eastAsia"/>
        </w:rPr>
        <w:t>I</w:t>
      </w:r>
      <w:r>
        <w:rPr>
          <w:rFonts w:hint="eastAsia"/>
        </w:rPr>
        <w:t>的预估评分</w:t>
      </w:r>
      <m:oMath>
        <m:sSub>
          <m:sSubPr>
            <m:ctrlPr>
              <w:rPr>
                <w:rFonts w:ascii="XITS Math" w:hAnsi="XITS Math" w:cs="XITS Math"/>
              </w:rPr>
            </m:ctrlPr>
          </m:sSubPr>
          <m:e>
            <m:acc>
              <m:accPr>
                <m:ctrlPr>
                  <w:rPr>
                    <w:rFonts w:ascii="XITS Math" w:hAnsi="XITS Math" w:cs="XITS Math"/>
                  </w:rPr>
                </m:ctrlPr>
              </m:accPr>
              <m:e>
                <m:r>
                  <m:rPr>
                    <m:sty m:val="bi"/>
                  </m:rPr>
                  <w:rPr>
                    <w:rFonts w:ascii="XITS Math" w:hAnsi="XITS Math" w:cs="XITS Math"/>
                  </w:rPr>
                  <m:t xml:space="preserve"> r</m:t>
                </m:r>
              </m:e>
            </m:acc>
          </m:e>
          <m:sub>
            <m:r>
              <m:rPr>
                <m:sty m:val="p"/>
              </m:rPr>
              <w:rPr>
                <w:rFonts w:ascii="XITS Math" w:hAnsi="XITS Math" w:cs="XITS Math"/>
              </w:rPr>
              <m:t xml:space="preserve">ui </m:t>
            </m:r>
          </m:sub>
        </m:sSub>
      </m:oMath>
      <w:r>
        <w:rPr>
          <w:rStyle w:val="23"/>
          <w:rFonts w:hint="eastAsia"/>
        </w:rPr>
        <w:t>表示为矩阵相乘的形式，则如</w:t>
      </w:r>
      <w:r w:rsidR="0072444D">
        <w:rPr>
          <w:rStyle w:val="23"/>
          <w:rFonts w:hint="eastAsia"/>
        </w:rPr>
        <w:t>（</w:t>
      </w:r>
      <w:r>
        <w:rPr>
          <w:rStyle w:val="23"/>
          <w:rFonts w:hint="eastAsia"/>
        </w:rPr>
        <w:t>式</w:t>
      </w:r>
      <w:r>
        <w:rPr>
          <w:rStyle w:val="23"/>
          <w:rFonts w:hint="eastAsia"/>
        </w:rPr>
        <w:t>2</w:t>
      </w:r>
      <w:r>
        <w:rPr>
          <w:rStyle w:val="23"/>
        </w:rPr>
        <w:t>-7</w:t>
      </w:r>
      <w:r w:rsidR="0072444D">
        <w:rPr>
          <w:rStyle w:val="23"/>
          <w:rFonts w:hint="eastAsia"/>
        </w:rPr>
        <w:t>）</w:t>
      </w:r>
      <w:r>
        <w:rPr>
          <w:rStyle w:val="23"/>
          <w:rFonts w:hint="eastAsia"/>
        </w:rPr>
        <w:t>所示：其中</w:t>
      </w:r>
      <w:r>
        <w:rPr>
          <w:rStyle w:val="23"/>
          <w:rFonts w:hint="eastAsia"/>
        </w:rPr>
        <w:t>Q</w:t>
      </w:r>
      <w:r w:rsidRPr="003C0309">
        <w:rPr>
          <w:rStyle w:val="23"/>
          <w:rFonts w:hint="eastAsia"/>
          <w:vertAlign w:val="subscript"/>
        </w:rPr>
        <w:t>i</w:t>
      </w:r>
      <w:r>
        <w:rPr>
          <w:rStyle w:val="23"/>
          <w:rFonts w:hint="eastAsia"/>
        </w:rPr>
        <w:t>表示物品</w:t>
      </w:r>
      <w:proofErr w:type="spellStart"/>
      <w:r w:rsidR="00DD3208">
        <w:rPr>
          <w:rStyle w:val="23"/>
          <w:rFonts w:hint="eastAsia"/>
        </w:rPr>
        <w:t>i</w:t>
      </w:r>
      <w:proofErr w:type="spellEnd"/>
      <w:r>
        <w:rPr>
          <w:rStyle w:val="23"/>
          <w:rFonts w:hint="eastAsia"/>
        </w:rPr>
        <w:t>在</w:t>
      </w:r>
      <w:r>
        <w:rPr>
          <w:rStyle w:val="23"/>
          <w:rFonts w:hint="eastAsia"/>
        </w:rPr>
        <w:t>Item</w:t>
      </w:r>
      <w:r>
        <w:rPr>
          <w:rStyle w:val="23"/>
          <w:rFonts w:hint="eastAsia"/>
        </w:rPr>
        <w:t>矩阵中</w:t>
      </w:r>
      <w:r w:rsidR="0072444D">
        <w:rPr>
          <w:rStyle w:val="23"/>
          <w:rFonts w:hint="eastAsia"/>
        </w:rPr>
        <w:t>所对应</w:t>
      </w:r>
      <w:r>
        <w:rPr>
          <w:rStyle w:val="23"/>
          <w:rFonts w:hint="eastAsia"/>
        </w:rPr>
        <w:t>的列向量，</w:t>
      </w:r>
      <w:r>
        <w:rPr>
          <w:rStyle w:val="23"/>
          <w:rFonts w:hint="eastAsia"/>
        </w:rPr>
        <w:t>P</w:t>
      </w:r>
      <w:r w:rsidRPr="003C0309">
        <w:rPr>
          <w:rStyle w:val="23"/>
          <w:rFonts w:hint="eastAsia"/>
          <w:vertAlign w:val="subscript"/>
        </w:rPr>
        <w:t>u</w:t>
      </w:r>
      <w:r>
        <w:rPr>
          <w:rStyle w:val="23"/>
          <w:rFonts w:hint="eastAsia"/>
        </w:rPr>
        <w:t>表示</w:t>
      </w:r>
      <w:r w:rsidR="00DD3208">
        <w:rPr>
          <w:rStyle w:val="23"/>
          <w:rFonts w:hint="eastAsia"/>
        </w:rPr>
        <w:t>用户</w:t>
      </w:r>
      <w:r w:rsidR="00DD3208">
        <w:rPr>
          <w:rStyle w:val="23"/>
        </w:rPr>
        <w:t>u</w:t>
      </w:r>
      <w:r w:rsidR="00DD3208">
        <w:rPr>
          <w:rStyle w:val="23"/>
          <w:rFonts w:hint="eastAsia"/>
        </w:rPr>
        <w:t>在</w:t>
      </w:r>
      <w:r w:rsidR="00DD3208">
        <w:rPr>
          <w:rStyle w:val="23"/>
          <w:rFonts w:hint="eastAsia"/>
        </w:rPr>
        <w:t>User</w:t>
      </w:r>
      <w:r w:rsidR="00DD3208">
        <w:rPr>
          <w:rStyle w:val="23"/>
          <w:rFonts w:hint="eastAsia"/>
        </w:rPr>
        <w:t>矩阵中</w:t>
      </w:r>
      <w:r w:rsidR="0072444D">
        <w:rPr>
          <w:rStyle w:val="23"/>
          <w:rFonts w:hint="eastAsia"/>
        </w:rPr>
        <w:t>对应</w:t>
      </w:r>
      <w:r w:rsidR="00DD3208">
        <w:rPr>
          <w:rStyle w:val="23"/>
          <w:rFonts w:hint="eastAsia"/>
        </w:rPr>
        <w:t>的行向量</w:t>
      </w:r>
      <w:r w:rsidR="0072444D">
        <w:rPr>
          <w:rStyle w:val="23"/>
          <w:rFonts w:hint="eastAsia"/>
        </w:rPr>
        <w:t>。</w:t>
      </w:r>
    </w:p>
    <w:p w14:paraId="799BF976" w14:textId="68E80797" w:rsidR="003C0309" w:rsidRPr="003C0309" w:rsidRDefault="00FD0C77" w:rsidP="005A40E2">
      <w:pPr>
        <w:pStyle w:val="aff1"/>
        <w:spacing w:before="120" w:after="120"/>
        <w:ind w:firstLine="480"/>
        <w:rPr>
          <w:rFonts w:ascii="Times New Roman" w:hAnsi="Times New Roman" w:cs="Times New Roman"/>
        </w:rPr>
      </w:pPr>
      <m:oMathPara>
        <m:oMath>
          <m:eqArr>
            <m:eqArrPr>
              <m:maxDist m:val="1"/>
              <m:ctrlPr/>
            </m:eqArrPr>
            <m:e>
              <m:sSub>
                <m:sSubPr>
                  <m:ctrlPr/>
                </m:sSubPr>
                <m:e>
                  <m:acc>
                    <m:accPr>
                      <m:ctrlPr/>
                    </m:accPr>
                    <m:e>
                      <m:r>
                        <m:rPr>
                          <m:sty m:val="bi"/>
                        </m:rPr>
                        <m:t>r</m:t>
                      </m:r>
                    </m:e>
                  </m:acc>
                </m:e>
                <m:sub>
                  <m:r>
                    <m:t>ui</m:t>
                  </m:r>
                </m:sub>
              </m:sSub>
              <m:r>
                <m:t>=</m:t>
              </m:r>
              <m:sSubSup>
                <m:sSubSupPr>
                  <m:ctrlPr/>
                </m:sSubSupPr>
                <m:e>
                  <m:r>
                    <m:rPr>
                      <m:sty m:val="bi"/>
                    </m:rPr>
                    <m:t>q</m:t>
                  </m:r>
                </m:e>
                <m:sub>
                  <m:r>
                    <m:t>i</m:t>
                  </m:r>
                </m:sub>
                <m:sup>
                  <m:r>
                    <m:t>T</m:t>
                  </m:r>
                </m:sup>
              </m:sSubSup>
              <m:sSub>
                <m:sSubPr>
                  <m:ctrlPr/>
                </m:sSubPr>
                <m:e>
                  <m:r>
                    <m:rPr>
                      <m:sty m:val="bi"/>
                    </m:rPr>
                    <m:t>p</m:t>
                  </m:r>
                </m:e>
                <m:sub>
                  <m:r>
                    <m:t>u</m:t>
                  </m:r>
                </m:sub>
              </m:sSub>
              <m:r>
                <m:t>#(2-7)</m:t>
              </m:r>
            </m:e>
          </m:eqArr>
        </m:oMath>
      </m:oMathPara>
    </w:p>
    <w:p w14:paraId="299850DC" w14:textId="6BC847AA" w:rsidR="00473169" w:rsidRPr="003C0309" w:rsidRDefault="0072444D" w:rsidP="0072444D">
      <w:pPr>
        <w:pStyle w:val="22"/>
      </w:pPr>
      <w:r>
        <w:rPr>
          <w:rFonts w:hint="eastAsia"/>
        </w:rPr>
        <w:t>我们求解矩阵分解的目标函数如下（式</w:t>
      </w:r>
      <w:r>
        <w:rPr>
          <w:rFonts w:hint="eastAsia"/>
        </w:rPr>
        <w:t>2</w:t>
      </w:r>
      <w:r>
        <w:t>-8</w:t>
      </w:r>
      <w:r>
        <w:rPr>
          <w:rFonts w:hint="eastAsia"/>
        </w:rPr>
        <w:t>）所示：其表示了对于</w:t>
      </w:r>
      <w:r>
        <w:rPr>
          <w:rFonts w:hint="eastAsia"/>
        </w:rPr>
        <w:t>K</w:t>
      </w:r>
      <w:r>
        <w:rPr>
          <w:rFonts w:hint="eastAsia"/>
        </w:rPr>
        <w:t>维的用户矩阵</w:t>
      </w:r>
      <w:r w:rsidR="001555C2">
        <w:rPr>
          <w:rFonts w:hint="eastAsia"/>
        </w:rPr>
        <w:t>p</w:t>
      </w:r>
      <w:r w:rsidR="001555C2">
        <w:t>*</w:t>
      </w:r>
      <w:r>
        <w:rPr>
          <w:rFonts w:hint="eastAsia"/>
        </w:rPr>
        <w:t>和</w:t>
      </w:r>
      <w:r w:rsidR="001555C2">
        <w:rPr>
          <w:rFonts w:hint="eastAsia"/>
        </w:rPr>
        <w:t>和物品矩阵</w:t>
      </w:r>
      <w:r w:rsidR="001555C2">
        <w:rPr>
          <w:rFonts w:hint="eastAsia"/>
        </w:rPr>
        <w:t>q</w:t>
      </w:r>
      <w:r w:rsidR="001555C2">
        <w:t>*</w:t>
      </w:r>
      <w:r w:rsidR="001555C2">
        <w:rPr>
          <w:rFonts w:hint="eastAsia"/>
        </w:rPr>
        <w:t>，让用户已评分和通过隐向量乘积生成的“预估评分”差值最小</w:t>
      </w:r>
      <w:r w:rsidR="00EE5E68">
        <w:rPr>
          <w:rFonts w:hint="eastAsia"/>
        </w:rPr>
        <w:t>，将预估的值尽可能的精准</w:t>
      </w:r>
      <w:r w:rsidR="001555C2">
        <w:rPr>
          <w:rFonts w:hint="eastAsia"/>
        </w:rPr>
        <w:t>。</w:t>
      </w:r>
    </w:p>
    <w:p w14:paraId="60F3ECC1" w14:textId="4412DE6C" w:rsidR="0072444D" w:rsidRPr="0072444D" w:rsidRDefault="00FD0C77" w:rsidP="005A40E2">
      <w:pPr>
        <w:pStyle w:val="aff1"/>
        <w:spacing w:before="120" w:after="120"/>
        <w:ind w:firstLine="480"/>
        <w:rPr>
          <w:rFonts w:ascii="Times New Roman" w:hAnsi="Times New Roman" w:cs="Times New Roman"/>
        </w:rPr>
      </w:pPr>
      <m:oMathPara>
        <m:oMath>
          <m:eqArr>
            <m:eqArrPr>
              <m:maxDist m:val="1"/>
              <m:ctrlPr/>
            </m:eqArrPr>
            <m:e>
              <m:limLow>
                <m:limLowPr>
                  <m:ctrlPr/>
                </m:limLowPr>
                <m:e>
                  <m:r>
                    <m:t>min</m:t>
                  </m:r>
                </m:e>
                <m:lim>
                  <m:sSup>
                    <m:sSupPr>
                      <m:ctrlPr/>
                    </m:sSupPr>
                    <m:e>
                      <m:r>
                        <m:rPr>
                          <m:sty m:val="bi"/>
                        </m:rPr>
                        <m:t>q</m:t>
                      </m:r>
                    </m:e>
                    <m:sup>
                      <m:r>
                        <m:t>*</m:t>
                      </m:r>
                    </m:sup>
                  </m:sSup>
                  <m:r>
                    <m:t>,</m:t>
                  </m:r>
                  <m:sSup>
                    <m:sSupPr>
                      <m:ctrlPr/>
                    </m:sSupPr>
                    <m:e>
                      <m:r>
                        <m:rPr>
                          <m:sty m:val="bi"/>
                        </m:rPr>
                        <m:t>p</m:t>
                      </m:r>
                    </m:e>
                    <m:sup>
                      <m:r>
                        <m:t>*</m:t>
                      </m:r>
                    </m:sup>
                  </m:sSup>
                </m:lim>
              </m:limLow>
              <m:r>
                <m:t> </m:t>
              </m:r>
              <m:nary>
                <m:naryPr>
                  <m:chr m:val="∑"/>
                  <m:limLoc m:val="undOvr"/>
                  <m:grow m:val="1"/>
                  <m:supHide m:val="1"/>
                  <m:ctrlPr/>
                </m:naryPr>
                <m:sub>
                  <m:d>
                    <m:dPr>
                      <m:ctrlPr/>
                    </m:dPr>
                    <m:e>
                      <m:r>
                        <m:t>u,i</m:t>
                      </m:r>
                    </m:e>
                  </m:d>
                  <m:r>
                    <m:t>∈K</m:t>
                  </m:r>
                </m:sub>
                <m:sup/>
                <m:e>
                  <m:r>
                    <m:t> </m:t>
                  </m:r>
                </m:e>
              </m:nary>
              <m:sSup>
                <m:sSupPr>
                  <m:ctrlPr/>
                </m:sSupPr>
                <m:e>
                  <m:d>
                    <m:dPr>
                      <m:ctrlPr/>
                    </m:dPr>
                    <m:e>
                      <m:sSub>
                        <m:sSubPr>
                          <m:ctrlPr/>
                        </m:sSubPr>
                        <m:e>
                          <m:r>
                            <m:rPr>
                              <m:sty m:val="bi"/>
                            </m:rPr>
                            <m:t>r</m:t>
                          </m:r>
                        </m:e>
                        <m:sub>
                          <m:r>
                            <m:t>ui</m:t>
                          </m:r>
                        </m:sub>
                      </m:sSub>
                      <m:r>
                        <m:t>-</m:t>
                      </m:r>
                      <m:sSubSup>
                        <m:sSubSupPr>
                          <m:ctrlPr/>
                        </m:sSubSupPr>
                        <m:e>
                          <m:r>
                            <m:rPr>
                              <m:sty m:val="bi"/>
                            </m:rPr>
                            <m:t>q</m:t>
                          </m:r>
                        </m:e>
                        <m:sub>
                          <m:r>
                            <m:t>i</m:t>
                          </m:r>
                        </m:sub>
                        <m:sup>
                          <m:r>
                            <m:t>T</m:t>
                          </m:r>
                        </m:sup>
                      </m:sSubSup>
                      <m:sSub>
                        <m:sSubPr>
                          <m:ctrlPr/>
                        </m:sSubPr>
                        <m:e>
                          <m:r>
                            <m:rPr>
                              <m:sty m:val="bi"/>
                            </m:rPr>
                            <m:t>p</m:t>
                          </m:r>
                        </m:e>
                        <m:sub>
                          <m:r>
                            <m:t>u</m:t>
                          </m:r>
                        </m:sub>
                      </m:sSub>
                    </m:e>
                  </m:d>
                </m:e>
                <m:sup>
                  <m:r>
                    <m:t>2</m:t>
                  </m:r>
                </m:sup>
              </m:sSup>
              <m:r>
                <m:t>#(2-8)</m:t>
              </m:r>
            </m:e>
          </m:eqArr>
        </m:oMath>
      </m:oMathPara>
    </w:p>
    <w:p w14:paraId="21964BD2" w14:textId="210E14B4" w:rsidR="0072444D" w:rsidRPr="00D11F45" w:rsidRDefault="002B7833" w:rsidP="0072444D">
      <w:pPr>
        <w:pStyle w:val="22"/>
      </w:pPr>
      <w:r>
        <w:rPr>
          <w:rFonts w:hint="eastAsia"/>
        </w:rPr>
        <w:t>为了避免部分噪声点的影响，减少过拟合现状，对（式</w:t>
      </w:r>
      <w:r>
        <w:rPr>
          <w:rFonts w:hint="eastAsia"/>
        </w:rPr>
        <w:t>2</w:t>
      </w:r>
      <w:r>
        <w:t>-8</w:t>
      </w:r>
      <w:r>
        <w:rPr>
          <w:rFonts w:hint="eastAsia"/>
        </w:rPr>
        <w:t>）加入</w:t>
      </w:r>
      <w:r>
        <w:rPr>
          <w:rFonts w:hint="eastAsia"/>
        </w:rPr>
        <w:t>L</w:t>
      </w:r>
      <w:r>
        <w:t>2</w:t>
      </w:r>
      <w:r>
        <w:rPr>
          <w:rFonts w:hint="eastAsia"/>
        </w:rPr>
        <w:t>正则化项后如（式</w:t>
      </w:r>
      <w:r>
        <w:rPr>
          <w:rFonts w:hint="eastAsia"/>
        </w:rPr>
        <w:t>2</w:t>
      </w:r>
      <w:r>
        <w:t>-9</w:t>
      </w:r>
      <w:r>
        <w:rPr>
          <w:rFonts w:hint="eastAsia"/>
        </w:rPr>
        <w:t>）所示：</w:t>
      </w:r>
      <m:oMath>
        <m:r>
          <w:rPr>
            <w:rFonts w:ascii="XITS Math" w:hAnsi="XITS Math" w:cs="XITS Math"/>
          </w:rPr>
          <m:t>λ</m:t>
        </m:r>
      </m:oMath>
      <w:r>
        <w:rPr>
          <w:rFonts w:hint="eastAsia"/>
        </w:rPr>
        <w:t xml:space="preserve"> </w:t>
      </w:r>
      <w:r>
        <w:rPr>
          <w:rFonts w:hint="eastAsia"/>
        </w:rPr>
        <w:t>为正则化系数，其值越大表示正则化的能力越强。</w:t>
      </w:r>
      <w:r w:rsidR="006D7811">
        <w:rPr>
          <w:rFonts w:hint="eastAsia"/>
        </w:rPr>
        <w:t>加入正则化的模型权重变小，使得整个模型变得更加稳定。</w:t>
      </w:r>
    </w:p>
    <w:p w14:paraId="3BAE86E6" w14:textId="3EF0B60A" w:rsidR="0072444D" w:rsidRPr="0072444D" w:rsidRDefault="00FD0C77" w:rsidP="005A40E2">
      <w:pPr>
        <w:pStyle w:val="aff1"/>
        <w:spacing w:before="120" w:after="120"/>
        <w:ind w:firstLine="480"/>
        <w:rPr>
          <w:rFonts w:ascii="Times New Roman" w:hAnsi="Times New Roman" w:cs="Times New Roman"/>
        </w:rPr>
      </w:pPr>
      <m:oMathPara>
        <m:oMath>
          <m:eqArr>
            <m:eqArrPr>
              <m:maxDist m:val="1"/>
              <m:ctrlPr/>
            </m:eqArrPr>
            <m:e>
              <m:limLow>
                <m:limLowPr>
                  <m:ctrlPr/>
                </m:limLowPr>
                <m:e>
                  <m:r>
                    <m:t>min</m:t>
                  </m:r>
                </m:e>
                <m:lim>
                  <m:sSup>
                    <m:sSupPr>
                      <m:ctrlPr/>
                    </m:sSupPr>
                    <m:e>
                      <m:r>
                        <m:rPr>
                          <m:sty m:val="bi"/>
                        </m:rPr>
                        <m:t>q</m:t>
                      </m:r>
                    </m:e>
                    <m:sup>
                      <m:r>
                        <m:t>*</m:t>
                      </m:r>
                    </m:sup>
                  </m:sSup>
                  <m:r>
                    <m:t>,</m:t>
                  </m:r>
                  <m:sSup>
                    <m:sSupPr>
                      <m:ctrlPr/>
                    </m:sSupPr>
                    <m:e>
                      <m:r>
                        <m:rPr>
                          <m:sty m:val="bi"/>
                        </m:rPr>
                        <m:t>p</m:t>
                      </m:r>
                    </m:e>
                    <m:sup>
                      <m:r>
                        <m:t>*</m:t>
                      </m:r>
                    </m:sup>
                  </m:sSup>
                </m:lim>
              </m:limLow>
              <m:r>
                <m:t> </m:t>
              </m:r>
              <m:nary>
                <m:naryPr>
                  <m:chr m:val="∑"/>
                  <m:limLoc m:val="undOvr"/>
                  <m:grow m:val="1"/>
                  <m:supHide m:val="1"/>
                  <m:ctrlPr/>
                </m:naryPr>
                <m:sub>
                  <m:d>
                    <m:dPr>
                      <m:ctrlPr/>
                    </m:dPr>
                    <m:e>
                      <m:r>
                        <m:t>u,i</m:t>
                      </m:r>
                    </m:e>
                  </m:d>
                  <m:r>
                    <m:t>∈K</m:t>
                  </m:r>
                </m:sub>
                <m:sup/>
                <m:e>
                  <m:r>
                    <m:t> </m:t>
                  </m:r>
                </m:e>
              </m:nary>
              <m:sSup>
                <m:sSupPr>
                  <m:ctrlPr/>
                </m:sSupPr>
                <m:e>
                  <m:d>
                    <m:dPr>
                      <m:ctrlPr/>
                    </m:dPr>
                    <m:e>
                      <m:sSub>
                        <m:sSubPr>
                          <m:ctrlPr/>
                        </m:sSubPr>
                        <m:e>
                          <m:r>
                            <m:rPr>
                              <m:sty m:val="bi"/>
                            </m:rPr>
                            <m:t>r</m:t>
                          </m:r>
                        </m:e>
                        <m:sub>
                          <m:r>
                            <m:t>ui</m:t>
                          </m:r>
                        </m:sub>
                      </m:sSub>
                      <m:r>
                        <m:t>-</m:t>
                      </m:r>
                      <m:sSubSup>
                        <m:sSubSupPr>
                          <m:ctrlPr/>
                        </m:sSubSupPr>
                        <m:e>
                          <m:r>
                            <m:rPr>
                              <m:sty m:val="bi"/>
                            </m:rPr>
                            <m:t>q</m:t>
                          </m:r>
                        </m:e>
                        <m:sub>
                          <m:r>
                            <m:t>i</m:t>
                          </m:r>
                        </m:sub>
                        <m:sup>
                          <m:r>
                            <m:t>T</m:t>
                          </m:r>
                        </m:sup>
                      </m:sSubSup>
                      <m:sSub>
                        <m:sSubPr>
                          <m:ctrlPr/>
                        </m:sSubPr>
                        <m:e>
                          <m:r>
                            <m:rPr>
                              <m:sty m:val="bi"/>
                            </m:rPr>
                            <m:t>p</m:t>
                          </m:r>
                        </m:e>
                        <m:sub>
                          <m:r>
                            <m:t>u</m:t>
                          </m:r>
                        </m:sub>
                      </m:sSub>
                    </m:e>
                  </m:d>
                </m:e>
                <m:sup>
                  <m:r>
                    <m:t>2</m:t>
                  </m:r>
                </m:sup>
              </m:sSup>
              <m:r>
                <m:t>+λ</m:t>
              </m:r>
              <m:d>
                <m:dPr>
                  <m:ctrlPr/>
                </m:dPr>
                <m:e>
                  <m:sSup>
                    <m:sSupPr>
                      <m:ctrlPr/>
                    </m:sSupPr>
                    <m:e>
                      <m:d>
                        <m:dPr>
                          <m:begChr m:val="∥"/>
                          <m:endChr m:val="∥"/>
                          <m:ctrlPr/>
                        </m:dPr>
                        <m:e>
                          <m:sSub>
                            <m:sSubPr>
                              <m:ctrlPr/>
                            </m:sSubPr>
                            <m:e>
                              <m:r>
                                <m:rPr>
                                  <m:sty m:val="bi"/>
                                </m:rPr>
                                <m:t>q</m:t>
                              </m:r>
                            </m:e>
                            <m:sub>
                              <m:r>
                                <m:t>i</m:t>
                              </m:r>
                            </m:sub>
                          </m:sSub>
                        </m:e>
                      </m:d>
                    </m:e>
                    <m:sup>
                      <m:r>
                        <m:t>2</m:t>
                      </m:r>
                    </m:sup>
                  </m:sSup>
                  <m:r>
                    <m:t>+</m:t>
                  </m:r>
                  <m:sSup>
                    <m:sSupPr>
                      <m:ctrlPr/>
                    </m:sSupPr>
                    <m:e>
                      <m:d>
                        <m:dPr>
                          <m:begChr m:val="∥"/>
                          <m:endChr m:val="∥"/>
                          <m:ctrlPr/>
                        </m:dPr>
                        <m:e>
                          <m:sSub>
                            <m:sSubPr>
                              <m:ctrlPr/>
                            </m:sSubPr>
                            <m:e>
                              <m:r>
                                <m:rPr>
                                  <m:sty m:val="bi"/>
                                </m:rPr>
                                <m:t>p</m:t>
                              </m:r>
                            </m:e>
                            <m:sub>
                              <m:r>
                                <m:t>u</m:t>
                              </m:r>
                            </m:sub>
                          </m:sSub>
                        </m:e>
                      </m:d>
                    </m:e>
                    <m:sup>
                      <m:r>
                        <m:t>2</m:t>
                      </m:r>
                    </m:sup>
                  </m:sSup>
                </m:e>
              </m:d>
              <m:r>
                <m:t>#(2-9)</m:t>
              </m:r>
            </m:e>
          </m:eqArr>
        </m:oMath>
      </m:oMathPara>
    </w:p>
    <w:p w14:paraId="52D7E8C9" w14:textId="24AB8ABC" w:rsidR="0072444D" w:rsidRPr="00D11F45" w:rsidRDefault="000672CE" w:rsidP="0072444D">
      <w:pPr>
        <w:pStyle w:val="22"/>
      </w:pPr>
      <w:r>
        <w:rPr>
          <w:rFonts w:hint="eastAsia"/>
        </w:rPr>
        <w:t>在确定损失函数</w:t>
      </w:r>
      <w:r w:rsidR="003E64B6">
        <w:rPr>
          <w:rFonts w:hint="eastAsia"/>
        </w:rPr>
        <w:t>（式</w:t>
      </w:r>
      <w:r w:rsidR="003E64B6">
        <w:rPr>
          <w:rFonts w:hint="eastAsia"/>
        </w:rPr>
        <w:t>2</w:t>
      </w:r>
      <w:r w:rsidR="003E64B6">
        <w:t>-9</w:t>
      </w:r>
      <w:r w:rsidR="003E64B6">
        <w:rPr>
          <w:rFonts w:hint="eastAsia"/>
        </w:rPr>
        <w:t>）</w:t>
      </w:r>
      <w:r>
        <w:rPr>
          <w:rFonts w:hint="eastAsia"/>
        </w:rPr>
        <w:t>之后，根据梯度下降的流程，对</w:t>
      </w:r>
      <w:r w:rsidR="00F1110D">
        <w:rPr>
          <w:rFonts w:hint="eastAsia"/>
        </w:rPr>
        <w:t xml:space="preserve"> </w:t>
      </w:r>
      <m:oMath>
        <m:sSub>
          <m:sSubPr>
            <m:ctrlPr>
              <w:rPr>
                <w:rFonts w:ascii="XITS Math" w:hAnsi="XITS Math"/>
              </w:rPr>
            </m:ctrlPr>
          </m:sSubPr>
          <m:e>
            <m:r>
              <m:rPr>
                <m:sty m:val="bi"/>
              </m:rPr>
              <w:rPr>
                <w:rFonts w:ascii="XITS Math" w:hAnsi="XITS Math"/>
              </w:rPr>
              <m:t>q</m:t>
            </m:r>
          </m:e>
          <m:sub>
            <m:r>
              <m:rPr>
                <m:sty m:val="p"/>
              </m:rPr>
              <w:rPr>
                <w:rFonts w:ascii="XITS Math" w:hAnsi="XITS Math"/>
              </w:rPr>
              <m:t>i</m:t>
            </m:r>
          </m:sub>
        </m:sSub>
        <m:r>
          <w:rPr>
            <w:rFonts w:ascii="XITS Math" w:hAnsi="XITS Math"/>
          </w:rPr>
          <m:t xml:space="preserve"> </m:t>
        </m:r>
      </m:oMath>
      <w:r w:rsidR="002D2CEA">
        <w:rPr>
          <w:rFonts w:hint="eastAsia"/>
        </w:rPr>
        <w:t>求偏导的结果</w:t>
      </w:r>
      <w:r>
        <w:rPr>
          <w:rFonts w:hint="eastAsia"/>
        </w:rPr>
        <w:t>如（式</w:t>
      </w:r>
      <w:r>
        <w:rPr>
          <w:rFonts w:hint="eastAsia"/>
        </w:rPr>
        <w:t>2</w:t>
      </w:r>
      <w:r>
        <w:t>-10</w:t>
      </w:r>
      <w:r w:rsidR="003E64B6">
        <w:rPr>
          <w:rFonts w:hint="eastAsia"/>
        </w:rPr>
        <w:t>）</w:t>
      </w:r>
      <w:r>
        <w:rPr>
          <w:rFonts w:hint="eastAsia"/>
        </w:rPr>
        <w:t>所示：</w:t>
      </w:r>
    </w:p>
    <w:p w14:paraId="67E7E13E" w14:textId="54FC46F1" w:rsidR="0072444D" w:rsidRPr="002D2CEA" w:rsidRDefault="00FD0C77" w:rsidP="003E64B6">
      <w:pPr>
        <w:pStyle w:val="aff1"/>
        <w:spacing w:before="120" w:after="120"/>
        <w:ind w:firstLine="480"/>
        <w:rPr>
          <w:rFonts w:ascii="Times New Roman" w:hAnsi="Times New Roman" w:cs="Times New Roman"/>
        </w:rPr>
      </w:pPr>
      <m:oMathPara>
        <m:oMath>
          <m:eqArr>
            <m:eqArrPr>
              <m:maxDist m:val="1"/>
              <m:ctrlPr/>
            </m:eqArrPr>
            <m:e>
              <m:r>
                <m:t>2</m:t>
              </m:r>
              <m:d>
                <m:dPr>
                  <m:ctrlPr/>
                </m:dPr>
                <m:e>
                  <m:sSub>
                    <m:sSubPr>
                      <m:ctrlPr/>
                    </m:sSubPr>
                    <m:e>
                      <m:r>
                        <m:rPr>
                          <m:sty m:val="bi"/>
                        </m:rPr>
                        <m:t>r</m:t>
                      </m:r>
                    </m:e>
                    <m:sub>
                      <m:r>
                        <m:t>ui</m:t>
                      </m:r>
                    </m:sub>
                  </m:sSub>
                  <m:r>
                    <m:t>-</m:t>
                  </m:r>
                  <m:sSubSup>
                    <m:sSubSupPr>
                      <m:ctrlPr/>
                    </m:sSubSupPr>
                    <m:e>
                      <m:r>
                        <m:rPr>
                          <m:sty m:val="bi"/>
                        </m:rPr>
                        <m:t>q</m:t>
                      </m:r>
                    </m:e>
                    <m:sub>
                      <m:r>
                        <m:t>i</m:t>
                      </m:r>
                    </m:sub>
                    <m:sup>
                      <m:r>
                        <m:t>T</m:t>
                      </m:r>
                    </m:sup>
                  </m:sSubSup>
                  <m:sSub>
                    <m:sSubPr>
                      <m:ctrlPr/>
                    </m:sSubPr>
                    <m:e>
                      <m:r>
                        <m:rPr>
                          <m:sty m:val="bi"/>
                        </m:rPr>
                        <m:t>p</m:t>
                      </m:r>
                    </m:e>
                    <m:sub>
                      <m:r>
                        <m:t>u</m:t>
                      </m:r>
                    </m:sub>
                  </m:sSub>
                </m:e>
              </m:d>
              <m:sSub>
                <m:sSubPr>
                  <m:ctrlPr/>
                </m:sSubPr>
                <m:e>
                  <m:r>
                    <m:rPr>
                      <m:sty m:val="bi"/>
                    </m:rPr>
                    <m:t>p</m:t>
                  </m:r>
                </m:e>
                <m:sub>
                  <m:r>
                    <m:t>u</m:t>
                  </m:r>
                </m:sub>
              </m:sSub>
              <m:r>
                <m:t>-2λ</m:t>
              </m:r>
              <m:sSub>
                <m:sSubPr>
                  <m:ctrlPr/>
                </m:sSubPr>
                <m:e>
                  <m:r>
                    <m:rPr>
                      <m:sty m:val="bi"/>
                    </m:rPr>
                    <m:t>q</m:t>
                  </m:r>
                </m:e>
                <m:sub>
                  <m:r>
                    <m:t>i</m:t>
                  </m:r>
                </m:sub>
              </m:sSub>
              <m:r>
                <m:t>#(2-10)</m:t>
              </m:r>
            </m:e>
          </m:eqArr>
        </m:oMath>
      </m:oMathPara>
    </w:p>
    <w:p w14:paraId="6D3A77D2" w14:textId="6FF0F7A0" w:rsidR="002D2CEA" w:rsidRPr="003E64B6" w:rsidRDefault="002D2CEA" w:rsidP="002D2CEA">
      <w:pPr>
        <w:pStyle w:val="22"/>
      </w:pPr>
      <w:r>
        <w:rPr>
          <w:rFonts w:hint="eastAsia"/>
        </w:rPr>
        <w:t>对</w:t>
      </w:r>
      <m:oMath>
        <m:sSub>
          <m:sSubPr>
            <m:ctrlPr>
              <w:rPr>
                <w:rFonts w:ascii="XITS Math" w:hAnsi="XITS Math"/>
              </w:rPr>
            </m:ctrlPr>
          </m:sSubPr>
          <m:e>
            <m:r>
              <m:rPr>
                <m:sty m:val="bi"/>
              </m:rPr>
              <w:rPr>
                <w:rFonts w:ascii="XITS Math" w:hAnsi="XITS Math"/>
              </w:rPr>
              <m:t xml:space="preserve"> p</m:t>
            </m:r>
          </m:e>
          <m:sub>
            <m:r>
              <m:rPr>
                <m:sty m:val="p"/>
              </m:rPr>
              <w:rPr>
                <w:rFonts w:ascii="XITS Math" w:hAnsi="XITS Math"/>
              </w:rPr>
              <m:t>u</m:t>
            </m:r>
          </m:sub>
        </m:sSub>
        <m:r>
          <w:rPr>
            <w:rFonts w:ascii="XITS Math" w:hAnsi="XITS Math"/>
          </w:rPr>
          <m:t xml:space="preserve"> </m:t>
        </m:r>
      </m:oMath>
      <w:r>
        <w:rPr>
          <w:rFonts w:hint="eastAsia"/>
        </w:rPr>
        <w:t>求偏导的结果如（式</w:t>
      </w:r>
      <w:r>
        <w:rPr>
          <w:rFonts w:hint="eastAsia"/>
        </w:rPr>
        <w:t>2</w:t>
      </w:r>
      <w:r>
        <w:t>-11</w:t>
      </w:r>
      <w:r>
        <w:rPr>
          <w:rFonts w:hint="eastAsia"/>
        </w:rPr>
        <w:t>）所示：</w:t>
      </w:r>
    </w:p>
    <w:p w14:paraId="03DE3F7F" w14:textId="4B7F17F8" w:rsidR="0072444D" w:rsidRPr="003E64B6" w:rsidRDefault="00FD0C77" w:rsidP="005A40E2">
      <w:pPr>
        <w:pStyle w:val="aff1"/>
        <w:spacing w:before="120" w:after="120"/>
        <w:ind w:firstLine="480"/>
        <w:rPr>
          <w:rFonts w:ascii="Times New Roman" w:hAnsi="Times New Roman" w:cs="Times New Roman"/>
        </w:rPr>
      </w:pPr>
      <m:oMathPara>
        <m:oMath>
          <m:eqArr>
            <m:eqArrPr>
              <m:maxDist m:val="1"/>
              <m:ctrlPr/>
            </m:eqArrPr>
            <m:e>
              <m:r>
                <m:t>2</m:t>
              </m:r>
              <m:d>
                <m:dPr>
                  <m:ctrlPr/>
                </m:dPr>
                <m:e>
                  <m:sSub>
                    <m:sSubPr>
                      <m:ctrlPr/>
                    </m:sSubPr>
                    <m:e>
                      <m:r>
                        <m:rPr>
                          <m:sty m:val="bi"/>
                        </m:rPr>
                        <m:t>r</m:t>
                      </m:r>
                    </m:e>
                    <m:sub>
                      <m:r>
                        <m:t>ui</m:t>
                      </m:r>
                    </m:sub>
                  </m:sSub>
                  <m:r>
                    <m:t>-</m:t>
                  </m:r>
                  <m:sSubSup>
                    <m:sSubSupPr>
                      <m:ctrlPr/>
                    </m:sSubSupPr>
                    <m:e>
                      <m:r>
                        <m:rPr>
                          <m:sty m:val="bi"/>
                        </m:rPr>
                        <m:t>q</m:t>
                      </m:r>
                    </m:e>
                    <m:sub>
                      <m:r>
                        <m:t>i</m:t>
                      </m:r>
                    </m:sub>
                    <m:sup>
                      <m:r>
                        <m:t>T</m:t>
                      </m:r>
                    </m:sup>
                  </m:sSubSup>
                  <m:sSub>
                    <m:sSubPr>
                      <m:ctrlPr/>
                    </m:sSubPr>
                    <m:e>
                      <m:r>
                        <m:rPr>
                          <m:sty m:val="bi"/>
                        </m:rPr>
                        <m:t>p</m:t>
                      </m:r>
                    </m:e>
                    <m:sub>
                      <m:r>
                        <m:t>u</m:t>
                      </m:r>
                    </m:sub>
                  </m:sSub>
                </m:e>
              </m:d>
              <m:sSub>
                <m:sSubPr>
                  <m:ctrlPr/>
                </m:sSubPr>
                <m:e>
                  <m:r>
                    <m:rPr>
                      <m:sty m:val="bi"/>
                    </m:rPr>
                    <m:t>q</m:t>
                  </m:r>
                </m:e>
                <m:sub>
                  <m:r>
                    <m:t>i</m:t>
                  </m:r>
                </m:sub>
              </m:sSub>
              <m:r>
                <m:t>-2λ</m:t>
              </m:r>
              <m:sSub>
                <m:sSubPr>
                  <m:ctrlPr/>
                </m:sSubPr>
                <m:e>
                  <m:r>
                    <m:rPr>
                      <m:sty m:val="bi"/>
                    </m:rPr>
                    <m:t>p</m:t>
                  </m:r>
                </m:e>
                <m:sub>
                  <m:r>
                    <m:t>u</m:t>
                  </m:r>
                </m:sub>
              </m:sSub>
              <m:r>
                <m:t>#(2-11)</m:t>
              </m:r>
            </m:e>
          </m:eqArr>
        </m:oMath>
      </m:oMathPara>
    </w:p>
    <w:p w14:paraId="65C7660D" w14:textId="01CC613D" w:rsidR="003E64B6" w:rsidRPr="0072444D" w:rsidRDefault="00F1391E" w:rsidP="003E64B6">
      <w:pPr>
        <w:pStyle w:val="22"/>
      </w:pPr>
      <w:r>
        <w:rPr>
          <w:rFonts w:hint="eastAsia"/>
        </w:rPr>
        <w:t>利用上式的偏导结果，沿着梯度的反方向更新参数</w:t>
      </w:r>
      <w:r w:rsidR="003956C8">
        <w:rPr>
          <w:rFonts w:hint="eastAsia"/>
        </w:rPr>
        <w:t>，新的参数等于旧的参数减去学习率</w:t>
      </w:r>
      <w:r w:rsidR="00253DDB">
        <w:rPr>
          <w:rFonts w:hint="eastAsia"/>
        </w:rPr>
        <w:t>*</w:t>
      </w:r>
      <w:r w:rsidR="003956C8">
        <w:rPr>
          <w:rFonts w:hint="eastAsia"/>
        </w:rPr>
        <w:t>变化率：</w:t>
      </w:r>
      <m:oMath>
        <m:r>
          <w:rPr>
            <w:rFonts w:ascii="XITS Math" w:hAnsi="XITS Math"/>
          </w:rPr>
          <m:t>γ</m:t>
        </m:r>
      </m:oMath>
      <w:r>
        <w:rPr>
          <w:rFonts w:hint="eastAsia"/>
        </w:rPr>
        <w:t>称为学习率</w:t>
      </w:r>
      <w:r w:rsidR="000D4A11">
        <w:rPr>
          <w:rFonts w:hint="eastAsia"/>
        </w:rPr>
        <w:t>，也叫做学习步长</w:t>
      </w:r>
      <w:r w:rsidR="003956C8">
        <w:rPr>
          <w:rFonts w:hint="eastAsia"/>
        </w:rPr>
        <w:t>，刚刚求得的</w:t>
      </w:r>
      <w:r w:rsidR="00904D23">
        <w:rPr>
          <w:rFonts w:hint="eastAsia"/>
        </w:rPr>
        <w:t>偏导</w:t>
      </w:r>
      <w:r w:rsidR="003956C8">
        <w:rPr>
          <w:rFonts w:hint="eastAsia"/>
        </w:rPr>
        <w:t>便是参数在这个方向的变化率。</w:t>
      </w:r>
      <w:r w:rsidR="00F27F41">
        <w:rPr>
          <w:rFonts w:hint="eastAsia"/>
        </w:rPr>
        <w:t>更新公式如（式</w:t>
      </w:r>
      <w:r w:rsidR="00F27F41">
        <w:rPr>
          <w:rFonts w:hint="eastAsia"/>
        </w:rPr>
        <w:t>2</w:t>
      </w:r>
      <w:r w:rsidR="00F27F41">
        <w:t>-12</w:t>
      </w:r>
      <w:r w:rsidR="00F27F41">
        <w:rPr>
          <w:rFonts w:hint="eastAsia"/>
        </w:rPr>
        <w:t>、</w:t>
      </w:r>
      <w:r w:rsidR="00F27F41">
        <w:rPr>
          <w:rFonts w:hint="eastAsia"/>
        </w:rPr>
        <w:t>2</w:t>
      </w:r>
      <w:r w:rsidR="00F27F41">
        <w:t>-13</w:t>
      </w:r>
      <w:r w:rsidR="00F27F41">
        <w:rPr>
          <w:rFonts w:hint="eastAsia"/>
        </w:rPr>
        <w:t>）所示：</w:t>
      </w:r>
    </w:p>
    <w:p w14:paraId="5CA51B7C" w14:textId="62FBA29A" w:rsidR="0072444D" w:rsidRPr="00F1391E" w:rsidRDefault="00FD0C77" w:rsidP="00F1391E">
      <w:pPr>
        <w:pStyle w:val="aff1"/>
        <w:spacing w:before="120" w:after="120"/>
        <w:ind w:firstLine="480"/>
        <w:rPr>
          <w:rFonts w:ascii="Times New Roman" w:hAnsi="Times New Roman" w:cs="Times New Roman"/>
        </w:rPr>
      </w:pPr>
      <m:oMathPara>
        <m:oMath>
          <m:eqArr>
            <m:eqArrPr>
              <m:maxDist m:val="1"/>
              <m:ctrlPr/>
            </m:eqArrPr>
            <m:e>
              <m:sSub>
                <m:sSubPr>
                  <m:ctrlPr/>
                </m:sSubPr>
                <m:e>
                  <m:r>
                    <m:rPr>
                      <m:sty m:val="bi"/>
                    </m:rPr>
                    <m:t>q</m:t>
                  </m:r>
                </m:e>
                <m:sub>
                  <m:r>
                    <m:t>i</m:t>
                  </m:r>
                </m:sub>
              </m:sSub>
              <m:r>
                <m:t>←</m:t>
              </m:r>
              <m:sSub>
                <m:sSubPr>
                  <m:ctrlPr/>
                </m:sSubPr>
                <m:e>
                  <m:r>
                    <m:rPr>
                      <m:sty m:val="bi"/>
                    </m:rPr>
                    <m:t>q</m:t>
                  </m:r>
                </m:e>
                <m:sub>
                  <m:r>
                    <m:t>i</m:t>
                  </m:r>
                </m:sub>
              </m:sSub>
              <m:r>
                <m:t>-γ</m:t>
              </m:r>
              <m:d>
                <m:dPr>
                  <m:ctrlPr/>
                </m:dPr>
                <m:e>
                  <m:d>
                    <m:dPr>
                      <m:ctrlPr/>
                    </m:dPr>
                    <m:e>
                      <m:sSub>
                        <m:sSubPr>
                          <m:ctrlPr/>
                        </m:sSubPr>
                        <m:e>
                          <m:r>
                            <m:rPr>
                              <m:sty m:val="bi"/>
                            </m:rPr>
                            <m:t>r</m:t>
                          </m:r>
                        </m:e>
                        <m:sub>
                          <m:r>
                            <m:t>ui</m:t>
                          </m:r>
                        </m:sub>
                      </m:sSub>
                      <m:r>
                        <m:t>-</m:t>
                      </m:r>
                      <m:sSubSup>
                        <m:sSubSupPr>
                          <m:ctrlPr/>
                        </m:sSubSupPr>
                        <m:e>
                          <m:r>
                            <m:rPr>
                              <m:sty m:val="bi"/>
                            </m:rPr>
                            <m:t>q</m:t>
                          </m:r>
                        </m:e>
                        <m:sub>
                          <m:r>
                            <m:t>i</m:t>
                          </m:r>
                        </m:sub>
                        <m:sup>
                          <m:r>
                            <m:t>T</m:t>
                          </m:r>
                        </m:sup>
                      </m:sSubSup>
                      <m:sSub>
                        <m:sSubPr>
                          <m:ctrlPr/>
                        </m:sSubPr>
                        <m:e>
                          <m:r>
                            <m:rPr>
                              <m:sty m:val="bi"/>
                            </m:rPr>
                            <m:t>p</m:t>
                          </m:r>
                        </m:e>
                        <m:sub>
                          <m:r>
                            <m:t>u</m:t>
                          </m:r>
                        </m:sub>
                      </m:sSub>
                    </m:e>
                  </m:d>
                  <m:sSub>
                    <m:sSubPr>
                      <m:ctrlPr/>
                    </m:sSubPr>
                    <m:e>
                      <m:r>
                        <m:rPr>
                          <m:sty m:val="bi"/>
                        </m:rPr>
                        <m:t>p</m:t>
                      </m:r>
                    </m:e>
                    <m:sub>
                      <m:r>
                        <m:t>u</m:t>
                      </m:r>
                    </m:sub>
                  </m:sSub>
                  <m:r>
                    <m:t>-λ</m:t>
                  </m:r>
                  <m:sSub>
                    <m:sSubPr>
                      <m:ctrlPr/>
                    </m:sSubPr>
                    <m:e>
                      <m:r>
                        <m:rPr>
                          <m:sty m:val="bi"/>
                        </m:rPr>
                        <m:t>q</m:t>
                      </m:r>
                    </m:e>
                    <m:sub>
                      <m:r>
                        <m:t>i</m:t>
                      </m:r>
                    </m:sub>
                  </m:sSub>
                </m:e>
              </m:d>
              <m:r>
                <m:t>#(2-12)</m:t>
              </m:r>
            </m:e>
          </m:eqArr>
        </m:oMath>
      </m:oMathPara>
    </w:p>
    <w:p w14:paraId="569DD76A" w14:textId="4759C26A" w:rsidR="0072444D" w:rsidRPr="0072444D" w:rsidRDefault="00FD0C77" w:rsidP="005A40E2">
      <w:pPr>
        <w:pStyle w:val="aff1"/>
        <w:spacing w:before="120" w:after="120"/>
        <w:ind w:firstLine="480"/>
        <w:rPr>
          <w:rFonts w:ascii="Times New Roman" w:hAnsi="Times New Roman" w:cs="Times New Roman"/>
        </w:rPr>
      </w:pPr>
      <m:oMathPara>
        <m:oMath>
          <m:eqArr>
            <m:eqArrPr>
              <m:maxDist m:val="1"/>
              <m:ctrlPr/>
            </m:eqArrPr>
            <m:e>
              <m:sSub>
                <m:sSubPr>
                  <m:ctrlPr/>
                </m:sSubPr>
                <m:e>
                  <m:r>
                    <m:rPr>
                      <m:sty m:val="bi"/>
                    </m:rPr>
                    <m:t>p</m:t>
                  </m:r>
                </m:e>
                <m:sub>
                  <m:r>
                    <m:t>u</m:t>
                  </m:r>
                </m:sub>
              </m:sSub>
              <m:r>
                <m:t>←</m:t>
              </m:r>
              <m:sSub>
                <m:sSubPr>
                  <m:ctrlPr/>
                </m:sSubPr>
                <m:e>
                  <m:r>
                    <m:rPr>
                      <m:sty m:val="bi"/>
                    </m:rPr>
                    <m:t>p</m:t>
                  </m:r>
                </m:e>
                <m:sub>
                  <m:r>
                    <m:t>u</m:t>
                  </m:r>
                </m:sub>
              </m:sSub>
              <m:r>
                <m:t>-γ</m:t>
              </m:r>
              <m:d>
                <m:dPr>
                  <m:ctrlPr/>
                </m:dPr>
                <m:e>
                  <m:d>
                    <m:dPr>
                      <m:ctrlPr/>
                    </m:dPr>
                    <m:e>
                      <m:sSub>
                        <m:sSubPr>
                          <m:ctrlPr/>
                        </m:sSubPr>
                        <m:e>
                          <m:r>
                            <m:rPr>
                              <m:sty m:val="bi"/>
                            </m:rPr>
                            <m:t>r</m:t>
                          </m:r>
                        </m:e>
                        <m:sub>
                          <m:r>
                            <m:t>ui</m:t>
                          </m:r>
                        </m:sub>
                      </m:sSub>
                      <m:r>
                        <m:t>-</m:t>
                      </m:r>
                      <m:sSubSup>
                        <m:sSubSupPr>
                          <m:ctrlPr/>
                        </m:sSubSupPr>
                        <m:e>
                          <m:r>
                            <m:rPr>
                              <m:sty m:val="bi"/>
                            </m:rPr>
                            <m:t>q</m:t>
                          </m:r>
                        </m:e>
                        <m:sub>
                          <m:r>
                            <m:t>i</m:t>
                          </m:r>
                        </m:sub>
                        <m:sup>
                          <m:r>
                            <m:t>T</m:t>
                          </m:r>
                        </m:sup>
                      </m:sSubSup>
                      <m:sSub>
                        <m:sSubPr>
                          <m:ctrlPr/>
                        </m:sSubPr>
                        <m:e>
                          <m:r>
                            <m:rPr>
                              <m:sty m:val="bi"/>
                            </m:rPr>
                            <m:t>p</m:t>
                          </m:r>
                        </m:e>
                        <m:sub>
                          <m:r>
                            <m:t>u</m:t>
                          </m:r>
                        </m:sub>
                      </m:sSub>
                    </m:e>
                  </m:d>
                  <m:sSub>
                    <m:sSubPr>
                      <m:ctrlPr/>
                    </m:sSubPr>
                    <m:e>
                      <m:r>
                        <m:rPr>
                          <m:sty m:val="bi"/>
                        </m:rPr>
                        <m:t>q</m:t>
                      </m:r>
                    </m:e>
                    <m:sub>
                      <m:r>
                        <m:t>i</m:t>
                      </m:r>
                    </m:sub>
                  </m:sSub>
                  <m:r>
                    <m:t>-λ</m:t>
                  </m:r>
                  <m:sSub>
                    <m:sSubPr>
                      <m:ctrlPr/>
                    </m:sSubPr>
                    <m:e>
                      <m:r>
                        <m:rPr>
                          <m:sty m:val="bi"/>
                        </m:rPr>
                        <m:t>p</m:t>
                      </m:r>
                    </m:e>
                    <m:sub>
                      <m:r>
                        <m:t>u</m:t>
                      </m:r>
                    </m:sub>
                  </m:sSub>
                </m:e>
              </m:d>
              <m:r>
                <m:t>#(2-13)</m:t>
              </m:r>
            </m:e>
          </m:eqArr>
        </m:oMath>
      </m:oMathPara>
    </w:p>
    <w:p w14:paraId="1136608A" w14:textId="57141FE0" w:rsidR="005A40E2" w:rsidRDefault="00904ACB" w:rsidP="0072444D">
      <w:pPr>
        <w:pStyle w:val="22"/>
      </w:pPr>
      <w:r>
        <w:rPr>
          <w:rFonts w:hint="eastAsia"/>
        </w:rPr>
        <w:t>在不断进行梯度下降的过程中，满足两种情况即可终止训练。一是训练的轮数超过了我们预定义的次数；二是损失值（</w:t>
      </w:r>
      <w:r>
        <w:rPr>
          <w:rFonts w:hint="eastAsia"/>
        </w:rPr>
        <w:t>Loss</w:t>
      </w:r>
      <w:r>
        <w:rPr>
          <w:rFonts w:hint="eastAsia"/>
        </w:rPr>
        <w:t>）已经低于一个限度。即可结束训练，否则不断重复上述的梯度反向传播的过程。</w:t>
      </w:r>
    </w:p>
    <w:p w14:paraId="4D02A3A1" w14:textId="7E936AD3" w:rsidR="00BB09EA" w:rsidRDefault="00BB09EA" w:rsidP="0072444D">
      <w:pPr>
        <w:pStyle w:val="22"/>
      </w:pPr>
    </w:p>
    <w:p w14:paraId="795B28B6" w14:textId="6829044A" w:rsidR="00BB09EA" w:rsidRDefault="00BB09EA" w:rsidP="0072444D">
      <w:pPr>
        <w:pStyle w:val="22"/>
      </w:pPr>
    </w:p>
    <w:p w14:paraId="5A868625" w14:textId="77777777" w:rsidR="007D1101" w:rsidRPr="00D11F45" w:rsidRDefault="007D1101" w:rsidP="005479AD">
      <w:pPr>
        <w:pStyle w:val="22"/>
        <w:ind w:firstLineChars="0" w:firstLine="0"/>
      </w:pPr>
    </w:p>
    <w:p w14:paraId="52D31802" w14:textId="77777777" w:rsidR="00D11F45" w:rsidRDefault="00D11F45" w:rsidP="00D11F45">
      <w:pPr>
        <w:pStyle w:val="a1"/>
        <w:ind w:firstLine="480"/>
      </w:pPr>
      <w:r>
        <w:rPr>
          <w:rFonts w:hint="eastAsia"/>
        </w:rPr>
        <w:t>下表</w:t>
      </w:r>
      <w:r>
        <w:rPr>
          <w:rFonts w:hint="eastAsia"/>
        </w:rPr>
        <w:t>2</w:t>
      </w:r>
      <w:r>
        <w:t>-3</w:t>
      </w:r>
      <w:r>
        <w:rPr>
          <w:rFonts w:hint="eastAsia"/>
        </w:rPr>
        <w:t>展示了矩阵分解算法的优缺点</w:t>
      </w:r>
    </w:p>
    <w:p w14:paraId="074CEE87" w14:textId="25DC399D" w:rsidR="00D11F45" w:rsidRDefault="00D11F45" w:rsidP="00D11F45">
      <w:pPr>
        <w:pStyle w:val="af7"/>
        <w:keepNext/>
      </w:pPr>
      <w:r>
        <w:rPr>
          <w:rFonts w:hint="eastAsia"/>
        </w:rPr>
        <w:t>表</w:t>
      </w:r>
      <w:r>
        <w:rPr>
          <w:rFonts w:hint="eastAsia"/>
        </w:rPr>
        <w:t xml:space="preserve"> </w:t>
      </w:r>
      <w:r w:rsidR="003C5A93">
        <w:fldChar w:fldCharType="begin"/>
      </w:r>
      <w:r w:rsidR="003C5A93">
        <w:instrText xml:space="preserve"> </w:instrText>
      </w:r>
      <w:r w:rsidR="003C5A93">
        <w:rPr>
          <w:rFonts w:hint="eastAsia"/>
        </w:rPr>
        <w:instrText>STYLEREF 1 \s</w:instrText>
      </w:r>
      <w:r w:rsidR="003C5A93">
        <w:instrText xml:space="preserve"> </w:instrText>
      </w:r>
      <w:r w:rsidR="003C5A93">
        <w:fldChar w:fldCharType="separate"/>
      </w:r>
      <w:r w:rsidR="003C5A93">
        <w:rPr>
          <w:noProof/>
        </w:rPr>
        <w:t>2</w:t>
      </w:r>
      <w:r w:rsidR="003C5A93">
        <w:fldChar w:fldCharType="end"/>
      </w:r>
      <w:r w:rsidR="003C5A93">
        <w:t>-</w:t>
      </w:r>
      <w:r w:rsidR="003C5A93">
        <w:fldChar w:fldCharType="begin"/>
      </w:r>
      <w:r w:rsidR="003C5A93">
        <w:instrText xml:space="preserve"> </w:instrText>
      </w:r>
      <w:r w:rsidR="003C5A93">
        <w:rPr>
          <w:rFonts w:hint="eastAsia"/>
        </w:rPr>
        <w:instrText xml:space="preserve">SEQ </w:instrText>
      </w:r>
      <w:r w:rsidR="003C5A93">
        <w:rPr>
          <w:rFonts w:hint="eastAsia"/>
        </w:rPr>
        <w:instrText>表</w:instrText>
      </w:r>
      <w:r w:rsidR="003C5A93">
        <w:rPr>
          <w:rFonts w:hint="eastAsia"/>
        </w:rPr>
        <w:instrText xml:space="preserve"> \* ARABIC \s 1</w:instrText>
      </w:r>
      <w:r w:rsidR="003C5A93">
        <w:instrText xml:space="preserve"> </w:instrText>
      </w:r>
      <w:r w:rsidR="003C5A93">
        <w:fldChar w:fldCharType="separate"/>
      </w:r>
      <w:r w:rsidR="003C5A93">
        <w:rPr>
          <w:noProof/>
        </w:rPr>
        <w:t>3</w:t>
      </w:r>
      <w:r w:rsidR="003C5A93">
        <w:fldChar w:fldCharType="end"/>
      </w:r>
      <w:r>
        <w:t xml:space="preserve"> </w:t>
      </w:r>
      <w:r>
        <w:rPr>
          <w:rFonts w:hint="eastAsia"/>
        </w:rPr>
        <w:t>矩阵分解的优缺点分析</w:t>
      </w:r>
    </w:p>
    <w:tbl>
      <w:tblPr>
        <w:tblStyle w:val="af9"/>
        <w:tblW w:w="5000" w:type="pct"/>
        <w:tblLook w:val="04A0" w:firstRow="1" w:lastRow="0" w:firstColumn="1" w:lastColumn="0" w:noHBand="0" w:noVBand="1"/>
      </w:tblPr>
      <w:tblGrid>
        <w:gridCol w:w="3641"/>
        <w:gridCol w:w="4126"/>
      </w:tblGrid>
      <w:tr w:rsidR="00D11F45" w14:paraId="049097A0" w14:textId="77777777" w:rsidTr="00447863">
        <w:trPr>
          <w:cnfStyle w:val="100000000000" w:firstRow="1" w:lastRow="0" w:firstColumn="0" w:lastColumn="0" w:oddVBand="0" w:evenVBand="0" w:oddHBand="0" w:evenHBand="0" w:firstRowFirstColumn="0" w:firstRowLastColumn="0" w:lastRowFirstColumn="0" w:lastRowLastColumn="0"/>
        </w:trPr>
        <w:tc>
          <w:tcPr>
            <w:tcW w:w="2344" w:type="pct"/>
          </w:tcPr>
          <w:p w14:paraId="2D6776CD" w14:textId="77777777" w:rsidR="00D11F45" w:rsidRPr="008179CD" w:rsidRDefault="00D11F45" w:rsidP="00447863">
            <w:pPr>
              <w:pStyle w:val="22"/>
              <w:ind w:firstLineChars="0" w:firstLine="0"/>
              <w:rPr>
                <w:b/>
                <w:bCs/>
              </w:rPr>
            </w:pPr>
            <w:r w:rsidRPr="008179CD">
              <w:rPr>
                <w:rFonts w:hint="eastAsia"/>
                <w:b/>
                <w:bCs/>
              </w:rPr>
              <w:t>优点</w:t>
            </w:r>
          </w:p>
        </w:tc>
        <w:tc>
          <w:tcPr>
            <w:tcW w:w="2656" w:type="pct"/>
          </w:tcPr>
          <w:p w14:paraId="7545746E" w14:textId="77777777" w:rsidR="00D11F45" w:rsidRPr="008179CD" w:rsidRDefault="00D11F45" w:rsidP="00447863">
            <w:pPr>
              <w:pStyle w:val="22"/>
              <w:ind w:firstLineChars="0" w:firstLine="0"/>
              <w:rPr>
                <w:b/>
                <w:bCs/>
              </w:rPr>
            </w:pPr>
            <w:r w:rsidRPr="008179CD">
              <w:rPr>
                <w:rFonts w:hint="eastAsia"/>
                <w:b/>
                <w:bCs/>
              </w:rPr>
              <w:t>缺点</w:t>
            </w:r>
          </w:p>
        </w:tc>
      </w:tr>
      <w:tr w:rsidR="00D11F45" w14:paraId="5B09DF32" w14:textId="77777777" w:rsidTr="00447863">
        <w:tc>
          <w:tcPr>
            <w:tcW w:w="2344" w:type="pct"/>
          </w:tcPr>
          <w:p w14:paraId="3A158BC0" w14:textId="77777777" w:rsidR="00D11F45" w:rsidRDefault="00D11F45" w:rsidP="00447863">
            <w:pPr>
              <w:pStyle w:val="22"/>
              <w:ind w:firstLineChars="0" w:firstLine="0"/>
            </w:pPr>
            <w:r>
              <w:rPr>
                <w:rFonts w:hint="eastAsia"/>
              </w:rPr>
              <w:t>将高维的矩阵映射成多个低维矩阵的乘积，解决了数据稀疏性的问题</w:t>
            </w:r>
          </w:p>
        </w:tc>
        <w:tc>
          <w:tcPr>
            <w:tcW w:w="2656" w:type="pct"/>
          </w:tcPr>
          <w:p w14:paraId="679F082F" w14:textId="77777777" w:rsidR="00D11F45" w:rsidRDefault="00D11F45" w:rsidP="00447863">
            <w:pPr>
              <w:pStyle w:val="22"/>
              <w:ind w:firstLineChars="0" w:firstLine="0"/>
            </w:pPr>
            <w:r>
              <w:rPr>
                <w:rFonts w:hint="eastAsia"/>
              </w:rPr>
              <w:t>推荐结果无法直观的进行解释，其隐空间的维度无法与现实中的概念结合起来</w:t>
            </w:r>
          </w:p>
        </w:tc>
      </w:tr>
      <w:tr w:rsidR="00D11F45" w14:paraId="470F7DA5" w14:textId="77777777" w:rsidTr="00447863">
        <w:tc>
          <w:tcPr>
            <w:tcW w:w="2344" w:type="pct"/>
          </w:tcPr>
          <w:p w14:paraId="24C45F20" w14:textId="77777777" w:rsidR="00D11F45" w:rsidRDefault="00D11F45" w:rsidP="00447863">
            <w:pPr>
              <w:pStyle w:val="22"/>
              <w:ind w:firstLineChars="0" w:firstLine="0"/>
            </w:pPr>
            <w:r>
              <w:rPr>
                <w:rFonts w:hint="eastAsia"/>
              </w:rPr>
              <w:t>最终的预测精度比较高</w:t>
            </w:r>
          </w:p>
        </w:tc>
        <w:tc>
          <w:tcPr>
            <w:tcW w:w="2656" w:type="pct"/>
          </w:tcPr>
          <w:p w14:paraId="1C821FED" w14:textId="77777777" w:rsidR="00D11F45" w:rsidRDefault="00D11F45" w:rsidP="00447863">
            <w:pPr>
              <w:pStyle w:val="22"/>
              <w:ind w:firstLineChars="0" w:firstLine="0"/>
            </w:pPr>
            <w:r>
              <w:rPr>
                <w:rFonts w:hint="eastAsia"/>
              </w:rPr>
              <w:t>模型训练比较耗时，通常以天为粒度更新</w:t>
            </w:r>
          </w:p>
        </w:tc>
      </w:tr>
    </w:tbl>
    <w:p w14:paraId="6A6A86CF" w14:textId="5051986C" w:rsidR="00B70E82" w:rsidRDefault="00B70E82" w:rsidP="00B70E82">
      <w:pPr>
        <w:pStyle w:val="3"/>
      </w:pPr>
      <w:bookmarkStart w:id="4" w:name="_Toc72187723"/>
      <w:r>
        <w:rPr>
          <w:rFonts w:hint="eastAsia"/>
        </w:rPr>
        <w:t>Embedding</w:t>
      </w:r>
      <w:r>
        <w:rPr>
          <w:rFonts w:hint="eastAsia"/>
        </w:rPr>
        <w:t>在推荐系统中的应用</w:t>
      </w:r>
      <w:bookmarkEnd w:id="4"/>
    </w:p>
    <w:p w14:paraId="65513C20" w14:textId="08CF27E7" w:rsidR="00930B51" w:rsidRPr="00930B51" w:rsidRDefault="00930B51" w:rsidP="00930B51">
      <w:pPr>
        <w:pStyle w:val="a1"/>
        <w:ind w:firstLine="480"/>
      </w:pPr>
      <w:r>
        <w:rPr>
          <w:rFonts w:hint="eastAsia"/>
        </w:rPr>
        <w:t>（</w:t>
      </w:r>
      <w:r>
        <w:rPr>
          <w:rFonts w:hint="eastAsia"/>
        </w:rPr>
        <w:t>1</w:t>
      </w:r>
      <w:r>
        <w:rPr>
          <w:rFonts w:hint="eastAsia"/>
        </w:rPr>
        <w:t>）</w:t>
      </w:r>
      <w:r>
        <w:rPr>
          <w:rFonts w:hint="eastAsia"/>
        </w:rPr>
        <w:t>Embedding</w:t>
      </w:r>
      <w:r>
        <w:rPr>
          <w:rFonts w:hint="eastAsia"/>
        </w:rPr>
        <w:t>技术是什么</w:t>
      </w:r>
    </w:p>
    <w:p w14:paraId="1A355B58" w14:textId="2AAF1DA3" w:rsidR="00B70E82" w:rsidRDefault="00B70E82" w:rsidP="00BB264E">
      <w:pPr>
        <w:pStyle w:val="22"/>
      </w:pPr>
      <w:r>
        <w:rPr>
          <w:rFonts w:hint="eastAsia"/>
        </w:rPr>
        <w:t>Embedding</w:t>
      </w:r>
      <w:r>
        <w:rPr>
          <w:rFonts w:hint="eastAsia"/>
        </w:rPr>
        <w:t>技术</w:t>
      </w:r>
      <w:r w:rsidR="0039361F">
        <w:rPr>
          <w:rFonts w:hint="eastAsia"/>
        </w:rPr>
        <w:t>是近几年推荐系统研究的前沿</w:t>
      </w:r>
      <w:r w:rsidR="003B7621">
        <w:rPr>
          <w:rFonts w:hint="eastAsia"/>
        </w:rPr>
        <w:t>，大量的论文都在攻克这一技术方向。最难能可贵的是，其在真实的应用中收获了非常好的效果。</w:t>
      </w:r>
    </w:p>
    <w:p w14:paraId="32453CD7" w14:textId="0E3A71C2" w:rsidR="00146F35" w:rsidRDefault="003B7621" w:rsidP="00BB264E">
      <w:pPr>
        <w:pStyle w:val="22"/>
      </w:pPr>
      <w:r>
        <w:rPr>
          <w:rFonts w:hint="eastAsia"/>
        </w:rPr>
        <w:t>Embedding</w:t>
      </w:r>
      <w:r>
        <w:rPr>
          <w:rFonts w:hint="eastAsia"/>
        </w:rPr>
        <w:t>从直观上来讲就是一个向量，里面的元素都是小数，如</w:t>
      </w:r>
      <w:r>
        <w:rPr>
          <w:rFonts w:hint="eastAsia"/>
        </w:rPr>
        <w:t>[</w:t>
      </w:r>
      <w:r>
        <w:t>0.</w:t>
      </w:r>
      <w:r w:rsidR="00146F35">
        <w:t>8</w:t>
      </w:r>
      <w:r>
        <w:rPr>
          <w:rFonts w:hint="eastAsia"/>
        </w:rPr>
        <w:t>,</w:t>
      </w:r>
      <w:r>
        <w:t xml:space="preserve"> 0.</w:t>
      </w:r>
      <w:r w:rsidR="00146F35">
        <w:t>9</w:t>
      </w:r>
      <w:r>
        <w:t>]</w:t>
      </w:r>
      <w:r>
        <w:rPr>
          <w:rFonts w:hint="eastAsia"/>
        </w:rPr>
        <w:t>就是一个二维的</w:t>
      </w:r>
      <w:r>
        <w:rPr>
          <w:rFonts w:hint="eastAsia"/>
        </w:rPr>
        <w:t>Embedding</w:t>
      </w:r>
      <w:r>
        <w:rPr>
          <w:rFonts w:hint="eastAsia"/>
        </w:rPr>
        <w:t>向量，若有</w:t>
      </w:r>
      <w:r>
        <w:rPr>
          <w:rFonts w:hint="eastAsia"/>
        </w:rPr>
        <w:t>1</w:t>
      </w:r>
      <w:r>
        <w:t>00</w:t>
      </w:r>
      <w:r>
        <w:rPr>
          <w:rFonts w:hint="eastAsia"/>
        </w:rPr>
        <w:t>个小数，就是一个一百维的</w:t>
      </w:r>
      <w:r>
        <w:rPr>
          <w:rFonts w:hint="eastAsia"/>
        </w:rPr>
        <w:t>Embedding</w:t>
      </w:r>
      <w:r>
        <w:rPr>
          <w:rFonts w:hint="eastAsia"/>
        </w:rPr>
        <w:t>向量。</w:t>
      </w:r>
    </w:p>
    <w:p w14:paraId="732AD2BA" w14:textId="1E117637" w:rsidR="00930B51" w:rsidRDefault="00930B51" w:rsidP="00BB264E">
      <w:pPr>
        <w:pStyle w:val="22"/>
      </w:pPr>
      <w:r>
        <w:rPr>
          <w:rFonts w:hint="eastAsia"/>
        </w:rPr>
        <w:t>（</w:t>
      </w:r>
      <w:r>
        <w:rPr>
          <w:rFonts w:hint="eastAsia"/>
        </w:rPr>
        <w:t>2</w:t>
      </w:r>
      <w:r>
        <w:rPr>
          <w:rFonts w:hint="eastAsia"/>
        </w:rPr>
        <w:t>）</w:t>
      </w:r>
      <w:r>
        <w:rPr>
          <w:rFonts w:hint="eastAsia"/>
        </w:rPr>
        <w:t>Embedding</w:t>
      </w:r>
      <w:r>
        <w:rPr>
          <w:rFonts w:hint="eastAsia"/>
        </w:rPr>
        <w:t>技术怎么用</w:t>
      </w:r>
    </w:p>
    <w:p w14:paraId="1B10D261" w14:textId="461008B7" w:rsidR="003B7621" w:rsidRDefault="003B7621" w:rsidP="00BB264E">
      <w:pPr>
        <w:pStyle w:val="22"/>
      </w:pPr>
      <w:r>
        <w:rPr>
          <w:rFonts w:hint="eastAsia"/>
        </w:rPr>
        <w:t>从实际意义上来讲，每个</w:t>
      </w:r>
      <w:r w:rsidR="00146F35">
        <w:rPr>
          <w:rFonts w:hint="eastAsia"/>
        </w:rPr>
        <w:t>维度上的</w:t>
      </w:r>
      <w:r>
        <w:rPr>
          <w:rFonts w:hint="eastAsia"/>
        </w:rPr>
        <w:t>小数</w:t>
      </w:r>
      <w:r w:rsidR="00146F35">
        <w:rPr>
          <w:rFonts w:hint="eastAsia"/>
        </w:rPr>
        <w:t>表示</w:t>
      </w:r>
      <w:r>
        <w:rPr>
          <w:rFonts w:hint="eastAsia"/>
        </w:rPr>
        <w:t>了一个强度</w:t>
      </w:r>
      <w:r w:rsidR="00146F35">
        <w:rPr>
          <w:rFonts w:hint="eastAsia"/>
        </w:rPr>
        <w:t>或是概率。如数组第一维表示数据结构、第二位表示图论。那么用户</w:t>
      </w:r>
      <w:r w:rsidR="00146F35">
        <w:rPr>
          <w:rFonts w:hint="eastAsia"/>
        </w:rPr>
        <w:t>Embedding[</w:t>
      </w:r>
      <w:r w:rsidR="00146F35">
        <w:t>0.8, 0.9]</w:t>
      </w:r>
      <w:r w:rsidR="00146F35">
        <w:rPr>
          <w:rFonts w:hint="eastAsia"/>
        </w:rPr>
        <w:t>表示这个人擅长</w:t>
      </w:r>
      <w:r w:rsidR="00146F35">
        <w:rPr>
          <w:rFonts w:hint="eastAsia"/>
        </w:rPr>
        <w:t>0</w:t>
      </w:r>
      <w:r w:rsidR="00146F35">
        <w:t>.8</w:t>
      </w:r>
      <w:r w:rsidR="00146F35">
        <w:rPr>
          <w:rFonts w:hint="eastAsia"/>
        </w:rPr>
        <w:t>强度的数据结构，</w:t>
      </w:r>
      <w:r w:rsidR="00146F35">
        <w:rPr>
          <w:rFonts w:hint="eastAsia"/>
        </w:rPr>
        <w:t>0</w:t>
      </w:r>
      <w:r w:rsidR="00146F35">
        <w:t>.9</w:t>
      </w:r>
      <w:r w:rsidR="00146F35">
        <w:rPr>
          <w:rFonts w:hint="eastAsia"/>
        </w:rPr>
        <w:t>强度的图论。物品</w:t>
      </w:r>
      <w:r w:rsidR="00146F35">
        <w:rPr>
          <w:rFonts w:hint="eastAsia"/>
        </w:rPr>
        <w:t>Embedding[</w:t>
      </w:r>
      <w:r w:rsidR="00146F35">
        <w:t>0.4</w:t>
      </w:r>
      <w:r w:rsidR="00146F35">
        <w:rPr>
          <w:rFonts w:hint="eastAsia"/>
        </w:rPr>
        <w:t>，</w:t>
      </w:r>
      <w:r w:rsidR="00146F35">
        <w:rPr>
          <w:rFonts w:hint="eastAsia"/>
        </w:rPr>
        <w:t>0</w:t>
      </w:r>
      <w:r w:rsidR="00146F35">
        <w:t>.6]</w:t>
      </w:r>
      <w:r w:rsidR="00146F35">
        <w:rPr>
          <w:rFonts w:hint="eastAsia"/>
        </w:rPr>
        <w:t>表示这道题目有</w:t>
      </w:r>
      <w:r w:rsidR="00146F35">
        <w:rPr>
          <w:rFonts w:hint="eastAsia"/>
        </w:rPr>
        <w:t>0</w:t>
      </w:r>
      <w:r w:rsidR="00146F35">
        <w:t>.4</w:t>
      </w:r>
      <w:r w:rsidR="00146F35">
        <w:rPr>
          <w:rFonts w:hint="eastAsia"/>
        </w:rPr>
        <w:t>的强度是数据结构、</w:t>
      </w:r>
      <w:r w:rsidR="00146F35">
        <w:rPr>
          <w:rFonts w:hint="eastAsia"/>
        </w:rPr>
        <w:t>0</w:t>
      </w:r>
      <w:r w:rsidR="00146F35">
        <w:t>.6</w:t>
      </w:r>
      <w:r w:rsidR="00146F35">
        <w:rPr>
          <w:rFonts w:hint="eastAsia"/>
        </w:rPr>
        <w:t>的强度是图论。通过余弦相似度</w:t>
      </w:r>
      <w:r w:rsidR="00146F35">
        <w:rPr>
          <w:rFonts w:hint="eastAsia"/>
        </w:rPr>
        <w:t>([</w:t>
      </w:r>
      <w:r w:rsidR="00146F35">
        <w:t>0.8, 0.9],[0.4, 0.6])</w:t>
      </w:r>
      <w:r w:rsidR="00146F35">
        <w:rPr>
          <w:rFonts w:hint="eastAsia"/>
        </w:rPr>
        <w:t>就可以计算出该用户做出这道题目的概率。同理，我们也可以轻松的通过运算得出用户之间的相似程度和物品之间的相似程度。但一般来说</w:t>
      </w:r>
      <w:r w:rsidR="00146F35">
        <w:rPr>
          <w:rFonts w:hint="eastAsia"/>
        </w:rPr>
        <w:t>Embedding</w:t>
      </w:r>
      <w:r w:rsidR="00146F35">
        <w:rPr>
          <w:rFonts w:hint="eastAsia"/>
        </w:rPr>
        <w:t>的维度都是成百上千维，很难用实际的含义去对应每一维数字代表的含义。虽然无法解释，但是这样的隐含兴趣向量就和</w:t>
      </w:r>
      <w:r w:rsidR="00146F35">
        <w:rPr>
          <w:rFonts w:hint="eastAsia"/>
        </w:rPr>
        <w:t>2</w:t>
      </w:r>
      <w:r w:rsidR="00146F35">
        <w:t>.1.5</w:t>
      </w:r>
      <w:r w:rsidR="00146F35">
        <w:rPr>
          <w:rFonts w:hint="eastAsia"/>
        </w:rPr>
        <w:t>节中解释的矩阵分解时生成的隐向量一致，可以在推荐领域发挥出巨大的价值。</w:t>
      </w:r>
    </w:p>
    <w:p w14:paraId="702B246D" w14:textId="2759931D" w:rsidR="00146F35" w:rsidRDefault="003C5A93" w:rsidP="00BB264E">
      <w:pPr>
        <w:pStyle w:val="22"/>
      </w:pPr>
      <w:r>
        <w:rPr>
          <w:rFonts w:hint="eastAsia"/>
        </w:rPr>
        <w:t>下表</w:t>
      </w:r>
      <w:r w:rsidR="007F47BC">
        <w:rPr>
          <w:rFonts w:hint="eastAsia"/>
        </w:rPr>
        <w:t>2</w:t>
      </w:r>
      <w:r w:rsidR="007F47BC">
        <w:t>-4</w:t>
      </w:r>
      <w:r>
        <w:rPr>
          <w:rFonts w:hint="eastAsia"/>
        </w:rPr>
        <w:t>展示了</w:t>
      </w:r>
      <w:r>
        <w:rPr>
          <w:rFonts w:hint="eastAsia"/>
        </w:rPr>
        <w:t>Embedding</w:t>
      </w:r>
      <w:r>
        <w:rPr>
          <w:rFonts w:hint="eastAsia"/>
        </w:rPr>
        <w:t>的应用范围：</w:t>
      </w:r>
    </w:p>
    <w:p w14:paraId="61CE6BED" w14:textId="4756C21A" w:rsidR="003C5A93" w:rsidRDefault="003C5A93" w:rsidP="003C5A93">
      <w:pPr>
        <w:pStyle w:val="af7"/>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sidR="00603745">
        <w:t xml:space="preserve"> </w:t>
      </w:r>
      <w:r w:rsidR="00603745">
        <w:rPr>
          <w:rFonts w:hint="eastAsia"/>
        </w:rPr>
        <w:t>Embedding</w:t>
      </w:r>
      <w:r w:rsidR="00603745">
        <w:rPr>
          <w:rFonts w:hint="eastAsia"/>
        </w:rPr>
        <w:t>向量的用途</w:t>
      </w:r>
    </w:p>
    <w:tbl>
      <w:tblPr>
        <w:tblStyle w:val="af9"/>
        <w:tblW w:w="0" w:type="auto"/>
        <w:tblLook w:val="04A0" w:firstRow="1" w:lastRow="0" w:firstColumn="1" w:lastColumn="0" w:noHBand="0" w:noVBand="1"/>
      </w:tblPr>
      <w:tblGrid>
        <w:gridCol w:w="2268"/>
        <w:gridCol w:w="5499"/>
      </w:tblGrid>
      <w:tr w:rsidR="003C5A93" w14:paraId="0F1700DF" w14:textId="77777777" w:rsidTr="007F47BC">
        <w:trPr>
          <w:cnfStyle w:val="100000000000" w:firstRow="1" w:lastRow="0" w:firstColumn="0" w:lastColumn="0" w:oddVBand="0" w:evenVBand="0" w:oddHBand="0" w:evenHBand="0" w:firstRowFirstColumn="0" w:firstRowLastColumn="0" w:lastRowFirstColumn="0" w:lastRowLastColumn="0"/>
        </w:trPr>
        <w:tc>
          <w:tcPr>
            <w:tcW w:w="2268" w:type="dxa"/>
          </w:tcPr>
          <w:p w14:paraId="2E3E7065" w14:textId="4A3F57ED" w:rsidR="003C5A93" w:rsidRPr="00603745" w:rsidRDefault="00603745" w:rsidP="007F47BC">
            <w:pPr>
              <w:pStyle w:val="22"/>
              <w:ind w:firstLineChars="0" w:firstLine="0"/>
              <w:jc w:val="center"/>
              <w:rPr>
                <w:b/>
                <w:bCs/>
              </w:rPr>
            </w:pPr>
            <w:r>
              <w:rPr>
                <w:rFonts w:hint="eastAsia"/>
                <w:b/>
                <w:bCs/>
              </w:rPr>
              <w:t>序号</w:t>
            </w:r>
          </w:p>
        </w:tc>
        <w:tc>
          <w:tcPr>
            <w:tcW w:w="5499" w:type="dxa"/>
          </w:tcPr>
          <w:p w14:paraId="2C6A8FAF" w14:textId="0AB5A96A" w:rsidR="003C5A93" w:rsidRPr="00603745" w:rsidRDefault="00603745" w:rsidP="007F47BC">
            <w:pPr>
              <w:pStyle w:val="22"/>
              <w:ind w:firstLineChars="0" w:firstLine="0"/>
              <w:jc w:val="center"/>
              <w:rPr>
                <w:b/>
                <w:bCs/>
              </w:rPr>
            </w:pPr>
            <w:r w:rsidRPr="00603745">
              <w:rPr>
                <w:rFonts w:hint="eastAsia"/>
                <w:b/>
                <w:bCs/>
              </w:rPr>
              <w:t>Embedding</w:t>
            </w:r>
            <w:r w:rsidRPr="00603745">
              <w:rPr>
                <w:rFonts w:hint="eastAsia"/>
                <w:b/>
                <w:bCs/>
              </w:rPr>
              <w:t>向量的用途</w:t>
            </w:r>
          </w:p>
        </w:tc>
      </w:tr>
      <w:tr w:rsidR="003C5A93" w14:paraId="6BF1FCAA" w14:textId="77777777" w:rsidTr="007F47BC">
        <w:tc>
          <w:tcPr>
            <w:tcW w:w="2268" w:type="dxa"/>
          </w:tcPr>
          <w:p w14:paraId="00892BC1" w14:textId="4341928E" w:rsidR="003C5A93" w:rsidRPr="00603745" w:rsidRDefault="00603745" w:rsidP="007F47BC">
            <w:pPr>
              <w:pStyle w:val="22"/>
              <w:ind w:firstLineChars="0" w:firstLine="0"/>
              <w:jc w:val="center"/>
              <w:rPr>
                <w:b/>
                <w:bCs/>
              </w:rPr>
            </w:pPr>
            <w:r w:rsidRPr="00603745">
              <w:rPr>
                <w:rFonts w:hint="eastAsia"/>
                <w:b/>
                <w:bCs/>
              </w:rPr>
              <w:t>用途一</w:t>
            </w:r>
            <w:r>
              <w:rPr>
                <w:rFonts w:hint="eastAsia"/>
                <w:b/>
                <w:bCs/>
              </w:rPr>
              <w:t>：</w:t>
            </w:r>
          </w:p>
        </w:tc>
        <w:tc>
          <w:tcPr>
            <w:tcW w:w="5499" w:type="dxa"/>
          </w:tcPr>
          <w:p w14:paraId="29603C31" w14:textId="55FC18BA" w:rsidR="003C5A93" w:rsidRDefault="00603745" w:rsidP="007F47BC">
            <w:pPr>
              <w:pStyle w:val="22"/>
              <w:ind w:firstLineChars="0" w:firstLine="0"/>
              <w:jc w:val="center"/>
            </w:pPr>
            <w:r>
              <w:rPr>
                <w:rFonts w:hint="eastAsia"/>
              </w:rPr>
              <w:t>物</w:t>
            </w:r>
            <w:r>
              <w:rPr>
                <w:rFonts w:hint="eastAsia"/>
              </w:rPr>
              <w:t>-</w:t>
            </w:r>
            <w:r>
              <w:rPr>
                <w:rFonts w:hint="eastAsia"/>
              </w:rPr>
              <w:t>物推荐，相关推荐、看了又看、做了又做</w:t>
            </w:r>
          </w:p>
        </w:tc>
      </w:tr>
      <w:tr w:rsidR="003C5A93" w14:paraId="32980B31" w14:textId="77777777" w:rsidTr="007F47BC">
        <w:tc>
          <w:tcPr>
            <w:tcW w:w="2268" w:type="dxa"/>
          </w:tcPr>
          <w:p w14:paraId="3D76FB6F" w14:textId="45A02F06" w:rsidR="003C5A93" w:rsidRPr="00603745" w:rsidRDefault="00603745" w:rsidP="007F47BC">
            <w:pPr>
              <w:pStyle w:val="22"/>
              <w:ind w:firstLineChars="0" w:firstLine="0"/>
              <w:jc w:val="center"/>
              <w:rPr>
                <w:b/>
                <w:bCs/>
              </w:rPr>
            </w:pPr>
            <w:r w:rsidRPr="00603745">
              <w:rPr>
                <w:rFonts w:hint="eastAsia"/>
                <w:b/>
                <w:bCs/>
              </w:rPr>
              <w:t>用途二</w:t>
            </w:r>
            <w:r>
              <w:rPr>
                <w:rFonts w:hint="eastAsia"/>
                <w:b/>
                <w:bCs/>
              </w:rPr>
              <w:t>：</w:t>
            </w:r>
          </w:p>
        </w:tc>
        <w:tc>
          <w:tcPr>
            <w:tcW w:w="5499" w:type="dxa"/>
          </w:tcPr>
          <w:p w14:paraId="1898A253" w14:textId="6574B733" w:rsidR="003C5A93" w:rsidRDefault="00603745" w:rsidP="007F47BC">
            <w:pPr>
              <w:pStyle w:val="22"/>
              <w:ind w:firstLineChars="0" w:firstLine="0"/>
              <w:jc w:val="center"/>
            </w:pPr>
            <w:r>
              <w:rPr>
                <w:rFonts w:hint="eastAsia"/>
              </w:rPr>
              <w:t>人</w:t>
            </w:r>
            <w:r>
              <w:rPr>
                <w:rFonts w:hint="eastAsia"/>
              </w:rPr>
              <w:t>-</w:t>
            </w:r>
            <w:r>
              <w:rPr>
                <w:rFonts w:hint="eastAsia"/>
              </w:rPr>
              <w:t>物推荐，猜你喜欢、猜你想看、猜你想练</w:t>
            </w:r>
          </w:p>
        </w:tc>
      </w:tr>
      <w:tr w:rsidR="003C5A93" w14:paraId="7DF2AC71" w14:textId="77777777" w:rsidTr="007F47BC">
        <w:tc>
          <w:tcPr>
            <w:tcW w:w="2268" w:type="dxa"/>
          </w:tcPr>
          <w:p w14:paraId="0DF223C1" w14:textId="2D38C010" w:rsidR="003C5A93" w:rsidRPr="00603745" w:rsidRDefault="00603745" w:rsidP="007F47BC">
            <w:pPr>
              <w:pStyle w:val="22"/>
              <w:ind w:firstLineChars="0" w:firstLine="0"/>
              <w:jc w:val="center"/>
              <w:rPr>
                <w:b/>
                <w:bCs/>
              </w:rPr>
            </w:pPr>
            <w:r w:rsidRPr="00603745">
              <w:rPr>
                <w:rFonts w:hint="eastAsia"/>
                <w:b/>
                <w:bCs/>
              </w:rPr>
              <w:t>用途三</w:t>
            </w:r>
            <w:r>
              <w:rPr>
                <w:rFonts w:hint="eastAsia"/>
                <w:b/>
                <w:bCs/>
              </w:rPr>
              <w:t>：</w:t>
            </w:r>
          </w:p>
        </w:tc>
        <w:tc>
          <w:tcPr>
            <w:tcW w:w="5499" w:type="dxa"/>
          </w:tcPr>
          <w:p w14:paraId="1D526B7F" w14:textId="6F396303" w:rsidR="003C5A93" w:rsidRDefault="00603745" w:rsidP="007F47BC">
            <w:pPr>
              <w:pStyle w:val="22"/>
              <w:ind w:firstLineChars="0" w:firstLine="0"/>
              <w:jc w:val="center"/>
            </w:pPr>
            <w:r>
              <w:rPr>
                <w:rFonts w:hint="eastAsia"/>
              </w:rPr>
              <w:t>人</w:t>
            </w:r>
            <w:r>
              <w:rPr>
                <w:rFonts w:hint="eastAsia"/>
              </w:rPr>
              <w:t>-</w:t>
            </w:r>
            <w:r>
              <w:rPr>
                <w:rFonts w:hint="eastAsia"/>
              </w:rPr>
              <w:t>人推荐，猜你认识、推荐队友</w:t>
            </w:r>
          </w:p>
        </w:tc>
      </w:tr>
    </w:tbl>
    <w:p w14:paraId="71266160" w14:textId="5A285221" w:rsidR="003C5A93" w:rsidRDefault="00930B51" w:rsidP="00BB264E">
      <w:pPr>
        <w:pStyle w:val="22"/>
      </w:pPr>
      <w:r>
        <w:rPr>
          <w:rFonts w:hint="eastAsia"/>
        </w:rPr>
        <w:t>（</w:t>
      </w:r>
      <w:r>
        <w:rPr>
          <w:rFonts w:hint="eastAsia"/>
        </w:rPr>
        <w:t>3</w:t>
      </w:r>
      <w:r>
        <w:rPr>
          <w:rFonts w:hint="eastAsia"/>
        </w:rPr>
        <w:t>）如何生成</w:t>
      </w:r>
      <w:r>
        <w:rPr>
          <w:rFonts w:hint="eastAsia"/>
        </w:rPr>
        <w:t>Embedding</w:t>
      </w:r>
      <w:r>
        <w:rPr>
          <w:rFonts w:hint="eastAsia"/>
        </w:rPr>
        <w:t>向量</w:t>
      </w:r>
    </w:p>
    <w:p w14:paraId="0BFDFD64" w14:textId="77777777" w:rsidR="00B70E82" w:rsidRDefault="00B70E82" w:rsidP="00BB264E">
      <w:pPr>
        <w:pStyle w:val="22"/>
      </w:pPr>
      <w:r>
        <w:t>W</w:t>
      </w:r>
      <w:r>
        <w:rPr>
          <w:rFonts w:hint="eastAsia"/>
        </w:rPr>
        <w:t>ord</w:t>
      </w:r>
      <w:r>
        <w:t>2</w:t>
      </w:r>
      <w:r>
        <w:rPr>
          <w:rFonts w:hint="eastAsia"/>
        </w:rPr>
        <w:t>Vec</w:t>
      </w:r>
    </w:p>
    <w:p w14:paraId="29EE9535" w14:textId="266F60E6" w:rsidR="00B70E82" w:rsidRDefault="00B70E82" w:rsidP="00BB264E">
      <w:pPr>
        <w:pStyle w:val="22"/>
      </w:pPr>
      <w:r>
        <w:rPr>
          <w:rFonts w:hint="eastAsia"/>
        </w:rPr>
        <w:t>Item</w:t>
      </w:r>
      <w:r>
        <w:t>2</w:t>
      </w:r>
      <w:r>
        <w:rPr>
          <w:rFonts w:hint="eastAsia"/>
        </w:rPr>
        <w:t>Vec</w:t>
      </w:r>
    </w:p>
    <w:p w14:paraId="19E511DA" w14:textId="070DF8B3" w:rsidR="00CE29F4" w:rsidRPr="008107A2" w:rsidRDefault="00CE29F4" w:rsidP="00BB264E">
      <w:pPr>
        <w:pStyle w:val="22"/>
      </w:pPr>
      <w:r>
        <w:rPr>
          <w:rFonts w:hint="eastAsia"/>
        </w:rPr>
        <w:t>矩阵分解</w:t>
      </w:r>
    </w:p>
    <w:p w14:paraId="526A8701" w14:textId="371AC272" w:rsidR="00930B51" w:rsidRDefault="00930B51" w:rsidP="00BB264E">
      <w:pPr>
        <w:pStyle w:val="22"/>
      </w:pPr>
      <w:r>
        <w:rPr>
          <w:rFonts w:hint="eastAsia"/>
        </w:rPr>
        <w:t>（</w:t>
      </w:r>
      <w:r>
        <w:rPr>
          <w:rFonts w:hint="eastAsia"/>
        </w:rPr>
        <w:t>4</w:t>
      </w:r>
      <w:r>
        <w:rPr>
          <w:rFonts w:hint="eastAsia"/>
        </w:rPr>
        <w:t>）如何</w:t>
      </w:r>
      <w:r w:rsidR="00237B3A">
        <w:rPr>
          <w:rFonts w:hint="eastAsia"/>
        </w:rPr>
        <w:t>快速搜索</w:t>
      </w:r>
      <w:r w:rsidR="00237B3A">
        <w:rPr>
          <w:rFonts w:hint="eastAsia"/>
        </w:rPr>
        <w:t>Embedding</w:t>
      </w:r>
      <w:r w:rsidR="00237B3A">
        <w:rPr>
          <w:rFonts w:hint="eastAsia"/>
        </w:rPr>
        <w:t>向量</w:t>
      </w:r>
    </w:p>
    <w:p w14:paraId="40DEEEB7" w14:textId="3C1256C6" w:rsidR="00B70E82" w:rsidRDefault="00B70E82" w:rsidP="00BB264E">
      <w:pPr>
        <w:pStyle w:val="22"/>
      </w:pPr>
      <w:r>
        <w:rPr>
          <w:rFonts w:hint="eastAsia"/>
        </w:rPr>
        <w:t>局部敏感哈希</w:t>
      </w:r>
    </w:p>
    <w:p w14:paraId="2697AD84" w14:textId="7DCFF091" w:rsidR="00774F5C" w:rsidRDefault="00AD68D5" w:rsidP="00BB264E">
      <w:pPr>
        <w:pStyle w:val="22"/>
      </w:pPr>
      <w:r w:rsidRPr="00AD68D5">
        <w:rPr>
          <w:rFonts w:hint="eastAsia"/>
        </w:rPr>
        <w:t xml:space="preserve">1. </w:t>
      </w:r>
      <w:r w:rsidRPr="00AD68D5">
        <w:rPr>
          <w:rFonts w:hint="eastAsia"/>
        </w:rPr>
        <w:t>局部敏感哈希的基本原理局部敏感哈希的基本思想是希望让相邻的点落入同一个“桶”，这样在进行最近邻搜索时，我们仅需要在一个桶内，或相邻几个桶内的元素中进行搜索即可。如果保持每个桶中的元素个数在一个常数附近，我们就可以把最近邻搜索的时间复杂度降低到常数级别。</w:t>
      </w:r>
    </w:p>
    <w:p w14:paraId="01D66D8D" w14:textId="434FFA4A" w:rsidR="00B70E82" w:rsidRDefault="00AD68D5" w:rsidP="00B70E82">
      <w:pPr>
        <w:pStyle w:val="a1"/>
        <w:ind w:firstLine="480"/>
      </w:pPr>
      <w:r w:rsidRPr="00AD68D5">
        <w:rPr>
          <w:rFonts w:hint="eastAsia"/>
        </w:rPr>
        <w:t>图</w:t>
      </w:r>
      <w:r w:rsidRPr="00AD68D5">
        <w:rPr>
          <w:rFonts w:hint="eastAsia"/>
        </w:rPr>
        <w:t xml:space="preserve"> 2 </w:t>
      </w:r>
      <w:r w:rsidRPr="00AD68D5">
        <w:rPr>
          <w:rFonts w:hint="eastAsia"/>
        </w:rPr>
        <w:t>中的输入层是由用户</w:t>
      </w:r>
      <w:r w:rsidRPr="00AD68D5">
        <w:rPr>
          <w:rFonts w:hint="eastAsia"/>
        </w:rPr>
        <w:t xml:space="preserve"> ID </w:t>
      </w:r>
      <w:r w:rsidRPr="00AD68D5">
        <w:rPr>
          <w:rFonts w:hint="eastAsia"/>
        </w:rPr>
        <w:t>和物品</w:t>
      </w:r>
      <w:r w:rsidRPr="00AD68D5">
        <w:rPr>
          <w:rFonts w:hint="eastAsia"/>
        </w:rPr>
        <w:t xml:space="preserve"> ID </w:t>
      </w:r>
      <w:r w:rsidRPr="00AD68D5">
        <w:rPr>
          <w:rFonts w:hint="eastAsia"/>
        </w:rPr>
        <w:t>生成的</w:t>
      </w:r>
      <w:r w:rsidRPr="00AD68D5">
        <w:rPr>
          <w:rFonts w:hint="eastAsia"/>
        </w:rPr>
        <w:t xml:space="preserve"> One-hot </w:t>
      </w:r>
      <w:r w:rsidRPr="00AD68D5">
        <w:rPr>
          <w:rFonts w:hint="eastAsia"/>
        </w:rPr>
        <w:t>向量，</w:t>
      </w:r>
      <w:r w:rsidRPr="00AD68D5">
        <w:rPr>
          <w:rFonts w:hint="eastAsia"/>
        </w:rPr>
        <w:t xml:space="preserve">Embedding </w:t>
      </w:r>
      <w:r w:rsidRPr="00AD68D5">
        <w:rPr>
          <w:rFonts w:hint="eastAsia"/>
        </w:rPr>
        <w:t>层是把</w:t>
      </w:r>
      <w:r w:rsidRPr="00AD68D5">
        <w:rPr>
          <w:rFonts w:hint="eastAsia"/>
        </w:rPr>
        <w:t xml:space="preserve"> One-hot </w:t>
      </w:r>
      <w:r w:rsidRPr="00AD68D5">
        <w:rPr>
          <w:rFonts w:hint="eastAsia"/>
        </w:rPr>
        <w:t>向量转化成稠密的</w:t>
      </w:r>
      <w:r w:rsidRPr="00AD68D5">
        <w:rPr>
          <w:rFonts w:hint="eastAsia"/>
        </w:rPr>
        <w:t xml:space="preserve"> Embedding </w:t>
      </w:r>
      <w:r w:rsidRPr="00AD68D5">
        <w:rPr>
          <w:rFonts w:hint="eastAsia"/>
        </w:rPr>
        <w:t>向量表达，这部分就是矩阵分解中的用户隐向量和物品隐向量。输出层使用了用户隐向量和物品隐向量的内积作为最终预测得分，之后通过跟目标得分对比，进行反向梯度传播，更新整个网络。</w:t>
      </w:r>
    </w:p>
    <w:p w14:paraId="6E41B695" w14:textId="7C701730" w:rsidR="00AD68D5" w:rsidRPr="00B70E82" w:rsidRDefault="00AD68D5" w:rsidP="00B70E82">
      <w:pPr>
        <w:pStyle w:val="a1"/>
        <w:ind w:firstLine="480"/>
        <w:rPr>
          <w:rFonts w:hint="eastAsia"/>
        </w:rPr>
      </w:pPr>
      <w:proofErr w:type="spellStart"/>
      <w:r w:rsidRPr="00AD68D5">
        <w:rPr>
          <w:rFonts w:hint="eastAsia"/>
        </w:rPr>
        <w:t>NeuralCF</w:t>
      </w:r>
      <w:proofErr w:type="spellEnd"/>
      <w:r w:rsidRPr="00AD68D5">
        <w:rPr>
          <w:rFonts w:hint="eastAsia"/>
        </w:rPr>
        <w:t xml:space="preserve"> </w:t>
      </w:r>
      <w:r w:rsidRPr="00AD68D5">
        <w:rPr>
          <w:rFonts w:hint="eastAsia"/>
        </w:rPr>
        <w:t>用一个多层的神经网络替代掉了原来简单的点积操作。这样就可以让用户和物品隐向量之间进行充分的交叉，提高模型整体的拟合能力。</w:t>
      </w:r>
    </w:p>
    <w:p w14:paraId="342D2422" w14:textId="0F48677C" w:rsidR="00B70E82" w:rsidRPr="00B70E82" w:rsidRDefault="00B70E82" w:rsidP="00B70E82">
      <w:pPr>
        <w:pStyle w:val="3"/>
      </w:pPr>
      <w:bookmarkStart w:id="5" w:name="_Toc72187724"/>
      <w:r>
        <w:rPr>
          <w:rFonts w:hint="eastAsia"/>
        </w:rPr>
        <w:t>深度学习在推荐系统中的应用</w:t>
      </w:r>
      <w:bookmarkEnd w:id="5"/>
    </w:p>
    <w:p w14:paraId="48F823F8" w14:textId="77777777" w:rsidR="003512CF" w:rsidRDefault="003512CF" w:rsidP="00BB264E">
      <w:pPr>
        <w:pStyle w:val="22"/>
      </w:pPr>
      <w:r>
        <w:rPr>
          <w:rFonts w:hint="eastAsia"/>
        </w:rPr>
        <w:t>Embedding</w:t>
      </w:r>
      <w:r>
        <w:t xml:space="preserve"> + </w:t>
      </w:r>
      <w:r>
        <w:rPr>
          <w:rFonts w:hint="eastAsia"/>
        </w:rPr>
        <w:t>MLP</w:t>
      </w:r>
    </w:p>
    <w:p w14:paraId="7288C6C5" w14:textId="3B20C6BB" w:rsidR="003512CF" w:rsidRDefault="003512CF" w:rsidP="00BB264E">
      <w:pPr>
        <w:pStyle w:val="22"/>
      </w:pPr>
      <w:proofErr w:type="spellStart"/>
      <w:r>
        <w:rPr>
          <w:rFonts w:hint="eastAsia"/>
        </w:rPr>
        <w:t>Ne</w:t>
      </w:r>
      <w:r>
        <w:t>uralCF</w:t>
      </w:r>
      <w:proofErr w:type="spellEnd"/>
    </w:p>
    <w:p w14:paraId="043E6011" w14:textId="58A507CB" w:rsidR="003512CF" w:rsidRPr="0042430D" w:rsidRDefault="003512CF" w:rsidP="00BB264E">
      <w:pPr>
        <w:pStyle w:val="22"/>
      </w:pPr>
      <w:r>
        <w:rPr>
          <w:rFonts w:hint="eastAsia"/>
        </w:rPr>
        <w:t>双塔模型</w:t>
      </w:r>
    </w:p>
    <w:p w14:paraId="019026EA" w14:textId="77777777" w:rsidR="0061790D" w:rsidRPr="0061790D" w:rsidRDefault="0061790D" w:rsidP="0061790D">
      <w:pPr>
        <w:pStyle w:val="a1"/>
        <w:ind w:firstLine="480"/>
      </w:pPr>
    </w:p>
    <w:p w14:paraId="59B7FC9E" w14:textId="19D30C4D" w:rsidR="00533B06" w:rsidRDefault="00533B06" w:rsidP="002A3783">
      <w:pPr>
        <w:pStyle w:val="a1"/>
        <w:ind w:firstLineChars="0" w:firstLine="0"/>
        <w:jc w:val="center"/>
      </w:pPr>
    </w:p>
    <w:p w14:paraId="61E77A43" w14:textId="508B9540" w:rsidR="007E220C" w:rsidRDefault="00840A02" w:rsidP="00B20A27">
      <w:pPr>
        <w:pStyle w:val="a1"/>
        <w:ind w:firstLine="480"/>
      </w:pPr>
      <w:r w:rsidRPr="00C4707F">
        <w:rPr>
          <w:rFonts w:hint="eastAsia"/>
          <w:color w:val="FF0000"/>
        </w:rPr>
        <w:t>HDFS</w:t>
      </w:r>
      <w:r w:rsidRPr="00C4707F">
        <w:rPr>
          <w:rFonts w:hint="eastAsia"/>
          <w:color w:val="FF0000"/>
        </w:rPr>
        <w:t>的主要组件包括一个</w:t>
      </w:r>
      <w:proofErr w:type="spellStart"/>
      <w:r w:rsidRPr="00C4707F">
        <w:rPr>
          <w:rFonts w:hint="eastAsia"/>
          <w:color w:val="FF0000"/>
        </w:rPr>
        <w:t>namenode</w:t>
      </w:r>
      <w:proofErr w:type="spellEnd"/>
      <w:r w:rsidRPr="00C4707F">
        <w:rPr>
          <w:rFonts w:hint="eastAsia"/>
          <w:color w:val="FF0000"/>
        </w:rPr>
        <w:t>和其管理的多个</w:t>
      </w:r>
      <w:proofErr w:type="spellStart"/>
      <w:r w:rsidRPr="00C4707F">
        <w:rPr>
          <w:rFonts w:hint="eastAsia"/>
          <w:color w:val="FF0000"/>
        </w:rPr>
        <w:t>datanode</w:t>
      </w:r>
      <w:proofErr w:type="spellEnd"/>
      <w:r w:rsidRPr="00C4707F">
        <w:rPr>
          <w:rFonts w:hint="eastAsia"/>
          <w:color w:val="FF0000"/>
        </w:rPr>
        <w:t>，</w:t>
      </w:r>
      <w:r>
        <w:rPr>
          <w:rFonts w:hint="eastAsia"/>
        </w:rPr>
        <w:t>以及</w:t>
      </w:r>
      <w:proofErr w:type="spellStart"/>
      <w:r>
        <w:rPr>
          <w:rFonts w:hint="eastAsia"/>
        </w:rPr>
        <w:t>S</w:t>
      </w:r>
      <w:r w:rsidRPr="00840A02">
        <w:t>econdarynamenode</w:t>
      </w:r>
      <w:proofErr w:type="spellEnd"/>
      <w:r w:rsidR="00B424BB">
        <w:rPr>
          <w:rFonts w:hint="eastAsia"/>
        </w:rPr>
        <w:t>检测节点。</w:t>
      </w:r>
    </w:p>
    <w:p w14:paraId="618BF470" w14:textId="77777777" w:rsidR="00A86461" w:rsidRDefault="00A86461" w:rsidP="00BB264E">
      <w:pPr>
        <w:pStyle w:val="22"/>
      </w:pPr>
    </w:p>
    <w:p w14:paraId="512D53B7" w14:textId="77777777" w:rsidR="00A86461" w:rsidRDefault="00A86461" w:rsidP="00BB264E">
      <w:pPr>
        <w:pStyle w:val="22"/>
      </w:pPr>
    </w:p>
    <w:p w14:paraId="52F163F4" w14:textId="77777777" w:rsidR="00A86461" w:rsidRDefault="00A86461" w:rsidP="00BB264E">
      <w:pPr>
        <w:pStyle w:val="22"/>
      </w:pPr>
    </w:p>
    <w:p w14:paraId="119464A1" w14:textId="77777777" w:rsidR="00A86461" w:rsidRPr="00A86461" w:rsidRDefault="00A86461" w:rsidP="00BB264E">
      <w:pPr>
        <w:pStyle w:val="22"/>
      </w:pPr>
    </w:p>
    <w:p w14:paraId="04E537ED" w14:textId="77777777" w:rsidR="00A86461" w:rsidRDefault="00A86461" w:rsidP="00A86461">
      <w:pPr>
        <w:pStyle w:val="a1"/>
        <w:ind w:firstLine="482"/>
        <w:rPr>
          <w:b/>
        </w:rPr>
      </w:pPr>
    </w:p>
    <w:sectPr w:rsidR="00A86461" w:rsidSect="005E7747">
      <w:footerReference w:type="even" r:id="rId10"/>
      <w:footerReference w:type="default" r:id="rId11"/>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98E9" w14:textId="77777777" w:rsidR="00FD0C77" w:rsidRDefault="00FD0C77">
      <w:r>
        <w:separator/>
      </w:r>
    </w:p>
  </w:endnote>
  <w:endnote w:type="continuationSeparator" w:id="0">
    <w:p w14:paraId="353C171A" w14:textId="77777777" w:rsidR="00FD0C77" w:rsidRDefault="00FD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B5756825-3FA2-49B7-8C0C-F6F75F8AC4F4}"/>
  </w:font>
  <w:font w:name="Courier New">
    <w:panose1 w:val="02070309020205020404"/>
    <w:charset w:val="00"/>
    <w:family w:val="modern"/>
    <w:pitch w:val="fixed"/>
    <w:sig w:usb0="E0002EFF" w:usb1="C0007843" w:usb2="00000009" w:usb3="00000000" w:csb0="000001FF" w:csb1="00000000"/>
  </w:font>
  <w:font w:name="XITS Math">
    <w:panose1 w:val="02000503000000000000"/>
    <w:charset w:val="00"/>
    <w:family w:val="modern"/>
    <w:notTrueType/>
    <w:pitch w:val="variable"/>
    <w:sig w:usb0="A00022FF" w:usb1="0203FDFF" w:usb2="0A000020" w:usb3="00000000" w:csb0="000000DF" w:csb1="00000000"/>
  </w:font>
  <w:font w:name="Cambria">
    <w:panose1 w:val="02040503050406030204"/>
    <w:charset w:val="00"/>
    <w:family w:val="roman"/>
    <w:pitch w:val="variable"/>
    <w:sig w:usb0="E00006FF" w:usb1="420024FF" w:usb2="02000000" w:usb3="00000000" w:csb0="0000019F" w:csb1="00000000"/>
    <w:embedRegular r:id="rId2" w:subsetted="1" w:fontKey="{60590554-73C6-462D-A090-74DD0B462C96}"/>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79C6" w14:textId="77777777" w:rsidR="00FD0C77" w:rsidRDefault="00FD0C77">
      <w:r>
        <w:separator/>
      </w:r>
    </w:p>
  </w:footnote>
  <w:footnote w:type="continuationSeparator" w:id="0">
    <w:p w14:paraId="4ACE60C2" w14:textId="77777777" w:rsidR="00FD0C77" w:rsidRDefault="00FD0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1817" w:hanging="420"/>
      </w:pPr>
      <w:rPr>
        <w:rFonts w:hint="eastAsia"/>
      </w:rPr>
    </w:lvl>
    <w:lvl w:ilvl="1" w:tplc="04090019" w:tentative="1">
      <w:start w:val="1"/>
      <w:numFmt w:val="lowerLetter"/>
      <w:lvlText w:val="%2)"/>
      <w:lvlJc w:val="left"/>
      <w:pPr>
        <w:ind w:left="2237" w:hanging="420"/>
      </w:pPr>
    </w:lvl>
    <w:lvl w:ilvl="2" w:tplc="0409001B" w:tentative="1">
      <w:start w:val="1"/>
      <w:numFmt w:val="lowerRoman"/>
      <w:lvlText w:val="%3."/>
      <w:lvlJc w:val="right"/>
      <w:pPr>
        <w:ind w:left="2657" w:hanging="420"/>
      </w:pPr>
    </w:lvl>
    <w:lvl w:ilvl="3" w:tplc="0409000F" w:tentative="1">
      <w:start w:val="1"/>
      <w:numFmt w:val="decimal"/>
      <w:lvlText w:val="%4."/>
      <w:lvlJc w:val="left"/>
      <w:pPr>
        <w:ind w:left="3077" w:hanging="420"/>
      </w:pPr>
    </w:lvl>
    <w:lvl w:ilvl="4" w:tplc="04090019" w:tentative="1">
      <w:start w:val="1"/>
      <w:numFmt w:val="lowerLetter"/>
      <w:lvlText w:val="%5)"/>
      <w:lvlJc w:val="left"/>
      <w:pPr>
        <w:ind w:left="3497" w:hanging="420"/>
      </w:pPr>
    </w:lvl>
    <w:lvl w:ilvl="5" w:tplc="0409001B" w:tentative="1">
      <w:start w:val="1"/>
      <w:numFmt w:val="lowerRoman"/>
      <w:lvlText w:val="%6."/>
      <w:lvlJc w:val="right"/>
      <w:pPr>
        <w:ind w:left="3917" w:hanging="420"/>
      </w:pPr>
    </w:lvl>
    <w:lvl w:ilvl="6" w:tplc="0409000F" w:tentative="1">
      <w:start w:val="1"/>
      <w:numFmt w:val="decimal"/>
      <w:lvlText w:val="%7."/>
      <w:lvlJc w:val="left"/>
      <w:pPr>
        <w:ind w:left="4337" w:hanging="420"/>
      </w:pPr>
    </w:lvl>
    <w:lvl w:ilvl="7" w:tplc="04090019" w:tentative="1">
      <w:start w:val="1"/>
      <w:numFmt w:val="lowerLetter"/>
      <w:lvlText w:val="%8)"/>
      <w:lvlJc w:val="left"/>
      <w:pPr>
        <w:ind w:left="4757" w:hanging="420"/>
      </w:pPr>
    </w:lvl>
    <w:lvl w:ilvl="8" w:tplc="0409001B" w:tentative="1">
      <w:start w:val="1"/>
      <w:numFmt w:val="lowerRoman"/>
      <w:lvlText w:val="%9."/>
      <w:lvlJc w:val="right"/>
      <w:pPr>
        <w:ind w:left="5177"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TrueTypeFonts/>
  <w:saveSubset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fff8dd,#fffae7"/>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25562"/>
    <w:rsid w:val="00032CBA"/>
    <w:rsid w:val="0004674F"/>
    <w:rsid w:val="000519AB"/>
    <w:rsid w:val="00066997"/>
    <w:rsid w:val="000672CE"/>
    <w:rsid w:val="00080969"/>
    <w:rsid w:val="000869F6"/>
    <w:rsid w:val="00087CE4"/>
    <w:rsid w:val="00095034"/>
    <w:rsid w:val="0009661C"/>
    <w:rsid w:val="000A2453"/>
    <w:rsid w:val="000A3CB1"/>
    <w:rsid w:val="000A55EC"/>
    <w:rsid w:val="000B1648"/>
    <w:rsid w:val="000B1CB3"/>
    <w:rsid w:val="000B1DC8"/>
    <w:rsid w:val="000C0A5B"/>
    <w:rsid w:val="000C33B8"/>
    <w:rsid w:val="000D32AD"/>
    <w:rsid w:val="000D3459"/>
    <w:rsid w:val="000D4A11"/>
    <w:rsid w:val="000D5B09"/>
    <w:rsid w:val="000D654E"/>
    <w:rsid w:val="000E58D9"/>
    <w:rsid w:val="000F04E2"/>
    <w:rsid w:val="000F0583"/>
    <w:rsid w:val="000F070C"/>
    <w:rsid w:val="000F0A4E"/>
    <w:rsid w:val="000F5879"/>
    <w:rsid w:val="000F63EA"/>
    <w:rsid w:val="000F7E4A"/>
    <w:rsid w:val="001017CC"/>
    <w:rsid w:val="0010378D"/>
    <w:rsid w:val="00105FBA"/>
    <w:rsid w:val="001113FB"/>
    <w:rsid w:val="001156F6"/>
    <w:rsid w:val="0012032E"/>
    <w:rsid w:val="001211A3"/>
    <w:rsid w:val="00124D55"/>
    <w:rsid w:val="00125C1F"/>
    <w:rsid w:val="00126DE5"/>
    <w:rsid w:val="0013545D"/>
    <w:rsid w:val="001365EA"/>
    <w:rsid w:val="001402AA"/>
    <w:rsid w:val="00144B27"/>
    <w:rsid w:val="00146F35"/>
    <w:rsid w:val="00153C8C"/>
    <w:rsid w:val="00154E16"/>
    <w:rsid w:val="001555C2"/>
    <w:rsid w:val="00161BBB"/>
    <w:rsid w:val="0016385F"/>
    <w:rsid w:val="001663D5"/>
    <w:rsid w:val="00173DA0"/>
    <w:rsid w:val="00177F3E"/>
    <w:rsid w:val="00182AF6"/>
    <w:rsid w:val="00187C0C"/>
    <w:rsid w:val="00190BF9"/>
    <w:rsid w:val="00190CE7"/>
    <w:rsid w:val="00196012"/>
    <w:rsid w:val="001A0C7D"/>
    <w:rsid w:val="001A418A"/>
    <w:rsid w:val="001A727E"/>
    <w:rsid w:val="001B3BBE"/>
    <w:rsid w:val="001B733D"/>
    <w:rsid w:val="001B74B0"/>
    <w:rsid w:val="001B7BF4"/>
    <w:rsid w:val="001C0742"/>
    <w:rsid w:val="001C4577"/>
    <w:rsid w:val="001C5D4D"/>
    <w:rsid w:val="001C7E66"/>
    <w:rsid w:val="001D0B76"/>
    <w:rsid w:val="001D2D12"/>
    <w:rsid w:val="001D48AC"/>
    <w:rsid w:val="001D546B"/>
    <w:rsid w:val="001D562E"/>
    <w:rsid w:val="001D5A36"/>
    <w:rsid w:val="001E0201"/>
    <w:rsid w:val="001E3732"/>
    <w:rsid w:val="001E6CF5"/>
    <w:rsid w:val="00204696"/>
    <w:rsid w:val="0020635B"/>
    <w:rsid w:val="002139C3"/>
    <w:rsid w:val="002201E8"/>
    <w:rsid w:val="00224BBB"/>
    <w:rsid w:val="002250F1"/>
    <w:rsid w:val="00225672"/>
    <w:rsid w:val="0022658D"/>
    <w:rsid w:val="0023072C"/>
    <w:rsid w:val="002315D0"/>
    <w:rsid w:val="00233CA6"/>
    <w:rsid w:val="00237B3A"/>
    <w:rsid w:val="00237EED"/>
    <w:rsid w:val="00253179"/>
    <w:rsid w:val="00253D65"/>
    <w:rsid w:val="00253DDB"/>
    <w:rsid w:val="00255873"/>
    <w:rsid w:val="00266C07"/>
    <w:rsid w:val="0028033A"/>
    <w:rsid w:val="00281376"/>
    <w:rsid w:val="00285F6A"/>
    <w:rsid w:val="00290AD6"/>
    <w:rsid w:val="002A121A"/>
    <w:rsid w:val="002A35DB"/>
    <w:rsid w:val="002A3783"/>
    <w:rsid w:val="002A3976"/>
    <w:rsid w:val="002A4D20"/>
    <w:rsid w:val="002A5BBF"/>
    <w:rsid w:val="002B271A"/>
    <w:rsid w:val="002B7086"/>
    <w:rsid w:val="002B7833"/>
    <w:rsid w:val="002C1CF5"/>
    <w:rsid w:val="002C5493"/>
    <w:rsid w:val="002D2CEA"/>
    <w:rsid w:val="002D5463"/>
    <w:rsid w:val="002D7187"/>
    <w:rsid w:val="002E4D8F"/>
    <w:rsid w:val="002E76CA"/>
    <w:rsid w:val="002F1467"/>
    <w:rsid w:val="002F4F89"/>
    <w:rsid w:val="0030057B"/>
    <w:rsid w:val="00301B58"/>
    <w:rsid w:val="003050FA"/>
    <w:rsid w:val="003152FB"/>
    <w:rsid w:val="003225B7"/>
    <w:rsid w:val="00331669"/>
    <w:rsid w:val="0033256E"/>
    <w:rsid w:val="0034133B"/>
    <w:rsid w:val="003426C4"/>
    <w:rsid w:val="003512CF"/>
    <w:rsid w:val="00370D77"/>
    <w:rsid w:val="00370E62"/>
    <w:rsid w:val="00372E9F"/>
    <w:rsid w:val="003804AD"/>
    <w:rsid w:val="0038068E"/>
    <w:rsid w:val="00381675"/>
    <w:rsid w:val="00382043"/>
    <w:rsid w:val="00382051"/>
    <w:rsid w:val="003828FC"/>
    <w:rsid w:val="00382D7A"/>
    <w:rsid w:val="003854F0"/>
    <w:rsid w:val="00390855"/>
    <w:rsid w:val="0039361F"/>
    <w:rsid w:val="003956C8"/>
    <w:rsid w:val="00395BA5"/>
    <w:rsid w:val="003A0A7A"/>
    <w:rsid w:val="003A4226"/>
    <w:rsid w:val="003A50F7"/>
    <w:rsid w:val="003A705E"/>
    <w:rsid w:val="003B3BA2"/>
    <w:rsid w:val="003B546B"/>
    <w:rsid w:val="003B7621"/>
    <w:rsid w:val="003C0249"/>
    <w:rsid w:val="003C0309"/>
    <w:rsid w:val="003C3FE5"/>
    <w:rsid w:val="003C5A93"/>
    <w:rsid w:val="003D3C04"/>
    <w:rsid w:val="003E64B6"/>
    <w:rsid w:val="003E64DF"/>
    <w:rsid w:val="003E7929"/>
    <w:rsid w:val="003F075D"/>
    <w:rsid w:val="003F0799"/>
    <w:rsid w:val="003F2B7C"/>
    <w:rsid w:val="003F2BAD"/>
    <w:rsid w:val="003F2C81"/>
    <w:rsid w:val="003F3F9C"/>
    <w:rsid w:val="00406ED8"/>
    <w:rsid w:val="00414825"/>
    <w:rsid w:val="004173FE"/>
    <w:rsid w:val="0042095E"/>
    <w:rsid w:val="00422844"/>
    <w:rsid w:val="0042430D"/>
    <w:rsid w:val="0043486A"/>
    <w:rsid w:val="00437D79"/>
    <w:rsid w:val="004463BC"/>
    <w:rsid w:val="00446A43"/>
    <w:rsid w:val="004529D6"/>
    <w:rsid w:val="004561E1"/>
    <w:rsid w:val="00456208"/>
    <w:rsid w:val="00465576"/>
    <w:rsid w:val="00473169"/>
    <w:rsid w:val="0047602B"/>
    <w:rsid w:val="00484B07"/>
    <w:rsid w:val="00485BBE"/>
    <w:rsid w:val="004963B2"/>
    <w:rsid w:val="004965FC"/>
    <w:rsid w:val="004A061C"/>
    <w:rsid w:val="004A7C61"/>
    <w:rsid w:val="004B0619"/>
    <w:rsid w:val="004B58B7"/>
    <w:rsid w:val="004B6C26"/>
    <w:rsid w:val="004B7001"/>
    <w:rsid w:val="004C1264"/>
    <w:rsid w:val="004C1730"/>
    <w:rsid w:val="004C29CB"/>
    <w:rsid w:val="004C322B"/>
    <w:rsid w:val="004C5C93"/>
    <w:rsid w:val="004D4B40"/>
    <w:rsid w:val="004D5C77"/>
    <w:rsid w:val="004E106E"/>
    <w:rsid w:val="004E2897"/>
    <w:rsid w:val="004E4811"/>
    <w:rsid w:val="004E6916"/>
    <w:rsid w:val="004F2A53"/>
    <w:rsid w:val="004F6E23"/>
    <w:rsid w:val="0050265E"/>
    <w:rsid w:val="00506A96"/>
    <w:rsid w:val="005110DD"/>
    <w:rsid w:val="00514539"/>
    <w:rsid w:val="00517F0E"/>
    <w:rsid w:val="00523906"/>
    <w:rsid w:val="00523BA9"/>
    <w:rsid w:val="00530BA4"/>
    <w:rsid w:val="00533B06"/>
    <w:rsid w:val="005346EC"/>
    <w:rsid w:val="00537C28"/>
    <w:rsid w:val="00540B11"/>
    <w:rsid w:val="005424DE"/>
    <w:rsid w:val="00544BFC"/>
    <w:rsid w:val="005479AD"/>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12FA"/>
    <w:rsid w:val="005A40E2"/>
    <w:rsid w:val="005A4729"/>
    <w:rsid w:val="005B2038"/>
    <w:rsid w:val="005C18A0"/>
    <w:rsid w:val="005D1B46"/>
    <w:rsid w:val="005D7CA8"/>
    <w:rsid w:val="005E0B8C"/>
    <w:rsid w:val="005E2157"/>
    <w:rsid w:val="005E7747"/>
    <w:rsid w:val="005F4EBB"/>
    <w:rsid w:val="005F5DD4"/>
    <w:rsid w:val="006010B0"/>
    <w:rsid w:val="00603745"/>
    <w:rsid w:val="0060616D"/>
    <w:rsid w:val="006064B6"/>
    <w:rsid w:val="006101F3"/>
    <w:rsid w:val="0061113C"/>
    <w:rsid w:val="0061127F"/>
    <w:rsid w:val="00614602"/>
    <w:rsid w:val="00614768"/>
    <w:rsid w:val="0061790D"/>
    <w:rsid w:val="00620380"/>
    <w:rsid w:val="00624FCE"/>
    <w:rsid w:val="00630042"/>
    <w:rsid w:val="00632594"/>
    <w:rsid w:val="00633B1C"/>
    <w:rsid w:val="00643569"/>
    <w:rsid w:val="00647B2D"/>
    <w:rsid w:val="0066202C"/>
    <w:rsid w:val="00674FD8"/>
    <w:rsid w:val="006765AA"/>
    <w:rsid w:val="00680D6F"/>
    <w:rsid w:val="00682744"/>
    <w:rsid w:val="006830B8"/>
    <w:rsid w:val="006904DD"/>
    <w:rsid w:val="00692CB8"/>
    <w:rsid w:val="006A2F1F"/>
    <w:rsid w:val="006A42D8"/>
    <w:rsid w:val="006A7ED0"/>
    <w:rsid w:val="006B0AE0"/>
    <w:rsid w:val="006B0EFD"/>
    <w:rsid w:val="006B1637"/>
    <w:rsid w:val="006B3E63"/>
    <w:rsid w:val="006B66F4"/>
    <w:rsid w:val="006C425D"/>
    <w:rsid w:val="006C560B"/>
    <w:rsid w:val="006C5780"/>
    <w:rsid w:val="006C6994"/>
    <w:rsid w:val="006D5055"/>
    <w:rsid w:val="006D54F7"/>
    <w:rsid w:val="006D6F1A"/>
    <w:rsid w:val="006D73FE"/>
    <w:rsid w:val="006D7811"/>
    <w:rsid w:val="006E0153"/>
    <w:rsid w:val="006F16B5"/>
    <w:rsid w:val="006F170B"/>
    <w:rsid w:val="006F20E3"/>
    <w:rsid w:val="006F47C6"/>
    <w:rsid w:val="006F689C"/>
    <w:rsid w:val="006F727E"/>
    <w:rsid w:val="006F758C"/>
    <w:rsid w:val="00701420"/>
    <w:rsid w:val="00701511"/>
    <w:rsid w:val="00703887"/>
    <w:rsid w:val="007108F1"/>
    <w:rsid w:val="007119D3"/>
    <w:rsid w:val="0071506F"/>
    <w:rsid w:val="0072444D"/>
    <w:rsid w:val="00726AFF"/>
    <w:rsid w:val="00731439"/>
    <w:rsid w:val="00735891"/>
    <w:rsid w:val="00737877"/>
    <w:rsid w:val="0074061D"/>
    <w:rsid w:val="00741097"/>
    <w:rsid w:val="00741B7D"/>
    <w:rsid w:val="0074337A"/>
    <w:rsid w:val="0074529F"/>
    <w:rsid w:val="0074700F"/>
    <w:rsid w:val="007477AC"/>
    <w:rsid w:val="00750AA9"/>
    <w:rsid w:val="007522C7"/>
    <w:rsid w:val="00753F17"/>
    <w:rsid w:val="0075412A"/>
    <w:rsid w:val="00761A11"/>
    <w:rsid w:val="007637CC"/>
    <w:rsid w:val="00765AF4"/>
    <w:rsid w:val="007669CD"/>
    <w:rsid w:val="00767D82"/>
    <w:rsid w:val="00774F5C"/>
    <w:rsid w:val="00776BA4"/>
    <w:rsid w:val="0078141D"/>
    <w:rsid w:val="00783049"/>
    <w:rsid w:val="00785D63"/>
    <w:rsid w:val="00786202"/>
    <w:rsid w:val="00786FF8"/>
    <w:rsid w:val="00790C85"/>
    <w:rsid w:val="007A3DF0"/>
    <w:rsid w:val="007B3DB1"/>
    <w:rsid w:val="007B41A4"/>
    <w:rsid w:val="007C3AD1"/>
    <w:rsid w:val="007C6A6C"/>
    <w:rsid w:val="007D1101"/>
    <w:rsid w:val="007D4820"/>
    <w:rsid w:val="007E220C"/>
    <w:rsid w:val="007E4F27"/>
    <w:rsid w:val="007E5BFD"/>
    <w:rsid w:val="007F47BC"/>
    <w:rsid w:val="007F4DD9"/>
    <w:rsid w:val="00801A41"/>
    <w:rsid w:val="008107A2"/>
    <w:rsid w:val="0081174B"/>
    <w:rsid w:val="00811A5B"/>
    <w:rsid w:val="008179CD"/>
    <w:rsid w:val="00822C50"/>
    <w:rsid w:val="00830186"/>
    <w:rsid w:val="008308B1"/>
    <w:rsid w:val="008317BB"/>
    <w:rsid w:val="008400C6"/>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D55DF"/>
    <w:rsid w:val="008E0245"/>
    <w:rsid w:val="008E36AB"/>
    <w:rsid w:val="008E726F"/>
    <w:rsid w:val="008F0922"/>
    <w:rsid w:val="008F1387"/>
    <w:rsid w:val="008F1725"/>
    <w:rsid w:val="008F4846"/>
    <w:rsid w:val="008F62D6"/>
    <w:rsid w:val="009014AF"/>
    <w:rsid w:val="00904958"/>
    <w:rsid w:val="00904ACB"/>
    <w:rsid w:val="00904D23"/>
    <w:rsid w:val="00916BAA"/>
    <w:rsid w:val="00926FDC"/>
    <w:rsid w:val="0092704A"/>
    <w:rsid w:val="00930B51"/>
    <w:rsid w:val="00937209"/>
    <w:rsid w:val="00940827"/>
    <w:rsid w:val="00943702"/>
    <w:rsid w:val="00952391"/>
    <w:rsid w:val="00957153"/>
    <w:rsid w:val="00960D0F"/>
    <w:rsid w:val="009644F1"/>
    <w:rsid w:val="00965D16"/>
    <w:rsid w:val="00971408"/>
    <w:rsid w:val="009727A2"/>
    <w:rsid w:val="00980021"/>
    <w:rsid w:val="009863FB"/>
    <w:rsid w:val="009A1027"/>
    <w:rsid w:val="009A2A5F"/>
    <w:rsid w:val="009A6F0C"/>
    <w:rsid w:val="009B0B22"/>
    <w:rsid w:val="009B52F0"/>
    <w:rsid w:val="009B5EFD"/>
    <w:rsid w:val="009B65F4"/>
    <w:rsid w:val="009B73B2"/>
    <w:rsid w:val="009C3542"/>
    <w:rsid w:val="009C5B90"/>
    <w:rsid w:val="009C64D0"/>
    <w:rsid w:val="009C74C4"/>
    <w:rsid w:val="009D219B"/>
    <w:rsid w:val="009D2DE8"/>
    <w:rsid w:val="009D4478"/>
    <w:rsid w:val="009D47C8"/>
    <w:rsid w:val="009D67EF"/>
    <w:rsid w:val="009D70F0"/>
    <w:rsid w:val="009E3D39"/>
    <w:rsid w:val="009E611C"/>
    <w:rsid w:val="009F7B5F"/>
    <w:rsid w:val="00A01229"/>
    <w:rsid w:val="00A029C3"/>
    <w:rsid w:val="00A03C51"/>
    <w:rsid w:val="00A07F1E"/>
    <w:rsid w:val="00A17CBC"/>
    <w:rsid w:val="00A22857"/>
    <w:rsid w:val="00A2573A"/>
    <w:rsid w:val="00A42C1D"/>
    <w:rsid w:val="00A57EB2"/>
    <w:rsid w:val="00A604B1"/>
    <w:rsid w:val="00A71610"/>
    <w:rsid w:val="00A73D17"/>
    <w:rsid w:val="00A74F10"/>
    <w:rsid w:val="00A77D63"/>
    <w:rsid w:val="00A86461"/>
    <w:rsid w:val="00A90F4B"/>
    <w:rsid w:val="00A92002"/>
    <w:rsid w:val="00A92500"/>
    <w:rsid w:val="00A941FC"/>
    <w:rsid w:val="00A959FB"/>
    <w:rsid w:val="00A96DF2"/>
    <w:rsid w:val="00AA1038"/>
    <w:rsid w:val="00AA333A"/>
    <w:rsid w:val="00AA38B6"/>
    <w:rsid w:val="00AA76D3"/>
    <w:rsid w:val="00AB7513"/>
    <w:rsid w:val="00AB7730"/>
    <w:rsid w:val="00AC3EBC"/>
    <w:rsid w:val="00AC79E1"/>
    <w:rsid w:val="00AD115E"/>
    <w:rsid w:val="00AD68D5"/>
    <w:rsid w:val="00AE3D52"/>
    <w:rsid w:val="00AE53B7"/>
    <w:rsid w:val="00AE76E5"/>
    <w:rsid w:val="00AF49AE"/>
    <w:rsid w:val="00AF64A2"/>
    <w:rsid w:val="00AF68F6"/>
    <w:rsid w:val="00AF7D5E"/>
    <w:rsid w:val="00B00592"/>
    <w:rsid w:val="00B04630"/>
    <w:rsid w:val="00B114C3"/>
    <w:rsid w:val="00B15813"/>
    <w:rsid w:val="00B164F5"/>
    <w:rsid w:val="00B166EC"/>
    <w:rsid w:val="00B16AD5"/>
    <w:rsid w:val="00B16C0A"/>
    <w:rsid w:val="00B20A27"/>
    <w:rsid w:val="00B231C4"/>
    <w:rsid w:val="00B2723E"/>
    <w:rsid w:val="00B302D8"/>
    <w:rsid w:val="00B3356E"/>
    <w:rsid w:val="00B36B91"/>
    <w:rsid w:val="00B412D5"/>
    <w:rsid w:val="00B424BB"/>
    <w:rsid w:val="00B4377F"/>
    <w:rsid w:val="00B43A87"/>
    <w:rsid w:val="00B451A5"/>
    <w:rsid w:val="00B46527"/>
    <w:rsid w:val="00B518E7"/>
    <w:rsid w:val="00B60891"/>
    <w:rsid w:val="00B6103D"/>
    <w:rsid w:val="00B62670"/>
    <w:rsid w:val="00B70E82"/>
    <w:rsid w:val="00B71303"/>
    <w:rsid w:val="00B82450"/>
    <w:rsid w:val="00B869F3"/>
    <w:rsid w:val="00B90C19"/>
    <w:rsid w:val="00B93DB4"/>
    <w:rsid w:val="00B93FCD"/>
    <w:rsid w:val="00BA017A"/>
    <w:rsid w:val="00BA0437"/>
    <w:rsid w:val="00BA0CB5"/>
    <w:rsid w:val="00BA35EC"/>
    <w:rsid w:val="00BA43DD"/>
    <w:rsid w:val="00BB09EA"/>
    <w:rsid w:val="00BB1391"/>
    <w:rsid w:val="00BB264E"/>
    <w:rsid w:val="00BC1FC7"/>
    <w:rsid w:val="00BC33BE"/>
    <w:rsid w:val="00BC4BE1"/>
    <w:rsid w:val="00BD1579"/>
    <w:rsid w:val="00BE5E09"/>
    <w:rsid w:val="00BE6BDB"/>
    <w:rsid w:val="00BF37BC"/>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2B63"/>
    <w:rsid w:val="00C33A7B"/>
    <w:rsid w:val="00C34D1E"/>
    <w:rsid w:val="00C35E33"/>
    <w:rsid w:val="00C40C6D"/>
    <w:rsid w:val="00C43E79"/>
    <w:rsid w:val="00C45411"/>
    <w:rsid w:val="00C457B5"/>
    <w:rsid w:val="00C4707F"/>
    <w:rsid w:val="00C516AC"/>
    <w:rsid w:val="00C532D0"/>
    <w:rsid w:val="00C53A29"/>
    <w:rsid w:val="00C53EA8"/>
    <w:rsid w:val="00C5775A"/>
    <w:rsid w:val="00C633AE"/>
    <w:rsid w:val="00C6498E"/>
    <w:rsid w:val="00C64C37"/>
    <w:rsid w:val="00C678E8"/>
    <w:rsid w:val="00C70967"/>
    <w:rsid w:val="00C72868"/>
    <w:rsid w:val="00C800F3"/>
    <w:rsid w:val="00C80884"/>
    <w:rsid w:val="00C83ED4"/>
    <w:rsid w:val="00C90690"/>
    <w:rsid w:val="00C914D6"/>
    <w:rsid w:val="00CA3E24"/>
    <w:rsid w:val="00CA6C97"/>
    <w:rsid w:val="00CB33F9"/>
    <w:rsid w:val="00CB76BB"/>
    <w:rsid w:val="00CC2B61"/>
    <w:rsid w:val="00CC4454"/>
    <w:rsid w:val="00CC4928"/>
    <w:rsid w:val="00CC6E30"/>
    <w:rsid w:val="00CC6EE5"/>
    <w:rsid w:val="00CC74F5"/>
    <w:rsid w:val="00CD3AEB"/>
    <w:rsid w:val="00CD7217"/>
    <w:rsid w:val="00CE29F4"/>
    <w:rsid w:val="00CE5F6C"/>
    <w:rsid w:val="00CE6B36"/>
    <w:rsid w:val="00CF06FA"/>
    <w:rsid w:val="00CF4890"/>
    <w:rsid w:val="00CF580B"/>
    <w:rsid w:val="00D01060"/>
    <w:rsid w:val="00D01546"/>
    <w:rsid w:val="00D02284"/>
    <w:rsid w:val="00D07938"/>
    <w:rsid w:val="00D11F45"/>
    <w:rsid w:val="00D21A13"/>
    <w:rsid w:val="00D25138"/>
    <w:rsid w:val="00D26654"/>
    <w:rsid w:val="00D312D7"/>
    <w:rsid w:val="00D33AF6"/>
    <w:rsid w:val="00D3591B"/>
    <w:rsid w:val="00D37223"/>
    <w:rsid w:val="00D465F8"/>
    <w:rsid w:val="00D50032"/>
    <w:rsid w:val="00D52482"/>
    <w:rsid w:val="00D5536B"/>
    <w:rsid w:val="00D55653"/>
    <w:rsid w:val="00D57F7C"/>
    <w:rsid w:val="00D6004D"/>
    <w:rsid w:val="00D615D4"/>
    <w:rsid w:val="00D62F2C"/>
    <w:rsid w:val="00D635C1"/>
    <w:rsid w:val="00D645C8"/>
    <w:rsid w:val="00D64C27"/>
    <w:rsid w:val="00D660A4"/>
    <w:rsid w:val="00D70FF5"/>
    <w:rsid w:val="00D71B35"/>
    <w:rsid w:val="00D71CEC"/>
    <w:rsid w:val="00D87835"/>
    <w:rsid w:val="00D9026B"/>
    <w:rsid w:val="00D90E2B"/>
    <w:rsid w:val="00D940DF"/>
    <w:rsid w:val="00D972EA"/>
    <w:rsid w:val="00DA5FDB"/>
    <w:rsid w:val="00DA6C41"/>
    <w:rsid w:val="00DB21A7"/>
    <w:rsid w:val="00DB6605"/>
    <w:rsid w:val="00DB74FD"/>
    <w:rsid w:val="00DC27BB"/>
    <w:rsid w:val="00DC5AF3"/>
    <w:rsid w:val="00DC7065"/>
    <w:rsid w:val="00DC715E"/>
    <w:rsid w:val="00DD2B38"/>
    <w:rsid w:val="00DD3208"/>
    <w:rsid w:val="00DD4B34"/>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0D50"/>
    <w:rsid w:val="00E21D4E"/>
    <w:rsid w:val="00E222FE"/>
    <w:rsid w:val="00E35612"/>
    <w:rsid w:val="00E36470"/>
    <w:rsid w:val="00E4022D"/>
    <w:rsid w:val="00E40CC9"/>
    <w:rsid w:val="00E40EEC"/>
    <w:rsid w:val="00E425AC"/>
    <w:rsid w:val="00E565A4"/>
    <w:rsid w:val="00E60D59"/>
    <w:rsid w:val="00E71185"/>
    <w:rsid w:val="00E74858"/>
    <w:rsid w:val="00E76BFA"/>
    <w:rsid w:val="00E83A9D"/>
    <w:rsid w:val="00E84685"/>
    <w:rsid w:val="00E8525C"/>
    <w:rsid w:val="00E85EF6"/>
    <w:rsid w:val="00E86FB6"/>
    <w:rsid w:val="00E9663C"/>
    <w:rsid w:val="00E9774D"/>
    <w:rsid w:val="00EA713B"/>
    <w:rsid w:val="00EB7AC8"/>
    <w:rsid w:val="00EC0EF5"/>
    <w:rsid w:val="00EC137B"/>
    <w:rsid w:val="00EC3616"/>
    <w:rsid w:val="00EC7A72"/>
    <w:rsid w:val="00EE3696"/>
    <w:rsid w:val="00EE4C57"/>
    <w:rsid w:val="00EE5E68"/>
    <w:rsid w:val="00EF0B39"/>
    <w:rsid w:val="00EF4C39"/>
    <w:rsid w:val="00EF4F3C"/>
    <w:rsid w:val="00EF5303"/>
    <w:rsid w:val="00EF5C8D"/>
    <w:rsid w:val="00EF5D81"/>
    <w:rsid w:val="00F0432E"/>
    <w:rsid w:val="00F06581"/>
    <w:rsid w:val="00F1110D"/>
    <w:rsid w:val="00F1391E"/>
    <w:rsid w:val="00F24804"/>
    <w:rsid w:val="00F25B18"/>
    <w:rsid w:val="00F27F41"/>
    <w:rsid w:val="00F32487"/>
    <w:rsid w:val="00F373CA"/>
    <w:rsid w:val="00F40E90"/>
    <w:rsid w:val="00F459B3"/>
    <w:rsid w:val="00F51733"/>
    <w:rsid w:val="00F52A0E"/>
    <w:rsid w:val="00F52ED8"/>
    <w:rsid w:val="00F5527B"/>
    <w:rsid w:val="00F55669"/>
    <w:rsid w:val="00F56523"/>
    <w:rsid w:val="00F565BA"/>
    <w:rsid w:val="00F64FDB"/>
    <w:rsid w:val="00F705D1"/>
    <w:rsid w:val="00F721E5"/>
    <w:rsid w:val="00F7535B"/>
    <w:rsid w:val="00F7619C"/>
    <w:rsid w:val="00F80025"/>
    <w:rsid w:val="00F803EA"/>
    <w:rsid w:val="00F83C39"/>
    <w:rsid w:val="00F85EFC"/>
    <w:rsid w:val="00FA230B"/>
    <w:rsid w:val="00FB1923"/>
    <w:rsid w:val="00FB4544"/>
    <w:rsid w:val="00FB75A7"/>
    <w:rsid w:val="00FC33C8"/>
    <w:rsid w:val="00FC5232"/>
    <w:rsid w:val="00FC5CB1"/>
    <w:rsid w:val="00FC7183"/>
    <w:rsid w:val="00FD0C77"/>
    <w:rsid w:val="00FD35FB"/>
    <w:rsid w:val="00FE323C"/>
    <w:rsid w:val="00FE539A"/>
    <w:rsid w:val="00FF1C2D"/>
    <w:rsid w:val="00FF284E"/>
    <w:rsid w:val="00FF3AC6"/>
    <w:rsid w:val="00FF3E7A"/>
    <w:rsid w:val="00FF4DE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fff8dd,#fffae7"/>
    </o:shapedefaults>
    <o:shapelayout v:ext="edit">
      <o:idmap v:ext="edit" data="1"/>
    </o:shapelayout>
  </w:shapeDefaults>
  <w:decimalSymbol w:val="."/>
  <w:listSeparator w:val=","/>
  <w14:docId w14:val="2A4BE91F"/>
  <w14:defaultImageDpi w14:val="330"/>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3169"/>
    <w:pPr>
      <w:widowControl w:val="0"/>
      <w:jc w:val="both"/>
    </w:pPr>
  </w:style>
  <w:style w:type="paragraph" w:styleId="1">
    <w:name w:val="heading 1"/>
    <w:aliases w:val="章标题(有序号)"/>
    <w:basedOn w:val="a0"/>
    <w:next w:val="a1"/>
    <w:link w:val="10"/>
    <w:autoRedefine/>
    <w:qFormat/>
    <w:rsid w:val="00EA713B"/>
    <w:pPr>
      <w:numPr>
        <w:numId w:val="1"/>
      </w:numPr>
      <w:spacing w:line="480" w:lineRule="auto"/>
      <w:ind w:left="0" w:firstLine="0"/>
    </w:pPr>
    <w:rPr>
      <w:b w:val="0"/>
    </w:rPr>
  </w:style>
  <w:style w:type="paragraph" w:styleId="2">
    <w:name w:val="heading 2"/>
    <w:aliases w:val="节标题"/>
    <w:basedOn w:val="a"/>
    <w:next w:val="a1"/>
    <w:link w:val="20"/>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link w:val="30"/>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1">
    <w:name w:val="目录 2"/>
    <w:basedOn w:val="a"/>
    <w:next w:val="a"/>
    <w:autoRedefine/>
    <w:uiPriority w:val="39"/>
    <w:rsid w:val="00EF4C39"/>
    <w:pPr>
      <w:tabs>
        <w:tab w:val="right" w:leader="dot" w:pos="7719"/>
      </w:tabs>
      <w:ind w:leftChars="100" w:left="240"/>
    </w:pPr>
  </w:style>
  <w:style w:type="paragraph" w:customStyle="1" w:styleId="11">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1">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0A3CB1"/>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2">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2">
    <w:name w:val="样式 正文首行缩进 + 首行缩进:  2 字符"/>
    <w:basedOn w:val="a1"/>
    <w:link w:val="23"/>
    <w:qFormat/>
    <w:rsid w:val="00BB264E"/>
    <w:pPr>
      <w:ind w:firstLine="480"/>
    </w:p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2"/>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3">
    <w:name w:val="样式 正文首行缩进 + 首行缩进:  2 字符 字符"/>
    <w:link w:val="22"/>
    <w:rsid w:val="00BB264E"/>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 w:type="character" w:customStyle="1" w:styleId="30">
    <w:name w:val="标题 3 字符"/>
    <w:aliases w:val="条标题 字符"/>
    <w:basedOn w:val="a2"/>
    <w:link w:val="3"/>
    <w:rsid w:val="003512CF"/>
    <w:rPr>
      <w:rFonts w:eastAsia="黑体"/>
      <w:kern w:val="2"/>
      <w:sz w:val="28"/>
    </w:rPr>
  </w:style>
  <w:style w:type="character" w:styleId="aff0">
    <w:name w:val="Placeholder Text"/>
    <w:basedOn w:val="a2"/>
    <w:uiPriority w:val="99"/>
    <w:semiHidden/>
    <w:rsid w:val="00E84685"/>
    <w:rPr>
      <w:color w:val="808080"/>
    </w:rPr>
  </w:style>
  <w:style w:type="character" w:customStyle="1" w:styleId="20">
    <w:name w:val="标题 2 字符"/>
    <w:aliases w:val="节标题 字符"/>
    <w:basedOn w:val="a2"/>
    <w:link w:val="2"/>
    <w:rsid w:val="0061790D"/>
    <w:rPr>
      <w:rFonts w:eastAsia="黑体"/>
      <w:sz w:val="30"/>
    </w:rPr>
  </w:style>
  <w:style w:type="character" w:customStyle="1" w:styleId="10">
    <w:name w:val="标题 1 字符"/>
    <w:aliases w:val="章标题(有序号) 字符"/>
    <w:basedOn w:val="a2"/>
    <w:link w:val="1"/>
    <w:rsid w:val="00E35612"/>
    <w:rPr>
      <w:rFonts w:eastAsia="黑体"/>
      <w:sz w:val="36"/>
    </w:rPr>
  </w:style>
  <w:style w:type="paragraph" w:customStyle="1" w:styleId="aff1">
    <w:name w:val="公式啊"/>
    <w:basedOn w:val="a1"/>
    <w:link w:val="aff2"/>
    <w:qFormat/>
    <w:rsid w:val="005A40E2"/>
    <w:pPr>
      <w:spacing w:beforeLines="50" w:before="50" w:afterLines="50" w:after="50"/>
      <w:ind w:firstLine="200"/>
    </w:pPr>
    <w:rPr>
      <w:rFonts w:ascii="XITS Math" w:hAnsi="XITS Math" w:cs="XITS Math"/>
      <w:i/>
    </w:rPr>
  </w:style>
  <w:style w:type="character" w:customStyle="1" w:styleId="aff2">
    <w:name w:val="公式啊 字符"/>
    <w:basedOn w:val="ab"/>
    <w:link w:val="aff1"/>
    <w:rsid w:val="005A40E2"/>
    <w:rPr>
      <w:rFonts w:ascii="XITS Math" w:hAnsi="XITS Math" w:cs="XITS Math"/>
      <w:i/>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3533</TotalTime>
  <Pages>5</Pages>
  <Words>1558</Words>
  <Characters>2058</Characters>
  <Application>Microsoft Office Word</Application>
  <DocSecurity>0</DocSecurity>
  <Lines>98</Lines>
  <Paragraphs>86</Paragraphs>
  <ScaleCrop>false</ScaleCrop>
  <Company>Lenovo</Company>
  <LinksUpToDate>false</LinksUpToDate>
  <CharactersWithSpaces>3530</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186</cp:revision>
  <cp:lastPrinted>2021-05-17T03:16:00Z</cp:lastPrinted>
  <dcterms:created xsi:type="dcterms:W3CDTF">2021-05-14T02:15:00Z</dcterms:created>
  <dcterms:modified xsi:type="dcterms:W3CDTF">2021-05-17T15:58:00Z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y fmtid="{D5CDD505-2E9C-101B-9397-08002B2CF9AE}" pid="4" name="AGFigureNumber2">
    <vt:lpwstr>(#S1.#E1)</vt:lpwstr>
  </property>
</Properties>
</file>