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Hallucination Discrimination versus Free-Generation Evaluation</w:t>
      </w:r>
      <w:r>
        <w:br/>
      </w:r>
      <w:r>
        <w:t xml:space="preserve">in Small Open-Source Language Models</w:t>
      </w:r>
    </w:p>
    <w:p>
      <w:pPr>
        <w:pStyle w:val="Author"/>
      </w:pPr>
      <w:r>
        <w:t xml:space="preserve">Sriram Rella</w:t>
      </w:r>
      <w:r>
        <w:br/>
      </w:r>
      <w:r>
        <w:t xml:space="preserve">Course Project Final Report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study whether small open-source language models can discriminate hallucinated</w:t>
      </w:r>
      <w:r>
        <w:t xml:space="preserve"> </w:t>
      </w:r>
      <w:r>
        <w:t xml:space="preserve">from faithful answers, and how that ability relates to their free-generation</w:t>
      </w:r>
      <w:r>
        <w:t xml:space="preserve"> </w:t>
      </w:r>
      <w:r>
        <w:t xml:space="preserve">behavior on the same HaluEval tasks. We evaluate Llama 3.2 1B, Qwen3 1.7B, and</w:t>
      </w:r>
      <w:r>
        <w:t xml:space="preserve"> </w:t>
      </w:r>
      <w:r>
        <w:t xml:space="preserve">Gemma 3 1B under two complementary protocols: paired Yes/No discrimination</w:t>
      </w:r>
      <w:r>
        <w:t xml:space="preserve"> </w:t>
      </w:r>
      <w:r>
        <w:t xml:space="preserve">(Protocol A) and free generation with task-aware word-overlap scoring plus</w:t>
      </w:r>
      <w:r>
        <w:t xml:space="preserve"> </w:t>
      </w:r>
      <w:r>
        <w:t xml:space="preserve">overlap-feature classifiers (Protocol B). Across 200 Protocol A judgements and</w:t>
      </w:r>
      <w:r>
        <w:t xml:space="preserve"> </w:t>
      </w:r>
      <w:r>
        <w:t xml:space="preserve">110 Protocol B items per model, discrimination accuracy remains modest</w:t>
      </w:r>
      <w:r>
        <w:t xml:space="preserve"> </w:t>
      </w:r>
      <w:r>
        <w:t xml:space="preserve">(0.280–0.530 overall), F1 is inflated by Yes-bias especially for Llama, and</w:t>
      </w:r>
      <w:r>
        <w:t xml:space="preserve"> </w:t>
      </w:r>
      <w:r>
        <w:t xml:space="preserve">task difficulty reverses between protocols: QA is easiest under free generation</w:t>
      </w:r>
      <w:r>
        <w:t xml:space="preserve"> </w:t>
      </w:r>
      <w:r>
        <w:t xml:space="preserve">but among the hardest under discrimination. We report both protocols as</w:t>
      </w:r>
      <w:r>
        <w:t xml:space="preserve"> </w:t>
      </w:r>
      <w:r>
        <w:t xml:space="preserve">complementary evaluations of distinct functionals of the same models rather than</w:t>
      </w:r>
      <w:r>
        <w:t xml:space="preserve"> </w:t>
      </w:r>
      <w:r>
        <w:t xml:space="preserve">collapsing them into a single headline ranking.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Hallucinations—fluent but fabricated or ungrounded claims—remain a central</w:t>
      </w:r>
      <w:r>
        <w:t xml:space="preserve"> </w:t>
      </w:r>
      <w:r>
        <w:t xml:space="preserve">obstacle to deploying language models in settings where factual reliability</w:t>
      </w:r>
      <w:r>
        <w:t xml:space="preserve"> </w:t>
      </w:r>
      <w:r>
        <w:t xml:space="preserve">matters. A model that invents a citation, attributes a quotation to the wrong</w:t>
      </w:r>
      <w:r>
        <w:t xml:space="preserve"> </w:t>
      </w:r>
      <w:r>
        <w:t xml:space="preserve">speaker, or summarizes a document with an event that never appears in the source</w:t>
      </w:r>
      <w:r>
        <w:t xml:space="preserve"> </w:t>
      </w:r>
      <w:r>
        <w:t xml:space="preserve">can look competent while being wrong in ways that are costly to detect after the</w:t>
      </w:r>
      <w:r>
        <w:t xml:space="preserve"> </w:t>
      </w:r>
      <w:r>
        <w:t xml:space="preserve">fact. Much of the public discussion of this problem focuses on frontier-scale</w:t>
      </w:r>
      <w:r>
        <w:t xml:space="preserve"> </w:t>
      </w:r>
      <w:r>
        <w:t xml:space="preserve">systems with proprietary interfaces. Yet the models that many practitioners can</w:t>
      </w:r>
      <w:r>
        <w:t xml:space="preserve"> </w:t>
      </w:r>
      <w:r>
        <w:t xml:space="preserve">actually run locally for chat, summarization, tutoring, and retrieval-augmented</w:t>
      </w:r>
      <w:r>
        <w:t xml:space="preserve"> </w:t>
      </w:r>
      <w:r>
        <w:t xml:space="preserve">workflows are often in the one- to two-billion-parameter range. These compact</w:t>
      </w:r>
      <w:r>
        <w:t xml:space="preserve"> </w:t>
      </w:r>
      <w:r>
        <w:t xml:space="preserve">open-source models are attractive precisely because they are cheap, inspectable,</w:t>
      </w:r>
      <w:r>
        <w:t xml:space="preserve"> </w:t>
      </w:r>
      <w:r>
        <w:t xml:space="preserve">and deployable without sending user text to a remote API. That same deployment</w:t>
      </w:r>
      <w:r>
        <w:t xml:space="preserve"> </w:t>
      </w:r>
      <w:r>
        <w:t xml:space="preserve">path makes their failure modes consequential: if a one-billion-parameter model</w:t>
      </w:r>
      <w:r>
        <w:t xml:space="preserve"> </w:t>
      </w:r>
      <w:r>
        <w:t xml:space="preserve">cannot tell a supported answer from a fabricated one when both are placed in</w:t>
      </w:r>
      <w:r>
        <w:t xml:space="preserve"> </w:t>
      </w:r>
      <w:r>
        <w:t xml:space="preserve">front of it, then any downstream filter that asks the model to</w:t>
      </w:r>
      <w:r>
        <w:t xml:space="preserve"> </w:t>
      </w:r>
      <w:r>
        <w:t xml:space="preserve">“check itself”</w:t>
      </w:r>
      <w:r>
        <w:t xml:space="preserve"> </w:t>
      </w:r>
      <w:r>
        <w:t xml:space="preserve">is unreliable by construction. If, on the other hand, the same model sometimes</w:t>
      </w:r>
      <w:r>
        <w:t xml:space="preserve"> </w:t>
      </w:r>
      <w:r>
        <w:t xml:space="preserve">generates text that overlaps a gold reference more than a known hallucinated</w:t>
      </w:r>
      <w:r>
        <w:t xml:space="preserve"> </w:t>
      </w:r>
      <w:r>
        <w:t xml:space="preserve">foil, that is evidence of a different capability—generation under a lexical</w:t>
      </w:r>
      <w:r>
        <w:t xml:space="preserve"> </w:t>
      </w:r>
      <w:r>
        <w:t xml:space="preserve">faithfulness proxy—and conflating the two produces misleading claims about a</w:t>
      </w:r>
      <w:r>
        <w:t xml:space="preserve"> </w:t>
      </w:r>
      <w:r>
        <w:t xml:space="preserve">single</w:t>
      </w:r>
      <w:r>
        <w:t xml:space="preserve"> </w:t>
      </w:r>
      <w:r>
        <w:t xml:space="preserve">“hallucination rate.”</w:t>
      </w:r>
    </w:p>
    <w:p>
      <w:pPr>
        <w:pStyle w:val="BodyText"/>
      </w:pPr>
      <w:r>
        <w:t xml:space="preserve">The evaluation literature already contains several ways to measure related</w:t>
      </w:r>
      <w:r>
        <w:t xml:space="preserve"> </w:t>
      </w:r>
      <w:r>
        <w:t xml:space="preserve">phenomena. Benchmarks such as HaluEval provide paired faithful and hallucinated</w:t>
      </w:r>
      <w:r>
        <w:t xml:space="preserve"> </w:t>
      </w:r>
      <w:r>
        <w:t xml:space="preserve">responses. TruthfulQA probes whether models reproduce human-like falsehoods.</w:t>
      </w:r>
      <w:r>
        <w:t xml:space="preserve"> </w:t>
      </w:r>
      <w:r>
        <w:t xml:space="preserve">SelfCheckGPT estimates hallucination risk from disagreement among multiple</w:t>
      </w:r>
      <w:r>
        <w:t xml:space="preserve"> </w:t>
      </w:r>
      <w:r>
        <w:t xml:space="preserve">samples without a gold reference. LLM-as-judge pipelines outsource grading to a</w:t>
      </w:r>
      <w:r>
        <w:t xml:space="preserve"> </w:t>
      </w:r>
      <w:r>
        <w:t xml:space="preserve">stronger model. What remains under-specified for the small open-source regime is</w:t>
      </w:r>
      <w:r>
        <w:t xml:space="preserve"> </w:t>
      </w:r>
      <w:r>
        <w:t xml:space="preserve">a careful separation between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—given one candidate, is it</w:t>
      </w:r>
      <w:r>
        <w:t xml:space="preserve"> </w:t>
      </w:r>
      <w:r>
        <w:t xml:space="preserve">hallucinated?—and</w:t>
      </w:r>
      <w:r>
        <w:t xml:space="preserve"> </w:t>
      </w:r>
      <w:r>
        <w:rPr>
          <w:i/>
          <w:iCs/>
        </w:rPr>
        <w:t xml:space="preserve">free generation</w:t>
      </w:r>
      <w:r>
        <w:t xml:space="preserve">—write an answer, then score it</w:t>
      </w:r>
      <w:r>
        <w:t xml:space="preserve"> </w:t>
      </w:r>
      <w:r>
        <w:t xml:space="preserve">against faithful and hallucinated references with an explicit rule. Those two</w:t>
      </w:r>
      <w:r>
        <w:t xml:space="preserve"> </w:t>
      </w:r>
      <w:r>
        <w:t xml:space="preserve">questions induce different prediction problems, different label distributions,</w:t>
      </w:r>
      <w:r>
        <w:t xml:space="preserve"> </w:t>
      </w:r>
      <w:r>
        <w:t xml:space="preserve">and different incentives for response bias. Treating either one as the sole</w:t>
      </w:r>
      <w:r>
        <w:t xml:space="preserve"> </w:t>
      </w:r>
      <w:r>
        <w:t xml:space="preserve">headline number for</w:t>
      </w:r>
      <w:r>
        <w:t xml:space="preserve"> </w:t>
      </w:r>
      <w:r>
        <w:t xml:space="preserve">“how much a small model hallucinates”</w:t>
      </w:r>
      <w:r>
        <w:t xml:space="preserve"> </w:t>
      </w:r>
      <w:r>
        <w:t xml:space="preserve">obscures whether</w:t>
      </w:r>
      <w:r>
        <w:t xml:space="preserve"> </w:t>
      </w:r>
      <w:r>
        <w:t xml:space="preserve">observed errors come from an inability to generate grounded text, an inability</w:t>
      </w:r>
      <w:r>
        <w:t xml:space="preserve"> </w:t>
      </w:r>
      <w:r>
        <w:t xml:space="preserve">to judge candidates, or a trivial policy such as always answering Yes.</w:t>
      </w:r>
    </w:p>
    <w:p>
      <w:pPr>
        <w:pStyle w:val="BodyText"/>
      </w:pPr>
      <w:r>
        <w:t xml:space="preserve">This report therefore separates those capabilities explicitly and measures both</w:t>
      </w:r>
      <w:r>
        <w:t xml:space="preserve"> </w:t>
      </w:r>
      <w:r>
        <w:t xml:space="preserve">on the same HaluEval task families: question answering, dialogue response,</w:t>
      </w:r>
      <w:r>
        <w:t xml:space="preserve"> </w:t>
      </w:r>
      <w:r>
        <w:t xml:space="preserve">summarization, and general user queries. We evaluate three small open-source</w:t>
      </w:r>
      <w:r>
        <w:t xml:space="preserve"> </w:t>
      </w:r>
      <w:r>
        <w:t xml:space="preserve">models—Llama 3.2 1B, Qwen3 1.7B, and Gemma 3 1B—under two protocols.</w:t>
      </w:r>
      <w:r>
        <w:t xml:space="preserve"> </w:t>
      </w:r>
      <w:r>
        <w:t xml:space="preserve">Protocol A is paired discrimination: given context and one candidate answer that</w:t>
      </w:r>
      <w:r>
        <w:t xml:space="preserve"> </w:t>
      </w:r>
      <w:r>
        <w:t xml:space="preserve">is either the dataset’s faithful reference or its hallucinated counterpart, the</w:t>
      </w:r>
      <w:r>
        <w:t xml:space="preserve"> </w:t>
      </w:r>
      <w:r>
        <w:t xml:space="preserve">model answers Yes or No to whether the candidate is hallucinated. Protocol B is</w:t>
      </w:r>
      <w:r>
        <w:t xml:space="preserve"> </w:t>
      </w:r>
      <w:r>
        <w:t xml:space="preserve">free generation: the model writes an answer from the same context, we score that</w:t>
      </w:r>
      <w:r>
        <w:t xml:space="preserve"> </w:t>
      </w:r>
      <w:r>
        <w:t xml:space="preserve">answer with a task-aware word-overlap rule against the faithful and hallucinated</w:t>
      </w:r>
      <w:r>
        <w:t xml:space="preserve"> </w:t>
      </w:r>
      <w:r>
        <w:t xml:space="preserve">references, and we then train logistic regression and a small neural network on</w:t>
      </w:r>
      <w:r>
        <w:t xml:space="preserve"> </w:t>
      </w:r>
      <w:r>
        <w:t xml:space="preserve">the resulting overlap features to detect whether the generation was labeled</w:t>
      </w:r>
      <w:r>
        <w:t xml:space="preserve"> </w:t>
      </w:r>
      <w:r>
        <w:t xml:space="preserve">incorrect. Empirically, Protocol A overall accuracies are 0.530 (Llama), 0.280</w:t>
      </w:r>
      <w:r>
        <w:t xml:space="preserve"> </w:t>
      </w:r>
      <w:r>
        <w:t xml:space="preserve">(Qwen), and 0.395 (Gemma) on 200 judgements each; Protocol B free-generation</w:t>
      </w:r>
      <w:r>
        <w:t xml:space="preserve"> </w:t>
      </w:r>
      <w:r>
        <w:t xml:space="preserve">accuracies are 0.464, 0.418, and 0.455 respectively on 110 items each. F1 on</w:t>
      </w:r>
      <w:r>
        <w:t xml:space="preserve"> </w:t>
      </w:r>
      <w:r>
        <w:t xml:space="preserve">Protocol A is a poor standalone summary because Llama’s 0.674 F1 coexists with a</w:t>
      </w:r>
      <w:r>
        <w:t xml:space="preserve"> </w:t>
      </w:r>
      <w:r>
        <w:t xml:space="preserve">0.925 rate of predicting</w:t>
      </w:r>
      <w:r>
        <w:t xml:space="preserve"> </w:t>
      </w:r>
      <w:r>
        <w:t xml:space="preserve">“hallucinated,”</w:t>
      </w:r>
      <w:r>
        <w:t xml:space="preserve"> </w:t>
      </w:r>
      <w:r>
        <w:t xml:space="preserve">while QA accuracy rises under</w:t>
      </w:r>
      <w:r>
        <w:t xml:space="preserve"> </w:t>
      </w:r>
      <w:r>
        <w:t xml:space="preserve">Protocol B (0.68–0.74) even as discrimination on QA remains weak. Our</w:t>
      </w:r>
      <w:r>
        <w:t xml:space="preserve"> </w:t>
      </w:r>
      <w:r>
        <w:t xml:space="preserve">contribution is a reproducible, side-by-side formalization and measurement of</w:t>
      </w:r>
      <w:r>
        <w:t xml:space="preserve"> </w:t>
      </w:r>
      <w:r>
        <w:t xml:space="preserve">discrimination versus free-generation evaluation for small open-source LLMs on</w:t>
      </w:r>
      <w:r>
        <w:t xml:space="preserve"> </w:t>
      </w:r>
      <w:r>
        <w:t xml:space="preserve">HaluEval, showing that the two protocols estimate different model functionals</w:t>
      </w:r>
      <w:r>
        <w:t xml:space="preserve"> </w:t>
      </w:r>
      <w:r>
        <w:t xml:space="preserve">and that task difficulty systematically reverses between them. We deliberately</w:t>
      </w:r>
      <w:r>
        <w:t xml:space="preserve"> </w:t>
      </w:r>
      <w:r>
        <w:t xml:space="preserve">do not designate a single protocol as the headline leaderboard score; the</w:t>
      </w:r>
      <w:r>
        <w:t xml:space="preserve"> </w:t>
      </w:r>
      <w:r>
        <w:t xml:space="preserve">scientific claim is the complementarity and the reversal, not a one-number</w:t>
      </w:r>
      <w:r>
        <w:t xml:space="preserve"> </w:t>
      </w:r>
      <w:r>
        <w:t xml:space="preserve">ranking of the three models.</w:t>
      </w:r>
    </w:p>
    <w:bookmarkEnd w:id="9"/>
    <w:bookmarkStart w:id="10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HaluEval </w:t>
      </w:r>
      <w:r>
        <w:t xml:space="preserve"> </w:t>
      </w:r>
      <w:r>
        <w:t xml:space="preserve">supplies paired faithful and hallucinated responses</w:t>
      </w:r>
      <w:r>
        <w:t xml:space="preserve"> </w:t>
      </w:r>
      <w:r>
        <w:t xml:space="preserve">across QA, dialogue, summarization, and general user queries, and is the primary</w:t>
      </w:r>
      <w:r>
        <w:t xml:space="preserve"> </w:t>
      </w:r>
      <w:r>
        <w:t xml:space="preserve">data source for our experiments. The original benchmark emphasizes large-scale</w:t>
      </w:r>
      <w:r>
        <w:t xml:space="preserve"> </w:t>
      </w:r>
      <w:r>
        <w:t xml:space="preserve">evaluation of hallucination phenomena and includes settings in which models are</w:t>
      </w:r>
      <w:r>
        <w:t xml:space="preserve"> </w:t>
      </w:r>
      <w:r>
        <w:t xml:space="preserve">asked to identify hallucinations. Our Protocol A reuses that pairing, but</w:t>
      </w:r>
      <w:r>
        <w:t xml:space="preserve"> </w:t>
      </w:r>
      <w:r>
        <w:t xml:space="preserve">differs from simply reporting a HaluEval leaderboard aggregate in three respects.</w:t>
      </w:r>
      <w:r>
        <w:t xml:space="preserve"> </w:t>
      </w:r>
      <w:r>
        <w:t xml:space="preserve">First, we restrict attention to small open-source models that can be run locally,</w:t>
      </w:r>
      <w:r>
        <w:t xml:space="preserve"> </w:t>
      </w:r>
      <w:r>
        <w:t xml:space="preserve">because that is the deployment regime motivating the project. Second, we treat</w:t>
      </w:r>
      <w:r>
        <w:t xml:space="preserve"> </w:t>
      </w:r>
      <w:r>
        <w:t xml:space="preserve">the model under test itself as the Yes/No discriminator rather than relying on a</w:t>
      </w:r>
      <w:r>
        <w:t xml:space="preserve"> </w:t>
      </w:r>
      <w:r>
        <w:t xml:space="preserve">larger external judge for the primary Protocol A metric. Third, we retain full</w:t>
      </w:r>
      <w:r>
        <w:t xml:space="preserve"> </w:t>
      </w:r>
      <w:r>
        <w:t xml:space="preserve">confusion matrices, predicted-positive rates, and per-task breakdowns so that</w:t>
      </w:r>
      <w:r>
        <w:t xml:space="preserve"> </w:t>
      </w:r>
      <w:r>
        <w:t xml:space="preserve">response bias is visible rather than collapsed into a single F1. In that sense</w:t>
      </w:r>
      <w:r>
        <w:t xml:space="preserve"> </w:t>
      </w:r>
      <w:r>
        <w:t xml:space="preserve">we build on HaluEval’s data contribution while changing the inferential target</w:t>
      </w:r>
      <w:r>
        <w:t xml:space="preserve"> </w:t>
      </w:r>
      <w:r>
        <w:t xml:space="preserve">from</w:t>
      </w:r>
      <w:r>
        <w:t xml:space="preserve"> </w:t>
      </w:r>
      <w:r>
        <w:t xml:space="preserve">“how often do large models hallucinate on this benchmark”</w:t>
      </w:r>
      <w:r>
        <w:t xml:space="preserve"> </w:t>
      </w:r>
      <w:r>
        <w:t xml:space="preserve">to</w:t>
      </w:r>
      <w:r>
        <w:t xml:space="preserve"> </w:t>
      </w:r>
      <w:r>
        <w:t xml:space="preserve">“can these</w:t>
      </w:r>
      <w:r>
        <w:t xml:space="preserve"> </w:t>
      </w:r>
      <w:r>
        <w:t xml:space="preserve">particular small models discriminate HaluEval’s own pairs, and how does that</w:t>
      </w:r>
      <w:r>
        <w:t xml:space="preserve"> </w:t>
      </w:r>
      <w:r>
        <w:t xml:space="preserve">relate to their free generations on the same items.”</w:t>
      </w:r>
    </w:p>
    <w:p>
      <w:pPr>
        <w:pStyle w:val="BodyText"/>
      </w:pPr>
      <w:r>
        <w:t xml:space="preserve">TruthfulQA </w:t>
      </w:r>
      <w:r>
        <w:t xml:space="preserve"> </w:t>
      </w:r>
      <w:r>
        <w:t xml:space="preserve">probes whether models imitate human falsehoods on</w:t>
      </w:r>
      <w:r>
        <w:t xml:space="preserve"> </w:t>
      </w:r>
      <w:r>
        <w:t xml:space="preserve">adversarially curated questions about the world. Its central concern is</w:t>
      </w:r>
      <w:r>
        <w:t xml:space="preserve"> </w:t>
      </w:r>
      <w:r>
        <w:t xml:space="preserve">truthfulness relative to consensual reality, often without a document that the</w:t>
      </w:r>
      <w:r>
        <w:t xml:space="preserve"> </w:t>
      </w:r>
      <w:r>
        <w:t xml:space="preserve">answer must be faithful to. That design is complementary to ours but not</w:t>
      </w:r>
      <w:r>
        <w:t xml:space="preserve"> </w:t>
      </w:r>
      <w:r>
        <w:t xml:space="preserve">interchangeable. TruthfulQA does not present an explicit hallucinated foil beside</w:t>
      </w:r>
      <w:r>
        <w:t xml:space="preserve"> </w:t>
      </w:r>
      <w:r>
        <w:t xml:space="preserve">a gold answer for binary discrimination on each item, and it does not score a</w:t>
      </w:r>
      <w:r>
        <w:t xml:space="preserve"> </w:t>
      </w:r>
      <w:r>
        <w:t xml:space="preserve">unique free generation against a paired hallucinated reference with a</w:t>
      </w:r>
      <w:r>
        <w:t xml:space="preserve"> </w:t>
      </w:r>
      <w:r>
        <w:t xml:space="preserve">deterministic overlap decision rule. Our Protocol A is closer to a forced-choice</w:t>
      </w:r>
      <w:r>
        <w:t xml:space="preserve"> </w:t>
      </w:r>
      <w:r>
        <w:t xml:space="preserve">faithfulness test conditioned on HaluEval candidates and contexts. Protocol B</w:t>
      </w:r>
      <w:r>
        <w:t xml:space="preserve"> </w:t>
      </w:r>
      <w:r>
        <w:t xml:space="preserve">occupies the generation-and-compare niche that TruthfulQA does not formalize with</w:t>
      </w:r>
      <w:r>
        <w:t xml:space="preserve"> </w:t>
      </w:r>
      <w:r>
        <w:t xml:space="preserve">a hallucinated twin: the model must produce text, after which a fixed lexical</w:t>
      </w:r>
      <w:r>
        <w:t xml:space="preserve"> </w:t>
      </w:r>
      <w:r>
        <w:t xml:space="preserve">rule decides whether that text is closer to the faithful or the hallucinated</w:t>
      </w:r>
      <w:r>
        <w:t xml:space="preserve"> </w:t>
      </w:r>
      <w:r>
        <w:t xml:space="preserve">reference. A model could in principle do well on TruthfulQA-style world-knowledge</w:t>
      </w:r>
      <w:r>
        <w:t xml:space="preserve"> </w:t>
      </w:r>
      <w:r>
        <w:t xml:space="preserve">probes while still failing Protocol A discrimination on document-grounded</w:t>
      </w:r>
      <w:r>
        <w:t xml:space="preserve"> </w:t>
      </w:r>
      <w:r>
        <w:t xml:space="preserve">candidates, or the reverse; our experiments are designed to measure the latter</w:t>
      </w:r>
      <w:r>
        <w:t xml:space="preserve"> </w:t>
      </w:r>
      <w:r>
        <w:t xml:space="preserve">family of failures directly.</w:t>
      </w:r>
    </w:p>
    <w:p>
      <w:pPr>
        <w:pStyle w:val="BodyText"/>
      </w:pPr>
      <w:r>
        <w:t xml:space="preserve">Work on factuality and faithfulness </w:t>
      </w:r>
      <w:r>
        <w:t xml:space="preserve"> </w:t>
      </w:r>
      <w:r>
        <w:t xml:space="preserve">distinguishes</w:t>
      </w:r>
      <w:r>
        <w:t xml:space="preserve"> </w:t>
      </w:r>
      <w:r>
        <w:t xml:space="preserve">errors relative to world knowledge from errors relative to a provided source.</w:t>
      </w:r>
      <w:r>
        <w:t xml:space="preserve"> </w:t>
      </w:r>
      <w:r>
        <w:t xml:space="preserve">Summarization and knowledge-grounded dialogue research has long argued that a</w:t>
      </w:r>
      <w:r>
        <w:t xml:space="preserve"> </w:t>
      </w:r>
      <w:r>
        <w:t xml:space="preserve">summary can be factually true in the world yet unfaithful to the input document,</w:t>
      </w:r>
      <w:r>
        <w:t xml:space="preserve"> </w:t>
      </w:r>
      <w:r>
        <w:t xml:space="preserve">or faithful to the document yet incomplete. HaluEval’s knowledge-conditioned</w:t>
      </w:r>
      <w:r>
        <w:t xml:space="preserve"> </w:t>
      </w:r>
      <w:r>
        <w:t xml:space="preserve">tasks sit primarily in the faithfulness regime: the hallucination is defined</w:t>
      </w:r>
      <w:r>
        <w:t xml:space="preserve"> </w:t>
      </w:r>
      <w:r>
        <w:t xml:space="preserve">relative to supplied knowledge, dialogue history, or document text. Our</w:t>
      </w:r>
      <w:r>
        <w:t xml:space="preserve"> </w:t>
      </w:r>
      <w:r>
        <w:t xml:space="preserve">discrimination prompt asks whether the candidate is fabricated or unsupported by</w:t>
      </w:r>
      <w:r>
        <w:t xml:space="preserve"> </w:t>
      </w:r>
      <w:r>
        <w:t xml:space="preserve">the given context, aligning Protocol A with faithfulness rather than open-world</w:t>
      </w:r>
      <w:r>
        <w:t xml:space="preserve"> </w:t>
      </w:r>
      <w:r>
        <w:t xml:space="preserve">factuality. Protocol B’s overlap rule is likewise a faithfulness proxy, not a</w:t>
      </w:r>
      <w:r>
        <w:t xml:space="preserve"> </w:t>
      </w:r>
      <w:r>
        <w:t xml:space="preserve">fact-checking system against the web. That alignment matters for interpretation.</w:t>
      </w:r>
      <w:r>
        <w:t xml:space="preserve"> </w:t>
      </w:r>
      <w:r>
        <w:t xml:space="preserve">When Llama marks a faithful QA candidate as hallucinated, the error is a</w:t>
      </w:r>
      <w:r>
        <w:t xml:space="preserve"> </w:t>
      </w:r>
      <w:r>
        <w:t xml:space="preserve">faithfulness-discrimination failure under HaluEval labels, not necessarily a</w:t>
      </w:r>
      <w:r>
        <w:t xml:space="preserve"> </w:t>
      </w:r>
      <w:r>
        <w:t xml:space="preserve">claim that the string is false in the world.</w:t>
      </w:r>
    </w:p>
    <w:p>
      <w:pPr>
        <w:pStyle w:val="BodyText"/>
      </w:pPr>
      <w:r>
        <w:t xml:space="preserve">SelfCheckGPT </w:t>
      </w:r>
      <w:r>
        <w:t xml:space="preserve"> </w:t>
      </w:r>
      <w:r>
        <w:t xml:space="preserve">estimates hallucination risk by sampling</w:t>
      </w:r>
      <w:r>
        <w:t xml:space="preserve"> </w:t>
      </w:r>
      <w:r>
        <w:t xml:space="preserve">multiple generations and measuring inconsistency among them, without requiring a</w:t>
      </w:r>
      <w:r>
        <w:t xml:space="preserve"> </w:t>
      </w:r>
      <w:r>
        <w:t xml:space="preserve">gold answer. That approach addresses an important reference-free setting in which</w:t>
      </w:r>
      <w:r>
        <w:t xml:space="preserve"> </w:t>
      </w:r>
      <w:r>
        <w:t xml:space="preserve">no trusted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exists. It does not ask a model to classify a single provided</w:t>
      </w:r>
      <w:r>
        <w:t xml:space="preserve"> </w:t>
      </w:r>
      <w:r>
        <w:t xml:space="preserve">candidate, and it does not compare one free generation to a dataset-supplied</w:t>
      </w:r>
      <w:r>
        <w:t xml:space="preserve"> </w:t>
      </w:r>
      <w:r>
        <w:t xml:space="preserve">hallucinated string via deterministic overlap. Protocol A is therefore</w:t>
      </w:r>
      <w:r>
        <w:t xml:space="preserve"> </w:t>
      </w:r>
      <w:r>
        <w:t xml:space="preserve">complementary: one candidate, one binary decision, supervised labels from</w:t>
      </w:r>
      <w:r>
        <w:t xml:space="preserve"> </w:t>
      </w:r>
      <w:r>
        <w:t xml:space="preserve">HaluEval. Protocol B is complementary in a different way: a single generation is</w:t>
      </w:r>
      <w:r>
        <w:t xml:space="preserve"> </w:t>
      </w:r>
      <w:r>
        <w:t xml:space="preserve">scored against fixed references rather than against the model’s own resampled</w:t>
      </w:r>
      <w:r>
        <w:t xml:space="preserve"> </w:t>
      </w:r>
      <w:r>
        <w:t xml:space="preserve">variants. SelfCheckGPT would be a natural third protocol in future work; it is</w:t>
      </w:r>
      <w:r>
        <w:t xml:space="preserve"> </w:t>
      </w:r>
      <w:r>
        <w:t xml:space="preserve">not a substitute for either protocol here, because it answers a different</w:t>
      </w:r>
      <w:r>
        <w:t xml:space="preserve"> </w:t>
      </w:r>
      <w:r>
        <w:t xml:space="preserve">statistical question (sample inconsistency) than discrimination risk or</w:t>
      </w:r>
      <w:r>
        <w:t xml:space="preserve"> </w:t>
      </w:r>
      <w:r>
        <w:t xml:space="preserve">overlap-relative generation accuracy.</w:t>
      </w:r>
    </w:p>
    <w:p>
      <w:pPr>
        <w:pStyle w:val="BodyText"/>
      </w:pPr>
      <w:r>
        <w:t xml:space="preserve">LLM-as-judge evaluations </w:t>
      </w:r>
      <w:r>
        <w:t xml:space="preserve"> </w:t>
      </w:r>
      <w:r>
        <w:t xml:space="preserve">use a strong model to grade outputs,</w:t>
      </w:r>
      <w:r>
        <w:t xml:space="preserve"> </w:t>
      </w:r>
      <w:r>
        <w:t xml:space="preserve">often with detailed rubrics and pairwise preferences. Those pipelines are</w:t>
      </w:r>
      <w:r>
        <w:t xml:space="preserve"> </w:t>
      </w:r>
      <w:r>
        <w:t xml:space="preserve">powerful when the scientific goal is scalable approximation to human preference.</w:t>
      </w:r>
      <w:r>
        <w:t xml:space="preserve"> </w:t>
      </w:r>
      <w:r>
        <w:t xml:space="preserve">They are the wrong primary instrument when the scientific goal is to characterize</w:t>
      </w:r>
      <w:r>
        <w:t xml:space="preserve"> </w:t>
      </w:r>
      <w:r>
        <w:t xml:space="preserve">the small model’s own discrimination ability. We deliberately avoid outsourcing</w:t>
      </w:r>
      <w:r>
        <w:t xml:space="preserve"> </w:t>
      </w:r>
      <w:r>
        <w:t xml:space="preserve">Protocol A labels to a larger judge. The object of study is whether Llama, Qwen,</w:t>
      </w:r>
      <w:r>
        <w:t xml:space="preserve"> </w:t>
      </w:r>
      <w:r>
        <w:t xml:space="preserve">or Gemma can discriminate. Where LLM-as-judge papers measure agreement with</w:t>
      </w:r>
      <w:r>
        <w:t xml:space="preserve"> </w:t>
      </w:r>
      <w:r>
        <w:t xml:space="preserve">humans, we measure the small model’s agreement with HaluEval’s pre-labeled</w:t>
      </w:r>
      <w:r>
        <w:t xml:space="preserve"> </w:t>
      </w:r>
      <w:r>
        <w:t xml:space="preserve">candidates. Protocol B goes further and removes the LLM judge entirely for the</w:t>
      </w:r>
      <w:r>
        <w:t xml:space="preserve"> </w:t>
      </w:r>
      <w:r>
        <w:t xml:space="preserve">generation score, replacing it with an explicit overlap rule and, for secondary</w:t>
      </w:r>
      <w:r>
        <w:t xml:space="preserve"> </w:t>
      </w:r>
      <w:r>
        <w:t xml:space="preserve">analysis, classical classifiers trained on those overlaps. In summary, HaluEval</w:t>
      </w:r>
      <w:r>
        <w:t xml:space="preserve"> </w:t>
      </w:r>
      <w:r>
        <w:t xml:space="preserve">gives us the pairs, TruthfulQA motivates truthfulness evaluation without our</w:t>
      </w:r>
      <w:r>
        <w:t xml:space="preserve"> </w:t>
      </w:r>
      <w:r>
        <w:t xml:space="preserve">paired Yes/No setup, the factuality/faithfulness taxonomy situates our</w:t>
      </w:r>
      <w:r>
        <w:t xml:space="preserve"> </w:t>
      </w:r>
      <w:r>
        <w:t xml:space="preserve">context-grounded prompt, SelfCheckGPT covers reference-free multi-sample</w:t>
      </w:r>
      <w:r>
        <w:t xml:space="preserve"> </w:t>
      </w:r>
      <w:r>
        <w:t xml:space="preserve">detection that neither of our protocols implements, and LLM-as-judge work</w:t>
      </w:r>
      <w:r>
        <w:t xml:space="preserve"> </w:t>
      </w:r>
      <w:r>
        <w:t xml:space="preserve">motivates external grading that we intentionally replace with the model under</w:t>
      </w:r>
      <w:r>
        <w:t xml:space="preserve"> </w:t>
      </w:r>
      <w:r>
        <w:t xml:space="preserve">test (Protocol A) or with a deterministic overlap rule and classical classifiers</w:t>
      </w:r>
      <w:r>
        <w:t xml:space="preserve"> </w:t>
      </w:r>
      <w:r>
        <w:t xml:space="preserve">(Protocol B).</w:t>
      </w:r>
    </w:p>
    <w:bookmarkEnd w:id="10"/>
    <w:bookmarkStart w:id="15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q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g</m:t>
        </m:r>
        <m:r>
          <m:rPr>
            <m:sty m:val="p"/>
          </m:rPr>
          <m:t>u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}</m:t>
        </m:r>
      </m:oMath>
      <w:r>
        <w:t xml:space="preserve"> </w:t>
      </w:r>
      <w:r>
        <w:t xml:space="preserve">index HaluEval tasks. For each task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we draw a fixed random</w:t>
      </w:r>
      <w:r>
        <w:t xml:space="preserve"> </w:t>
      </w:r>
      <w:r>
        <w:t xml:space="preserve">subset of items with seed</w:t>
      </w:r>
      <w:r>
        <w:t xml:space="preserve"> </w:t>
      </w:r>
      <m:oMath>
        <m:r>
          <m:t>42</m:t>
        </m:r>
      </m:oMath>
      <w:r>
        <w:t xml:space="preserve">, yielding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q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 other three tasks, hence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items total per model. Each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provides a context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(possibly empty for general queries), a prompt stem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, a faithful reference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, and a hallucinated reference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. For</w:t>
      </w:r>
      <w:r>
        <w:t xml:space="preserve"> </w:t>
      </w:r>
      <w:r>
        <w:t xml:space="preserve">general items, only one of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is nonempty according to the</w:t>
      </w:r>
      <w:r>
        <w:t xml:space="preserve"> </w:t>
      </w:r>
      <w:r>
        <w:t xml:space="preserve">dataset’s hallucination label, so Protocol A contributes one judgement rather</w:t>
      </w:r>
      <w:r>
        <w:t xml:space="preserve"> </w:t>
      </w:r>
      <w:r>
        <w:t xml:space="preserve">than two for those rows. The models under test are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cr m:val="monospace"/>
            <m:sty m:val="p"/>
          </m:rPr>
          <m:t>llama3.2:1b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qwen3:1.7b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gemma3:1b</m:t>
        </m:r>
        <m:r>
          <m:rPr>
            <m:sty m:val="p"/>
          </m:rPr>
          <m:t>}</m:t>
        </m:r>
      </m:oMath>
      <w:r>
        <w:t xml:space="preserve">, queried</w:t>
      </w:r>
      <w:r>
        <w:t xml:space="preserve"> </w:t>
      </w:r>
      <w:r>
        <w:t xml:space="preserve">locally through Ollama with short generations and low temperature for</w:t>
      </w:r>
      <w:r>
        <w:t xml:space="preserve"> </w:t>
      </w:r>
      <w:r>
        <w:t xml:space="preserve">discrimination. For Qwen3 we disable thinking mode at the API level</w:t>
      </w:r>
      <w:r>
        <w:t xml:space="preserve"> </w:t>
      </w:r>
      <w:r>
        <w:t xml:space="preserve">(</w:t>
      </w:r>
      <m:oMath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h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=</m:t>
        </m:r>
        <m:r>
          <m:rPr>
            <m:scr m:val="monospace"/>
            <m:sty m:val="p"/>
          </m:rPr>
          <m:t>f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e</m:t>
        </m:r>
      </m:oMath>
      <w:r>
        <w:t xml:space="preserve">) so that completions occupy the content channel rather</w:t>
      </w:r>
      <w:r>
        <w:t xml:space="preserve"> </w:t>
      </w:r>
      <w:r>
        <w:t xml:space="preserve">than exhausting the token budget on hidden reasoning; without that setting,</w:t>
      </w:r>
      <w:r>
        <w:t xml:space="preserve"> </w:t>
      </w:r>
      <w:r>
        <w:t xml:space="preserve">Qwen3 can return empty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fields and produce vacuous Protocol A/B</w:t>
      </w:r>
      <w:r>
        <w:t xml:space="preserve"> </w:t>
      </w:r>
      <w:r>
        <w:t xml:space="preserve">scores that reflect an interface mismatch rather than discrimination or</w:t>
      </w:r>
      <w:r>
        <w:t xml:space="preserve"> </w:t>
      </w:r>
      <w:r>
        <w:t xml:space="preserve">generation ability.</w:t>
      </w:r>
    </w:p>
    <w:bookmarkStart w:id="11" w:name="protocol-a-paired-discrimination."/>
    <w:p>
      <w:pPr>
        <w:pStyle w:val="Heading4"/>
      </w:pPr>
      <w:r>
        <w:t xml:space="preserve">Protocol A (paired discrimination).</w:t>
      </w:r>
    </w:p>
    <w:p>
      <w:pPr>
        <w:pStyle w:val="FirstParagraph"/>
      </w:pPr>
      <w:r>
        <w:t xml:space="preserve">For every item with a nonempty faithful reference we form a judgement instance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and for every nonempty hallucinated reference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denotes</w:t>
      </w:r>
      <w:r>
        <w:t xml:space="preserve"> </w:t>
      </w:r>
      <w:r>
        <w:t xml:space="preserve">“hallucinated.”</w:t>
      </w:r>
      <w:r>
        <w:t xml:space="preserve"> </w:t>
      </w:r>
      <w:r>
        <w:t xml:space="preserve">This produces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labelled judgements per model in our run. The model implements a</w:t>
      </w:r>
      <w:r>
        <w:t xml:space="preserve"> </w:t>
      </w:r>
      <w:r>
        <w:t xml:space="preserve">predictor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by answering a Yes/No prompt that asks</w:t>
      </w:r>
      <w:r>
        <w:t xml:space="preserve"> </w:t>
      </w:r>
      <w:r>
        <w:t xml:space="preserve">whether the candidate is a hallucination fabricated or unsupported by the</w:t>
      </w:r>
      <w:r>
        <w:t xml:space="preserve"> </w:t>
      </w:r>
      <w:r>
        <w:t xml:space="preserve">context. We parse the completion by normalizing punctuation and reading the</w:t>
      </w:r>
      <w:r>
        <w:t xml:space="preserve"> </w:t>
      </w:r>
      <w:r>
        <w:t xml:space="preserve">leading Yes/No token, with a conservative fallback that searches for an</w:t>
      </w:r>
      <w:r>
        <w:t xml:space="preserve"> </w:t>
      </w:r>
      <w:r>
        <w:t xml:space="preserve">unambiguous Yes or No elsewhere in the string. With positive class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we report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P</m:t>
                  </m:r>
                </m:num>
                <m:den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P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P</m:t>
                  </m:r>
                </m:num>
                <m:den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N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zero-division defined as zero. We additionally report the predicted</w:t>
      </w:r>
      <w:r>
        <w:t xml:space="preserve"> </w:t>
      </w:r>
      <w:r>
        <w:t xml:space="preserve">positive rate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because, when labels are</w:t>
      </w:r>
      <w:r>
        <w:t xml:space="preserve"> </w:t>
      </w:r>
      <w:r>
        <w:t xml:space="preserve">near-balanced, a trivial always-Yes policy can inflate recall and F1 without</w:t>
      </w:r>
      <w:r>
        <w:t xml:space="preserve"> </w:t>
      </w:r>
      <w:r>
        <w:t xml:space="preserve">demonstrating discrimination. Protocol A therefore estimates the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 </w:t>
      </w:r>
      <w:r>
        <w:t xml:space="preserve">under the HaluEval candidate</w:t>
      </w:r>
      <w:r>
        <w:t xml:space="preserve"> </w:t>
      </w:r>
      <w:r>
        <w:t xml:space="preserve">distribution: a supervised discrimination functional of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.</w:t>
      </w:r>
    </w:p>
    <w:bookmarkEnd w:id="11"/>
    <w:bookmarkStart w:id="12" w:name="X42024c4b4dfffd36293378ef8e32415e3579e02"/>
    <w:p>
      <w:pPr>
        <w:pStyle w:val="Heading4"/>
      </w:pPr>
      <w:r>
        <w:t xml:space="preserve">Protocol B (free generation and overlap scoring).</w:t>
      </w:r>
    </w:p>
    <w:p>
      <w:pPr>
        <w:pStyle w:val="FirstParagraph"/>
      </w:pPr>
      <w:r>
        <w:t xml:space="preserve">The same items are presented without a candidate answer.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model’s free generation under a task-specific prompt (short answer for</w:t>
      </w:r>
      <w:r>
        <w:t xml:space="preserve"> </w:t>
      </w:r>
      <w:r>
        <w:t xml:space="preserve">QA, next dialogue turn, two-to-three-sentence summary, or short general reply).</w:t>
      </w:r>
      <w:r>
        <w:t xml:space="preserve"> </w:t>
      </w:r>
      <w:r>
        <w:t xml:space="preserve">Define a normalization map that lowercases and strips punctuation, 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resulting token set. Jaccard overlap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|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|</m:t>
                        </m:r>
                      </m:num>
                      <m:den>
                        <m:r>
                          <m:rPr>
                            <m:sty m:val="p"/>
                          </m:rPr>
                          <m:t>|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v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|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v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∅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Correctness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task-dependent. For QA,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normalized faithful string is a substring of the</w:t>
      </w:r>
      <w:r>
        <w:t xml:space="preserve"> </w:t>
      </w:r>
      <w:r>
        <w:t xml:space="preserve">normalized answer or its token set is contained in the answer’s token set;</w:t>
      </w:r>
      <w:r>
        <w:t xml:space="preserve"> </w:t>
      </w:r>
      <w:r>
        <w:t xml:space="preserve">otherwise we fall through to the overlap rule used for other tasks: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is nonempty. Protocol B generation accuracy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 This estimates a different functional:</w:t>
      </w:r>
      <w:r>
        <w:t xml:space="preserve"> </w:t>
      </w:r>
      <w:r>
        <w:t xml:space="preserve">performance of the generator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under a deterministic reference comparison,</w:t>
      </w:r>
      <w:r>
        <w:t xml:space="preserve"> </w:t>
      </w:r>
      <w:r>
        <w:t xml:space="preserve">not the discrimination risk of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. The QA substring rule is intentionally</w:t>
      </w:r>
      <w:r>
        <w:t xml:space="preserve"> </w:t>
      </w:r>
      <w:r>
        <w:t xml:space="preserve">lenient to short entity answers; the overlap rule for longer outputs is stricter</w:t>
      </w:r>
      <w:r>
        <w:t xml:space="preserve"> </w:t>
      </w:r>
      <w:r>
        <w:t xml:space="preserve">in requiring the generation to be lexically closer to the faithful reference</w:t>
      </w:r>
      <w:r>
        <w:t xml:space="preserve"> </w:t>
      </w:r>
      <w:r>
        <w:t xml:space="preserve">than to the hallucinated foil.</w:t>
      </w:r>
    </w:p>
    <w:bookmarkEnd w:id="12"/>
    <w:bookmarkStart w:id="13" w:name="overlap-feature-classifiers."/>
    <w:p>
      <w:pPr>
        <w:pStyle w:val="Heading4"/>
      </w:pPr>
      <w:r>
        <w:t xml:space="preserve">Overlap-feature classifiers.</w:t>
      </w:r>
    </w:p>
    <w:p>
      <w:pPr>
        <w:pStyle w:val="FirstParagraph"/>
      </w:pPr>
      <w:r>
        <w:t xml:space="preserve">On Protocol B outputs we form features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 labels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(positive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generation judged hallucinated/incorrect).</w:t>
      </w:r>
      <w:r>
        <w:t xml:space="preserve"> </w:t>
      </w:r>
      <w:r>
        <w:t xml:space="preserve">A stratified</w:t>
      </w:r>
      <w:r>
        <w:t xml:space="preserve"> </w:t>
      </w:r>
      <m:oMath>
        <m:r>
          <m:t>75</m:t>
        </m:r>
        <m:r>
          <m:rPr>
            <m:sty m:val="p"/>
          </m:rPr>
          <m:t>/</m:t>
        </m:r>
        <m:r>
          <m:t>25</m:t>
        </m:r>
      </m:oMath>
      <w:r>
        <w:t xml:space="preserve"> </w:t>
      </w:r>
      <w:r>
        <w:t xml:space="preserve">split with the same seed trains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-regularized</w:t>
      </w:r>
      <w:r>
        <w:t xml:space="preserve"> </w:t>
      </w:r>
      <w:r>
        <w:t xml:space="preserve">logistic regression with grid search over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and a one-hidden-</w:t>
      </w:r>
      <w:r>
        <w:t xml:space="preserve"> </w:t>
      </w:r>
      <w:r>
        <w:t xml:space="preserve">layer network with eight ReLU units and a sigmoid output trained with binary</w:t>
      </w:r>
      <w:r>
        <w:t xml:space="preserve"> </w:t>
      </w:r>
      <w:r>
        <w:t xml:space="preserve">cross-entropy. Classifier accuracy is measured on the held-out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labels. That</w:t>
      </w:r>
      <w:r>
        <w:t xml:space="preserve"> </w:t>
      </w:r>
      <w:r>
        <w:t xml:space="preserve">quantity is a post-hoc detectability score in a two-dimensional feature space,</w:t>
      </w:r>
      <w:r>
        <w:t xml:space="preserve"> </w:t>
      </w:r>
      <w:r>
        <w:t xml:space="preserve">not a claim that the classifier</w:t>
      </w:r>
      <w:r>
        <w:t xml:space="preserve"> </w:t>
      </w:r>
      <w:r>
        <w:t xml:space="preserve">“answers the user question better”</w:t>
      </w:r>
      <w:r>
        <w:t xml:space="preserve"> </w:t>
      </w:r>
      <w:r>
        <w:t xml:space="preserve">than the</w:t>
      </w:r>
      <w:r>
        <w:t xml:space="preserve"> </w:t>
      </w:r>
      <w:r>
        <w:t xml:space="preserve">LLM. We also report precision, recall, 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these detectors with the</w:t>
      </w:r>
      <w:r>
        <w:t xml:space="preserve"> </w:t>
      </w:r>
      <w:r>
        <w:t xml:space="preserve">same positive-class convention as Protocol A, and we store per-item predicted</w:t>
      </w:r>
      <w:r>
        <w:t xml:space="preserve"> </w:t>
      </w:r>
      <w:r>
        <w:t xml:space="preserve">probabilities for later AUC analysis.</w:t>
      </w:r>
    </w:p>
    <w:bookmarkEnd w:id="13"/>
    <w:bookmarkStart w:id="14" w:name="relationship-between-protocols."/>
    <w:p>
      <w:pPr>
        <w:pStyle w:val="Heading4"/>
      </w:pPr>
      <w:r>
        <w:t xml:space="preserve">Relationship between protocols.</w:t>
      </w:r>
    </w:p>
    <w:p>
      <w:pPr>
        <w:pStyle w:val="FirstParagraph"/>
      </w:pPr>
      <w:r>
        <w:t xml:space="preserve">We do not standardize on a single protocol for headline ranking. Let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Protocol A accuracy 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Protocol B accuracy on task</w:t>
      </w:r>
      <w:r>
        <w:t xml:space="preserve"> </w:t>
      </w:r>
      <m:oMath>
        <m:r>
          <m:t>t</m:t>
        </m:r>
      </m:oMath>
      <w:r>
        <w:t xml:space="preserve">.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distinct maps, and because the sampling measures differ</w:t>
      </w:r>
      <w:r>
        <w:t xml:space="preserve"> </w:t>
      </w:r>
      <w:r>
        <w:t xml:space="preserve">(candidate judgement versus free generation),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not estimators</w:t>
      </w:r>
      <w:r>
        <w:t xml:space="preserve"> </w:t>
      </w:r>
      <w:r>
        <w:t xml:space="preserve">of a common parameter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 Any scalar that averages them would mix</w:t>
      </w:r>
      <w:r>
        <w:t xml:space="preserve"> </w:t>
      </w:r>
      <w:r>
        <w:t xml:space="preserve">incompatible estimands. We therefore report both as complementary evaluations</w:t>
      </w:r>
      <w:r>
        <w:t xml:space="preserve"> </w:t>
      </w:r>
      <w:r>
        <w:t xml:space="preserve">and, separately, the signed gap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only as evidence</w:t>
      </w:r>
      <w:r>
        <w:t xml:space="preserve"> </w:t>
      </w:r>
      <w:r>
        <w:t xml:space="preserve">of task-difficulty reversal. A negative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means free-generation accuracy</w:t>
      </w:r>
      <w:r>
        <w:t xml:space="preserve"> </w:t>
      </w:r>
      <w:r>
        <w:t xml:space="preserve">exceeds discrimination accuracy on that task; it does not mean the model is</w:t>
      </w:r>
      <w:r>
        <w:t xml:space="preserve"> </w:t>
      </w:r>
      <w:r>
        <w:t xml:space="preserve">“better”</w:t>
      </w:r>
      <w:r>
        <w:t xml:space="preserve"> </w:t>
      </w:r>
      <w:r>
        <w:t xml:space="preserve">in an absolute sense. A joint key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stores both views when</w:t>
      </w:r>
      <w:r>
        <w:t xml:space="preserve"> </w:t>
      </w:r>
      <w:r>
        <w:t xml:space="preserve">present; missing cells are left missing rather than imputed, so coverage is an</w:t>
      </w:r>
      <w:r>
        <w:t xml:space="preserve"> </w:t>
      </w:r>
      <w:r>
        <w:t xml:space="preserve">explicit part of the experimental record.</w:t>
      </w:r>
    </w:p>
    <w:bookmarkEnd w:id="14"/>
    <w:bookmarkEnd w:id="15"/>
    <w:bookmarkStart w:id="32" w:name="experiments-and-results"/>
    <w:p>
      <w:pPr>
        <w:pStyle w:val="Heading1"/>
      </w:pPr>
      <w:r>
        <w:t xml:space="preserve">Experiments and Results</w:t>
      </w:r>
    </w:p>
    <w:p>
      <w:pPr>
        <w:pStyle w:val="FirstParagraph"/>
      </w:pPr>
      <w:r>
        <w:t xml:space="preserve">All numbers below come from the committed result CSVs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for the shared 110-item sample (Protocol B) and 200 judgements per model</w:t>
      </w:r>
      <w:r>
        <w:t xml:space="preserve"> </w:t>
      </w:r>
      <w:r>
        <w:t xml:space="preserve">(Protocol A). Protocol B was executed for all three models. No larger</w:t>
      </w:r>
      <w:r>
        <w:t xml:space="preserve"> </w:t>
      </w:r>
      <w:r>
        <w:t xml:space="preserve">Protocol A artefact (for example a 9</w:t>
      </w:r>
      <w:r>
        <w:t xml:space="preserve">,</w:t>
      </w:r>
      <w:r>
        <w:t xml:space="preserve">000-judgement midway Table 1) is present</w:t>
      </w:r>
      <w:r>
        <w:t xml:space="preserve"> </w:t>
      </w:r>
      <w:r>
        <w:t xml:space="preserve">in the project repository, so every quantitative claim in this section is taken</w:t>
      </w:r>
      <w:r>
        <w:t xml:space="preserve"> </w:t>
      </w:r>
      <w:r>
        <w:t xml:space="preserve">from that reproducible local run rather than from an external or missing table.</w:t>
      </w:r>
    </w:p>
    <w:bookmarkStart w:id="18" w:name="protocol-a-discrimination"/>
    <w:p>
      <w:pPr>
        <w:pStyle w:val="Heading2"/>
      </w:pPr>
      <w:r>
        <w:t xml:space="preserve">Protocol A: discrimination</w:t>
      </w:r>
    </w:p>
    <w:p>
      <w:pPr>
        <w:pStyle w:val="FirstParagraph"/>
      </w:pPr>
      <w:r>
        <w:t xml:space="preserve">Table </w:t>
      </w:r>
      <w:hyperlink w:anchor="tab:protocol-a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overall discrimination metrics. Llama</w:t>
      </w:r>
      <w:r>
        <w:t xml:space="preserve"> </w:t>
      </w:r>
      <w:r>
        <w:t xml:space="preserve">attains the highest accuracy (0.530) 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(0.674), Qwen the lowest</w:t>
      </w:r>
      <w:r>
        <w:t xml:space="preserve"> </w:t>
      </w:r>
      <w:r>
        <w:t xml:space="preserve">(0.280 accuracy, 0.357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), and Gemma sits between them (0.395 / 0.525).</w:t>
      </w:r>
      <w:r>
        <w:t xml:space="preserve"> </w:t>
      </w:r>
      <w:r>
        <w:t xml:space="preserve">These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values are misleading if read as a ranking of discrimination skill.</w:t>
      </w:r>
      <w:r>
        <w:t xml:space="preserve"> </w:t>
      </w:r>
      <w:r>
        <w:t xml:space="preserve">Llama predicts the positive (hallucinated) class on 185 of 200 judgements (rate</w:t>
      </w:r>
      <w:r>
        <w:t xml:space="preserve"> </w:t>
      </w:r>
      <w:r>
        <w:t xml:space="preserve">0.925), yielding recall 0.942 but precision only 0.524. The confusion matrix</w:t>
      </w:r>
      <w:r>
        <w:t xml:space="preserve"> </w:t>
      </w:r>
      <w:r>
        <w:t xml:space="preserve">contains only nine true negatives and six false negatives: the model almost</w:t>
      </w:r>
      <w:r>
        <w:t xml:space="preserve"> </w:t>
      </w:r>
      <w:r>
        <w:t xml:space="preserve">never says No. On a near-balanced label distribution (gold positive rate</w:t>
      </w:r>
      <w:r>
        <w:t xml:space="preserve"> </w:t>
      </w:r>
      <w:r>
        <w:t xml:space="preserve">0.515), a constant-Yes classifier already achieves high recall and middling</w:t>
      </w:r>
      <w:r>
        <w:t xml:space="preserve"> </w:t>
      </w:r>
      <w:r>
        <w:t xml:space="preserve">precision, so Llama’s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largely reflects response bias rather than</w:t>
      </w:r>
      <w:r>
        <w:t xml:space="preserve"> </w:t>
      </w:r>
      <w:r>
        <w:t xml:space="preserve">calibrated discrimination. Gemma also skews positive (predicted Yes rate</w:t>
      </w:r>
      <w:r>
        <w:t xml:space="preserve"> </w:t>
      </w:r>
      <w:r>
        <w:t xml:space="preserve">0.760) with recall 0.650 and precision 0.441. Qwen’s predicted Yes rate</w:t>
      </w:r>
      <w:r>
        <w:t xml:space="preserve"> </w:t>
      </w:r>
      <w:r>
        <w:t xml:space="preserve">(0.605) is closer to the base rate, yet accuracy falls to 0.280 with precision</w:t>
      </w:r>
      <w:r>
        <w:t xml:space="preserve"> </w:t>
      </w:r>
      <w:r>
        <w:t xml:space="preserve">0.331 and recall 0.388, indicating weak separation rather than a simple</w:t>
      </w:r>
      <w:r>
        <w:t xml:space="preserve"> </w:t>
      </w:r>
      <w:r>
        <w:t xml:space="preserve">always-Yes policy. In that sense, none of the three models shows strong genuine</w:t>
      </w:r>
      <w:r>
        <w:t xml:space="preserve"> </w:t>
      </w:r>
      <w:r>
        <w:t xml:space="preserve">discrimination on this sample. Llama exhibits the clearest fixed-bias artifact;</w:t>
      </w:r>
      <w:r>
        <w:t xml:space="preserve"> </w:t>
      </w:r>
      <w:r>
        <w:t xml:space="preserve">Qwen fails with more balanced predictions; Gemma mixes moderate bias with</w:t>
      </w:r>
      <w:r>
        <w:t xml:space="preserve"> </w:t>
      </w:r>
      <w:r>
        <w:t xml:space="preserve">moderate error.</w:t>
      </w:r>
    </w:p>
    <w:bookmarkStart w:id="16" w:name="tab:protocol-a"/>
    <w:p>
      <w:pPr>
        <w:pStyle w:val="TableCaption"/>
      </w:pPr>
      <w:r>
        <w:t xml:space="preserve">Protocol A overall metrics (positive class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hallucinated;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judgements per model). Source:</w:t>
      </w:r>
      <w:r>
        <w:t xml:space="preserve"> </w:t>
      </w:r>
      <w:r>
        <w:rPr>
          <w:rStyle w:val="VerbatimChar"/>
        </w:rPr>
        <w:t xml:space="preserve">protocol_a_metrics_*.csv</w:t>
      </w:r>
      <w:r>
        <w:t xml:space="preserve"> </w:t>
      </w:r>
      <w:r>
        <w:t xml:space="preserve">and run CSVs.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tocol A overall metrics (positive class = hallucinated; N=200 judgements per model). Source: protocol_a_metrics_*.csv and run CSV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Rec.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TP/FP/TN/FN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Pred. 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97/88/9/6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40/81/16/63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67/85/12/36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0.760</w:t>
            </w:r>
          </w:p>
        </w:tc>
      </w:tr>
    </w:tbl>
    <w:bookmarkEnd w:id="16"/>
    <w:p>
      <w:pPr>
        <w:pStyle w:val="BodyText"/>
      </w:pPr>
      <w:r>
        <w:t xml:space="preserve">Qualitatively, Llama’s false positives include faithful QA candidates such as</w:t>
      </w:r>
      <w:r>
        <w:t xml:space="preserve"> </w:t>
      </w:r>
      <w:r>
        <w:t xml:space="preserve">the gold entity</w:t>
      </w:r>
      <w:r>
        <w:t xml:space="preserve"> </w:t>
      </w:r>
      <w:r>
        <w:t xml:space="preserve">“Badr Hari,”</w:t>
      </w:r>
      <w:r>
        <w:t xml:space="preserve"> </w:t>
      </w:r>
      <w:r>
        <w:t xml:space="preserve">which the model nonetheless labels Yes, while</w:t>
      </w:r>
      <w:r>
        <w:t xml:space="preserve"> </w:t>
      </w:r>
      <w:r>
        <w:t xml:space="preserve">one of its scarce true negatives is the faithful candidate</w:t>
      </w:r>
      <w:r>
        <w:t xml:space="preserve"> </w:t>
      </w:r>
      <w:r>
        <w:t xml:space="preserve">“Dessau,”</w:t>
      </w:r>
      <w:r>
        <w:t xml:space="preserve"> </w:t>
      </w:r>
      <w:r>
        <w:t xml:space="preserve">labeled</w:t>
      </w:r>
      <w:r>
        <w:t xml:space="preserve"> </w:t>
      </w:r>
      <w:r>
        <w:t xml:space="preserve">No. The coexistence of both outcomes shows that the bias is strong but not</w:t>
      </w:r>
      <w:r>
        <w:t xml:space="preserve"> </w:t>
      </w:r>
      <w:r>
        <w:t xml:space="preserve">literally constant; it is still far from useful discrimination. Per-task</w:t>
      </w:r>
      <w:r>
        <w:t xml:space="preserve"> </w:t>
      </w:r>
      <w:r>
        <w:t xml:space="preserve">Protocol A accuracies (Table </w:t>
      </w:r>
      <w:hyperlink w:anchor="tab:protocol-a-task">
        <w:r>
          <w:rPr>
            <w:rStyle w:val="Hyperlink"/>
          </w:rPr>
          <w:t xml:space="preserve">2</w:t>
        </w:r>
      </w:hyperlink>
      <w:r>
        <w:t xml:space="preserve">) show that general</w:t>
      </w:r>
      <w:r>
        <w:t xml:space="preserve"> </w:t>
      </w:r>
      <w:r>
        <w:t xml:space="preserve">queries are relatively easier for Llama (0.65), while QA is hardest for Qwen</w:t>
      </w:r>
      <w:r>
        <w:t xml:space="preserve"> </w:t>
      </w:r>
      <w:r>
        <w:t xml:space="preserve">(0.20) and Gemma (0.32). Summarization and dialogue hover near 0.50 for Llama</w:t>
      </w:r>
      <w:r>
        <w:t xml:space="preserve"> </w:t>
      </w:r>
      <w:r>
        <w:t xml:space="preserve">and Gemma, consistent with near-chance behavior once class balance is considered.</w:t>
      </w:r>
    </w:p>
    <w:bookmarkStart w:id="17" w:name="tab:protocol-a-task"/>
    <w:p>
      <w:pPr>
        <w:pStyle w:val="TableCaption"/>
      </w:pPr>
      <w:r>
        <w:t xml:space="preserve">Protocol A accuracy by task. Source:</w:t>
      </w:r>
      <w:r>
        <w:t xml:space="preserve"> </w:t>
      </w:r>
      <w:r>
        <w:rPr>
          <w:rStyle w:val="VerbatimChar"/>
        </w:rPr>
        <w:t xml:space="preserve">protocol_a_metrics_*.csv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tocol A accuracy by task. Source: protocol_a_metrics_*.cs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Dialogue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</w:tr>
    </w:tbl>
    <w:bookmarkEnd w:id="17"/>
    <w:bookmarkEnd w:id="18"/>
    <w:bookmarkStart w:id="21" w:name="X5e391d3f3153ae9ee110b479c84a8ee7f9ae894"/>
    <w:p>
      <w:pPr>
        <w:pStyle w:val="Heading2"/>
      </w:pPr>
      <w:r>
        <w:t xml:space="preserve">Protocol B: free generation and classifiers</w:t>
      </w:r>
    </w:p>
    <w:p>
      <w:pPr>
        <w:pStyle w:val="FirstParagraph"/>
      </w:pPr>
      <w:r>
        <w:t xml:space="preserve">Table </w:t>
      </w:r>
      <w:hyperlink w:anchor="tab:protocol-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free-generation accuracy under the overlap</w:t>
      </w:r>
      <w:r>
        <w:t xml:space="preserve"> </w:t>
      </w:r>
      <w:r>
        <w:t xml:space="preserve">rule. Overall accuracies are 0.464 (Llama), 0.418 (Qwen), and 0.455 (Gemma).</w:t>
      </w:r>
      <w:r>
        <w:t xml:space="preserve"> </w:t>
      </w:r>
      <w:r>
        <w:t xml:space="preserve">QA dominates: 0.68, 0.70, and 0.74 respectively, whereas summarization falls to</w:t>
      </w:r>
      <w:r>
        <w:t xml:space="preserve"> </w:t>
      </w:r>
      <w:r>
        <w:t xml:space="preserve">0.20, 0.10, and 0.10. Dialogue ranges from 0.15 (Qwen) to 0.35 (Llama); general</w:t>
      </w:r>
      <w:r>
        <w:t xml:space="preserve"> </w:t>
      </w:r>
      <w:r>
        <w:t xml:space="preserve">is uniformly 0.30. For Llama, incorrect generations distribute across tasks as</w:t>
      </w:r>
      <w:r>
        <w:t xml:space="preserve"> </w:t>
      </w:r>
      <w:r>
        <w:t xml:space="preserve">16 QA errors, 13 dialogue errors, 14 general errors, and 16 summarization</w:t>
      </w:r>
      <w:r>
        <w:t xml:space="preserve"> </w:t>
      </w:r>
      <w:r>
        <w:t xml:space="preserve">errors, so the overall 0.464 figure is not driven by a single collapsed task.</w:t>
      </w:r>
      <w:r>
        <w:t xml:space="preserve"> </w:t>
      </w:r>
      <w:r>
        <w:t xml:space="preserve">Qualitatively, short QA answers often contain the gold entity under the</w:t>
      </w:r>
      <w:r>
        <w:t xml:space="preserve"> </w:t>
      </w:r>
      <w:r>
        <w:t xml:space="preserve">substring rule—Gemma, for example, answers</w:t>
      </w:r>
      <w:r>
        <w:t xml:space="preserve"> </w:t>
      </w:r>
      <w:r>
        <w:t xml:space="preserve">“Dessau”</w:t>
      </w:r>
      <w:r>
        <w:t xml:space="preserve"> </w:t>
      </w:r>
      <w:r>
        <w:t xml:space="preserve">on a Hotpot-style item</w:t>
      </w:r>
      <w:r>
        <w:t xml:space="preserve"> </w:t>
      </w:r>
      <w:r>
        <w:t xml:space="preserve">where that is the faithful span—while long summaries frequently lose to the</w:t>
      </w:r>
      <w:r>
        <w:t xml:space="preserve"> </w:t>
      </w:r>
      <w:r>
        <w:t xml:space="preserve">hallucinated foil on Jaccard overlap. In one Llama summarization failure, the</w:t>
      </w:r>
      <w:r>
        <w:t xml:space="preserve"> </w:t>
      </w:r>
      <w:r>
        <w:t xml:space="preserve">generation’s overlap with the faithful summary is 0.247 versus 0.317 with the</w:t>
      </w:r>
      <w:r>
        <w:t xml:space="preserve"> </w:t>
      </w:r>
      <w:r>
        <w:t xml:space="preserve">hallucinated summary, so the decision rule marks the output incorrect even</w:t>
      </w:r>
      <w:r>
        <w:t xml:space="preserve"> </w:t>
      </w:r>
      <w:r>
        <w:t xml:space="preserve">though the generation discusses the same news event; lexical proximity to the</w:t>
      </w:r>
      <w:r>
        <w:t xml:space="preserve"> </w:t>
      </w:r>
      <w:r>
        <w:t xml:space="preserve">foil is enough to flip the label. That pattern explains why summarization looks</w:t>
      </w:r>
      <w:r>
        <w:t xml:space="preserve"> </w:t>
      </w:r>
      <w:r>
        <w:t xml:space="preserve">catastrophically hard under Protocol B without implying that the model produced</w:t>
      </w:r>
      <w:r>
        <w:t xml:space="preserve"> </w:t>
      </w:r>
      <w:r>
        <w:t xml:space="preserve">unrelated text.</w:t>
      </w:r>
    </w:p>
    <w:bookmarkStart w:id="19" w:name="tab:protocol-b"/>
    <w:p>
      <w:pPr>
        <w:pStyle w:val="TableCaption"/>
      </w:pPr>
      <w:r>
        <w:t xml:space="preserve">Protocol B free-generation accuracy by task (</w:t>
      </w:r>
      <m:oMath>
        <m:r>
          <m:t>n</m:t>
        </m:r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items per model). Source:</w:t>
      </w:r>
      <w:r>
        <w:t xml:space="preserve"> </w:t>
      </w:r>
      <w:r>
        <w:rPr>
          <w:rStyle w:val="VerbatimChar"/>
        </w:rPr>
        <w:t xml:space="preserve">task_metrics_*.csv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tocol B free-generation accuracy by task (n=110 items per model). Source: task_metrics_*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Dialogue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Summ.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0.455</w:t>
            </w:r>
          </w:p>
        </w:tc>
      </w:tr>
    </w:tbl>
    <w:bookmarkEnd w:id="19"/>
    <w:p>
      <w:pPr>
        <w:pStyle w:val="BodyText"/>
      </w:pPr>
      <w:r>
        <w:t xml:space="preserve">Held-out overlap-classifier accuracies (Table </w:t>
      </w:r>
      <w:hyperlink w:anchor="tab:clf">
        <w:r>
          <w:rPr>
            <w:rStyle w:val="Hyperlink"/>
          </w:rPr>
          <w:t xml:space="preserve">4</w:t>
        </w:r>
      </w:hyperlink>
      <w:r>
        <w:t xml:space="preserve">) substantially</w:t>
      </w:r>
      <w:r>
        <w:t xml:space="preserve"> </w:t>
      </w:r>
      <w:r>
        <w:t xml:space="preserve">exceed free-generation accuracy for every model: logistic regression reaches</w:t>
      </w:r>
      <w:r>
        <w:t xml:space="preserve"> </w:t>
      </w:r>
      <w:r>
        <w:t xml:space="preserve">0.643 / 0.750 / 0.857 and the neural net 0.679 / 0.821 / 0.857 for Llama, Qwen,</w:t>
      </w:r>
      <w:r>
        <w:t xml:space="preserve"> </w:t>
      </w:r>
      <w:r>
        <w:t xml:space="preserve">and Gemma respectively, versus direct accuracies 0.464 / 0.418 / 0.455. The</w:t>
      </w:r>
      <w:r>
        <w:t xml:space="preserve"> </w:t>
      </w:r>
      <w:r>
        <w:t xml:space="preserve">correct interpretation is not that classifiers answer user questions better, but</w:t>
      </w:r>
      <w:r>
        <w:t xml:space="preserve"> </w:t>
      </w:r>
      <w:r>
        <w:t xml:space="preserve">that the two-dimensional overlap feature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separates Protocol B’s own</w:t>
      </w:r>
      <w:r>
        <w:t xml:space="preserve"> </w:t>
      </w:r>
      <w:r>
        <w:t xml:space="preserve">correctness labels more cleanly than the generator matches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 On the same</w:t>
      </w:r>
      <w:r>
        <w:t xml:space="preserve"> </w:t>
      </w:r>
      <w:r>
        <w:t xml:space="preserve">held-out splits (</w:t>
      </w:r>
      <m:oMath>
        <m:r>
          <m:t>n</m:t>
        </m:r>
        <m:r>
          <m:rPr>
            <m:sty m:val="p"/>
          </m:rPr>
          <m:t>=</m:t>
        </m:r>
        <m:r>
          <m:t>28</m:t>
        </m:r>
      </m:oMath>
      <w:r>
        <w:t xml:space="preserve">), detector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logistic regression is 0.722</w:t>
      </w:r>
      <w:r>
        <w:t xml:space="preserve"> </w:t>
      </w:r>
      <w:r>
        <w:t xml:space="preserve">(Llama), 0.811 (Qwen), and 0.882 (Gemma). Relative to direct generation</w:t>
      </w:r>
      <w:r>
        <w:t xml:space="preserve"> </w:t>
      </w:r>
      <w:r>
        <w:t xml:space="preserve">accuracy, the absolute lifts are approximately</w:t>
      </w:r>
      <w:r>
        <w:t xml:space="preserve"> </w:t>
      </w:r>
      <m:oMath>
        <m:r>
          <m:rPr>
            <m:sty m:val="p"/>
          </m:rPr>
          <m:t>+</m:t>
        </m:r>
        <m:r>
          <m:t>0.179</m:t>
        </m:r>
      </m:oMath>
      <w:r>
        <w:t xml:space="preserve"> </w:t>
      </w:r>
      <w:r>
        <w:t xml:space="preserve">(Llama LR),</w:t>
      </w:r>
      <w:r>
        <w:t xml:space="preserve"> </w:t>
      </w:r>
      <m:oMath>
        <m:r>
          <m:rPr>
            <m:sty m:val="p"/>
          </m:rPr>
          <m:t>+</m:t>
        </m:r>
        <m:r>
          <m:t>0.332</m:t>
        </m:r>
      </m:oMath>
      <w:r>
        <w:t xml:space="preserve"> </w:t>
      </w:r>
      <w:r>
        <w:t xml:space="preserve">(Qwen LR), and</w:t>
      </w:r>
      <w:r>
        <w:t xml:space="preserve"> </w:t>
      </w:r>
      <m:oMath>
        <m:r>
          <m:rPr>
            <m:sty m:val="p"/>
          </m:rPr>
          <m:t>+</m:t>
        </m:r>
        <m:r>
          <m:t>0.402</m:t>
        </m:r>
      </m:oMath>
      <w:r>
        <w:t xml:space="preserve"> </w:t>
      </w:r>
      <w:r>
        <w:t xml:space="preserve">(Gemma LR). These lifts shrink the claim one should make:</w:t>
      </w:r>
      <w:r>
        <w:t xml:space="preserve"> </w:t>
      </w:r>
      <w:r>
        <w:t xml:space="preserve">overlap features are informative about the scoring rule’s own errors; they do</w:t>
      </w:r>
      <w:r>
        <w:t xml:space="preserve"> </w:t>
      </w:r>
      <w:r>
        <w:t xml:space="preserve">not rehabilitate the generator.</w:t>
      </w:r>
    </w:p>
    <w:bookmarkStart w:id="20" w:name="tab:clf"/>
    <w:p>
      <w:pPr>
        <w:pStyle w:val="TableCaption"/>
      </w:pPr>
      <w:r>
        <w:t xml:space="preserve">Protocol B direct generation accuracy versus held-out overlap-classifier accuracy (</w:t>
      </w:r>
      <m:oMath>
        <m:r>
          <m:t>n</m:t>
        </m:r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pool; test size</w:t>
      </w:r>
      <w:r>
        <w:t xml:space="preserve"> </w:t>
      </w:r>
      <m:oMath>
        <m:r>
          <m:t>28</m:t>
        </m:r>
      </m:oMath>
      <w:r>
        <w:t xml:space="preserve">). Source:</w:t>
      </w:r>
      <w:r>
        <w:t xml:space="preserve"> </w:t>
      </w:r>
      <w:r>
        <w:rPr>
          <w:rStyle w:val="VerbatimChar"/>
        </w:rPr>
        <w:t xml:space="preserve">model_accuracy_all_models.csv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tocol B direct generation accuracy versus held-out overlap-classifier accuracy (n=110 pool; test size 28). Source: model_accuracy_all_models.csv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LR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NN 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</w:t>
            </w:r>
          </w:p>
        </w:tc>
      </w:tr>
    </w:tbl>
    <w:bookmarkEnd w:id="20"/>
    <w:bookmarkEnd w:id="21"/>
    <w:bookmarkStart w:id="31" w:name="Xf6ee20faa6632c0b855af0ecd28af4836e7eda9"/>
    <w:p>
      <w:pPr>
        <w:pStyle w:val="Heading2"/>
      </w:pPr>
      <w:r>
        <w:t xml:space="preserve">Task-difficulty reversal between protocols</w:t>
      </w:r>
    </w:p>
    <w:p>
      <w:pPr>
        <w:pStyle w:val="FirstParagraph"/>
      </w:pPr>
      <w:r>
        <w:t xml:space="preserve">Table </w:t>
      </w:r>
      <w:hyperlink w:anchor="tab:delt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by task. For every model, QA</w:t>
      </w:r>
      <w:r>
        <w:t xml:space="preserve"> </w:t>
      </w:r>
      <w:r>
        <w:t xml:space="preserve">shows a negative gap (Protocol B higher):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(Llama),</w:t>
      </w:r>
      <w:r>
        <w:t xml:space="preserve"> </w:t>
      </w:r>
      <m:oMath>
        <m:r>
          <m:rPr>
            <m:sty m:val="p"/>
          </m:rPr>
          <m:t>−</m:t>
        </m:r>
        <m:r>
          <m:t>0.50</m:t>
        </m:r>
      </m:oMath>
      <w:r>
        <w:t xml:space="preserve"> </w:t>
      </w:r>
      <w:r>
        <w:t xml:space="preserve">(Qwen),</w:t>
      </w:r>
      <w:r>
        <w:t xml:space="preserve"> </w:t>
      </w:r>
      <m:oMath>
        <m:r>
          <m:rPr>
            <m:sty m:val="p"/>
          </m:rPr>
          <m:t>−</m:t>
        </m:r>
        <m:r>
          <m:t>0.42</m:t>
        </m:r>
      </m:oMath>
      <w:r>
        <w:t xml:space="preserve"> </w:t>
      </w:r>
      <w:r>
        <w:t xml:space="preserve">(Gemma). Non-QA tasks are positive: discrimination accuracy exceeds</w:t>
      </w:r>
      <w:r>
        <w:t xml:space="preserve"> </w:t>
      </w:r>
      <w:r>
        <w:t xml:space="preserve">free-generation accuracy on dialogue, summarization, and usually general. Thus</w:t>
      </w:r>
      <w:r>
        <w:t xml:space="preserve"> </w:t>
      </w:r>
      <w:r>
        <w:t xml:space="preserve">task difficulty reverses. QA is the easiest free-generation task in Table </w:t>
      </w:r>
      <w:hyperlink w:anchor="tab:protocol-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among the hardest discrimination tasks in Table </w:t>
      </w:r>
      <w:hyperlink w:anchor="tab:protocol-a-task">
        <w:r>
          <w:rPr>
            <w:rStyle w:val="Hyperlink"/>
          </w:rPr>
          <w:t xml:space="preserve">2</w:t>
        </w:r>
      </w:hyperlink>
      <w:r>
        <w:t xml:space="preserve">.</w:t>
      </w:r>
      <w:r>
        <w:t xml:space="preserve"> </w:t>
      </w:r>
      <w:r>
        <w:t xml:space="preserve">Summarization is near chance under Protocol A for Llama and Gemma (0.50) but</w:t>
      </w:r>
      <w:r>
        <w:t xml:space="preserve"> </w:t>
      </w:r>
      <w:r>
        <w:t xml:space="preserve">near floor under Protocol B (0.10–0.20). Figure </w:t>
      </w:r>
      <w:hyperlink w:anchor="fig:task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visualizes</w:t>
      </w:r>
      <w:r>
        <w:t xml:space="preserve"> </w:t>
      </w:r>
      <w:r>
        <w:t xml:space="preserve">Protocol B accuracies; Figure </w:t>
      </w:r>
      <w:hyperlink w:anchor="fig:p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places Protocol A and Protocol B</w:t>
      </w:r>
      <w:r>
        <w:t xml:space="preserve"> </w:t>
      </w:r>
      <w:r>
        <w:t xml:space="preserve">logistic-regression operating points in precision–recall space. We treat this</w:t>
      </w:r>
      <w:r>
        <w:t xml:space="preserve"> </w:t>
      </w:r>
      <w:r>
        <w:t xml:space="preserve">reversal as evidence that a single hallucination leaderboard mixing judgement</w:t>
      </w:r>
      <w:r>
        <w:t xml:space="preserve"> </w:t>
      </w:r>
      <w:r>
        <w:t xml:space="preserve">and generation would scramble both model comparisons and task comparisons.</w:t>
      </w:r>
    </w:p>
    <w:bookmarkStart w:id="22" w:name="tab:delta"/>
    <w:p>
      <w:pPr>
        <w:pStyle w:val="TableCaption"/>
      </w:pPr>
      <w:r>
        <w:t xml:space="preserve">Protocol A minus Protocol B accuracy (</w:t>
      </w:r>
      <m:oMath>
        <m:r>
          <m:rPr>
            <m:sty m:val="p"/>
          </m:rPr>
          <m:t>Δ</m:t>
        </m:r>
      </m:oMath>
      <w:r>
        <w:t xml:space="preserve">). Sign flip marks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(B exceeds A). Source:</w:t>
      </w:r>
      <w:r>
        <w:t xml:space="preserve"> </w:t>
      </w:r>
      <w:r>
        <w:rPr>
          <w:rStyle w:val="VerbatimChar"/>
        </w:rPr>
        <w:t xml:space="preserve">protocol_comparison.csv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tocol A minus Protocol B accuracy (\Delta). Sign flip marks \Delta&lt;0 (B exceeds A). Source: protocol_comparison.cs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(flip?)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0.15</m:t>
              </m:r>
            </m:oMath>
            <w:r>
              <w:t xml:space="preserve"> </w:t>
            </w:r>
            <w:r>
              <w:t xml:space="preserve">(yes)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3.2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0.50</m:t>
              </m:r>
            </m:oMath>
            <w:r>
              <w:t xml:space="preserve"> </w:t>
            </w:r>
            <w:r>
              <w:t xml:space="preserve">(yes)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0.175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0.42</m:t>
              </m:r>
            </m:oMath>
            <w:r>
              <w:t xml:space="preserve"> </w:t>
            </w:r>
            <w:r>
              <w:t xml:space="preserve">(yes)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0.05</m:t>
              </m:r>
            </m:oMath>
          </w:p>
        </w:tc>
      </w:tr>
    </w:tbl>
    <w:bookmarkEnd w:id="22"/>
    <w:bookmarkStart w:id="26" w:name="fig:task"/>
    <w:p>
      <w:pPr>
        <w:pStyle w:val="CaptionedFigure"/>
      </w:pPr>
      <w:r>
        <w:drawing>
          <wp:inline>
            <wp:extent cx="4907280" cy="242551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ask_comparis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2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Protocol B free-generation accuracy by task and model (seed 42). Values: Llama QA 0.680, dialogue 0.350, summarization 0.200, general 0.300; Qwen 0.700 / 0.150 / 0.100 / 0.300; Gemma 0.740 / 0.250 / 0.100 / 0.300.</w:t>
      </w:r>
    </w:p>
    <w:bookmarkEnd w:id="26"/>
    <w:bookmarkStart w:id="30" w:name="fig:pr"/>
    <w:p>
      <w:pPr>
        <w:pStyle w:val="CaptionedFigure"/>
      </w:pPr>
      <w:r>
        <w:drawing>
          <wp:inline>
            <wp:extent cx="4373880" cy="37502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recision_recall_scatt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750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Precision–recall scatter for Protocol A (circles) and Protocol B logistic regression on the held-out split (squares); positive class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hallucinated. Supporting per-point precision/recall/F1 appear in</w:t>
      </w:r>
      <w:r>
        <w:t xml:space="preserve"> </w:t>
      </w:r>
      <w:r>
        <w:rPr>
          <w:rStyle w:val="VerbatimChar"/>
        </w:rPr>
        <w:t xml:space="preserve">results/figure_captions.md</w:t>
      </w:r>
      <w:r>
        <w:t xml:space="preserve">.</w:t>
      </w:r>
    </w:p>
    <w:bookmarkEnd w:id="30"/>
    <w:bookmarkEnd w:id="31"/>
    <w:bookmarkEnd w:id="32"/>
    <w:bookmarkStart w:id="3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built and ran a reproducible dual-protocol evaluation of hallucination</w:t>
      </w:r>
      <w:r>
        <w:t xml:space="preserve"> </w:t>
      </w:r>
      <w:r>
        <w:t xml:space="preserve">behavior in three small open-source LLMs on HaluEval. Protocol A asks each model</w:t>
      </w:r>
      <w:r>
        <w:t xml:space="preserve"> </w:t>
      </w:r>
      <w:r>
        <w:t xml:space="preserve">to discriminate faithful from hallucinated candidates; Protocol B asks each</w:t>
      </w:r>
      <w:r>
        <w:t xml:space="preserve"> </w:t>
      </w:r>
      <w:r>
        <w:t xml:space="preserve">model to generate freely, scores those generations with a fixed overlap rule,</w:t>
      </w:r>
      <w:r>
        <w:t xml:space="preserve"> </w:t>
      </w:r>
      <w:r>
        <w:t xml:space="preserve">and trains classical detectors on overlap features. The experimental design</w:t>
      </w:r>
      <w:r>
        <w:t xml:space="preserve"> </w:t>
      </w:r>
      <w:r>
        <w:t xml:space="preserve">refuses a single headline protocol: discrimination risk and generation-under-</w:t>
      </w:r>
      <w:r>
        <w:t xml:space="preserve"> </w:t>
      </w:r>
      <w:r>
        <w:t xml:space="preserve">overlap are different functionals, and the signed gap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used only to</w:t>
      </w:r>
      <w:r>
        <w:t xml:space="preserve"> </w:t>
      </w:r>
      <w:r>
        <w:t xml:space="preserve">expose task-difficulty reversal.</w:t>
      </w:r>
    </w:p>
    <w:p>
      <w:pPr>
        <w:pStyle w:val="BodyText"/>
      </w:pPr>
      <w:r>
        <w:t xml:space="preserve">What a reader now knows, concretely, is the following comparative picture. On</w:t>
      </w:r>
      <w:r>
        <w:t xml:space="preserve"> </w:t>
      </w:r>
      <w:r>
        <w:t xml:space="preserve">this sample, discrimination accuracies are only 0.530, 0.280, and 0.395 for</w:t>
      </w:r>
      <w:r>
        <w:t xml:space="preserve"> </w:t>
      </w:r>
      <w:r>
        <w:t xml:space="preserve">Llama, Qwen, and Gemma. Llama’s 0.674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largely a Yes-bias artifact,</w:t>
      </w:r>
      <w:r>
        <w:t xml:space="preserve"> </w:t>
      </w:r>
      <w:r>
        <w:t xml:space="preserve">with a 0.925 positive prediction rate and only nine true negatives out of 200</w:t>
      </w:r>
      <w:r>
        <w:t xml:space="preserve"> </w:t>
      </w:r>
      <w:r>
        <w:t xml:space="preserve">judgements. Free-generation overall accuracies are 0.464, 0.418, and 0.455,</w:t>
      </w:r>
      <w:r>
        <w:t xml:space="preserve"> </w:t>
      </w:r>
      <w:r>
        <w:t xml:space="preserve">with QA much easier (0.68–0.74) than summarization (0.10–0.20). QA is the</w:t>
      </w:r>
      <w:r>
        <w:t xml:space="preserve"> </w:t>
      </w:r>
      <w:r>
        <w:t xml:space="preserve">unique task where Protocol B accuracy exceeds Protocol A for all three models,</w:t>
      </w:r>
      <w:r>
        <w:t xml:space="preserve"> </w:t>
      </w:r>
      <w:r>
        <w:t xml:space="preserve">with gaps as large as</w:t>
      </w:r>
      <w:r>
        <w:t xml:space="preserve"> </w:t>
      </w:r>
      <m:oMath>
        <m:r>
          <m:rPr>
            <m:sty m:val="p"/>
          </m:rPr>
          <m:t>−</m:t>
        </m:r>
        <m:r>
          <m:t>0.50</m:t>
        </m:r>
      </m:oMath>
      <w:r>
        <w:t xml:space="preserve"> </w:t>
      </w:r>
      <w:r>
        <w:t xml:space="preserve">for Qwen. Overlap-feature classifiers detect</w:t>
      </w:r>
      <w:r>
        <w:t xml:space="preserve"> </w:t>
      </w:r>
      <w:r>
        <w:t xml:space="preserve">Protocol B error labels at held-out accuracies 0.64–0.86, well above</w:t>
      </w:r>
      <w:r>
        <w:t xml:space="preserve"> </w:t>
      </w:r>
      <w:r>
        <w:t xml:space="preserve">generation accuracy, showing that post-hoc feature separation is easier than</w:t>
      </w:r>
      <w:r>
        <w:t xml:space="preserve"> </w:t>
      </w:r>
      <w:r>
        <w:t xml:space="preserve">faithful generation under our rule. None of those statements is available from</w:t>
      </w:r>
      <w:r>
        <w:t xml:space="preserve"> </w:t>
      </w:r>
      <w:r>
        <w:t xml:space="preserve">Protocol A alone or Protocol B alone.</w:t>
      </w:r>
    </w:p>
    <w:p>
      <w:pPr>
        <w:pStyle w:val="BodyText"/>
      </w:pPr>
      <w:r>
        <w:t xml:space="preserve">Relative to the literature reviewed above, this contribution is not a new</w:t>
      </w:r>
      <w:r>
        <w:t xml:space="preserve"> </w:t>
      </w:r>
      <w:r>
        <w:t xml:space="preserve">benchmark dataset and not a reference-free SelfCheck-style sampler. It is a</w:t>
      </w:r>
      <w:r>
        <w:t xml:space="preserve"> </w:t>
      </w:r>
      <w:r>
        <w:t xml:space="preserve">methodological insistence that paired discrimination and free-generation-plus-</w:t>
      </w:r>
      <w:r>
        <w:t xml:space="preserve"> </w:t>
      </w:r>
      <w:r>
        <w:t xml:space="preserve">overlap estimate different functionals of the same small models, reported</w:t>
      </w:r>
      <w:r>
        <w:t xml:space="preserve"> </w:t>
      </w:r>
      <w:r>
        <w:t xml:space="preserve">jointly without collapsing to one score. That stance extends HaluEval-style</w:t>
      </w:r>
      <w:r>
        <w:t xml:space="preserve"> </w:t>
      </w:r>
      <w:r>
        <w:t xml:space="preserve">evaluation by making the small model the discriminator and by insisting on</w:t>
      </w:r>
      <w:r>
        <w:t xml:space="preserve"> </w:t>
      </w:r>
      <w:r>
        <w:t xml:space="preserve">bias-aware reading of F1. It extends truthfulness-style work by adding an</w:t>
      </w:r>
      <w:r>
        <w:t xml:space="preserve"> </w:t>
      </w:r>
      <w:r>
        <w:t xml:space="preserve">explicit hallucinated foil and a second generation protocol tied to the same</w:t>
      </w:r>
      <w:r>
        <w:t xml:space="preserve"> </w:t>
      </w:r>
      <w:r>
        <w:t xml:space="preserve">items. It complements LLM-as-judge pipelines by refusing to outsource</w:t>
      </w:r>
      <w:r>
        <w:t xml:space="preserve"> </w:t>
      </w:r>
      <w:r>
        <w:t xml:space="preserve">Protocol A labels to a larger model and by using a deterministic overlap rule</w:t>
      </w:r>
      <w:r>
        <w:t xml:space="preserve"> </w:t>
      </w:r>
      <w:r>
        <w:t xml:space="preserve">for Protocol B generation scoring.</w:t>
      </w:r>
    </w:p>
    <w:p>
      <w:pPr>
        <w:pStyle w:val="BodyText"/>
      </w:pPr>
      <w:r>
        <w:t xml:space="preserve">Several limitations bound these claims. The present reproducible run uses 110</w:t>
      </w:r>
      <w:r>
        <w:t xml:space="preserve"> </w:t>
      </w:r>
      <w:r>
        <w:t xml:space="preserve">Protocol B items and 200 Protocol A judgements per model rather than a full</w:t>
      </w:r>
      <w:r>
        <w:t xml:space="preserve"> </w:t>
      </w:r>
      <w:r>
        <w:t xml:space="preserve">HaluEval sweep; classifier test sets contain only 28 points; and overlap scoring</w:t>
      </w:r>
      <w:r>
        <w:t xml:space="preserve"> </w:t>
      </w:r>
      <w:r>
        <w:t xml:space="preserve">is a lexical proxy for faithfulness, not human judgment. Qwen3 required an</w:t>
      </w:r>
      <w:r>
        <w:t xml:space="preserve"> </w:t>
      </w:r>
      <w:r>
        <w:t xml:space="preserve">explicit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h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=</m:t>
        </m:r>
        <m:r>
          <m:rPr>
            <m:scr m:val="monospace"/>
            <m:sty m:val="p"/>
          </m:rPr>
          <m:t>f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e</m:t>
        </m:r>
      </m:oMath>
      <w:r>
        <w:t xml:space="preserve"> </w:t>
      </w:r>
      <w:r>
        <w:t xml:space="preserve">setting to yield nonempty completions, which</w:t>
      </w:r>
      <w:r>
        <w:t xml:space="preserve"> </w:t>
      </w:r>
      <w:r>
        <w:t xml:space="preserve">is an engineering detail with scientific consequences for anyone repeating the</w:t>
      </w:r>
      <w:r>
        <w:t xml:space="preserve"> </w:t>
      </w:r>
      <w:r>
        <w:t xml:space="preserve">study. Because the repository contains no larger Protocol A table, we do not</w:t>
      </w:r>
      <w:r>
        <w:t xml:space="preserve"> </w:t>
      </w:r>
      <w:r>
        <w:t xml:space="preserve">cite a separate midway judgement count alongside these numbers. Future work should vary discrimination</w:t>
      </w:r>
      <w:r>
        <w:t xml:space="preserve"> </w:t>
      </w:r>
      <w:r>
        <w:t xml:space="preserve">prompts systematically to test how sensitive the Yes-bias finding is to wording</w:t>
      </w:r>
      <w:r>
        <w:t xml:space="preserve"> </w:t>
      </w:r>
      <w:r>
        <w:t xml:space="preserve">and to decoding temperature, evaluate a second dataset beyond HaluEval to check</w:t>
      </w:r>
      <w:r>
        <w:t xml:space="preserve"> </w:t>
      </w:r>
      <w:r>
        <w:t xml:space="preserve">whether the QA difficulty reversal replicates outside this benchmark’s</w:t>
      </w:r>
      <w:r>
        <w:t xml:space="preserve"> </w:t>
      </w:r>
      <w:r>
        <w:t xml:space="preserve">construction, and construct a small synthetic ground-truth validation set in</w:t>
      </w:r>
      <w:r>
        <w:t xml:space="preserve"> </w:t>
      </w:r>
      <w:r>
        <w:t xml:space="preserve">which faithfulness is unambiguous by design so that overlap-rule errors can be</w:t>
      </w:r>
      <w:r>
        <w:t xml:space="preserve"> </w:t>
      </w:r>
      <w:r>
        <w:t xml:space="preserve">separated from model errors. Richer Protocol B features, such as length ratios</w:t>
      </w:r>
      <w:r>
        <w:t xml:space="preserve"> </w:t>
      </w:r>
      <w:r>
        <w:t xml:space="preserve">or entailment scores, could be added while keeping the same non-imputation rule</w:t>
      </w:r>
      <w:r>
        <w:t xml:space="preserve"> </w:t>
      </w:r>
      <w:r>
        <w:t xml:space="preserve">for missing cells. Extending both protocols under identical sampling to larger</w:t>
      </w:r>
      <w:r>
        <w:t xml:space="preserve"> </w:t>
      </w:r>
      <w:r>
        <w:t xml:space="preserve">open models would clarify whether the bias-versus-discrimination pattern is</w:t>
      </w:r>
      <w:r>
        <w:t xml:space="preserve"> </w:t>
      </w:r>
      <w:r>
        <w:t xml:space="preserve">specific to the sub-2B regime studied here or persists as capacity increases.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Junyi Li, Xiaoxue Cheng, Wayne Xin Zhao, Jian-Yun Nie, and Ji-Rong Wen.</w:t>
      </w:r>
      <w:r>
        <w:t xml:space="preserve"> </w:t>
      </w:r>
      <w:r>
        <w:t xml:space="preserve">HaluEval: A Large-Scale Hallucination Evaluation Benchmark for Large Language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</w:t>
      </w:r>
      <w:r>
        <w:t xml:space="preserve">,</w:t>
      </w:r>
      <w:r>
        <w:t xml:space="preserve"> </w:t>
      </w:r>
      <w:r>
        <w:t xml:space="preserve">pages 6449–6464, Singapore, 2023. Association for Computational Linguistics.</w:t>
      </w:r>
    </w:p>
    <w:p>
      <w:pPr>
        <w:pStyle w:val="BodyText"/>
      </w:pPr>
      <w:r>
        <w:t xml:space="preserve">Stephanie Lin, Jacob Hilton, and Owain Evans.</w:t>
      </w:r>
      <w:r>
        <w:t xml:space="preserve"> </w:t>
      </w:r>
      <w:r>
        <w:t xml:space="preserve">TruthfulQA: Measuring How Models Mimic Human Falsehoods.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60th Annual Meeting of the Association for Computational Linguistics (Volume 1: Long Papers)</w:t>
      </w:r>
      <w:r>
        <w:t xml:space="preserve">,</w:t>
      </w:r>
      <w:r>
        <w:t xml:space="preserve"> </w:t>
      </w:r>
      <w:r>
        <w:t xml:space="preserve">pages 3214–3252, Dublin, Ireland, 2022. Association for Computational Linguistics.</w:t>
      </w:r>
    </w:p>
    <w:p>
      <w:pPr>
        <w:pStyle w:val="BodyText"/>
      </w:pPr>
      <w:r>
        <w:t xml:space="preserve">Joshua Maynez, Shashi Narayan, Bernd Bohnet, and Ryan McDonald.</w:t>
      </w:r>
      <w:r>
        <w:t xml:space="preserve"> </w:t>
      </w:r>
      <w:r>
        <w:t xml:space="preserve">On Faithfulness and Factuality in Abstractive Summarization.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58th Annual Meeting of the Association for Computational Linguistics</w:t>
      </w:r>
      <w:r>
        <w:t xml:space="preserve">,</w:t>
      </w:r>
      <w:r>
        <w:t xml:space="preserve"> </w:t>
      </w:r>
      <w:r>
        <w:t xml:space="preserve">pages 1906–1919, 2020. Association for Computational Linguistics.</w:t>
      </w:r>
    </w:p>
    <w:p>
      <w:pPr>
        <w:pStyle w:val="BodyText"/>
      </w:pPr>
      <w:r>
        <w:t xml:space="preserve">Potsawee Manakul, Adian Liusie, and Mark Gales.</w:t>
      </w:r>
      <w:r>
        <w:t xml:space="preserve"> </w:t>
      </w:r>
      <w:r>
        <w:t xml:space="preserve">SelfCheckGPT: Zero-Resource Black-Box Hallucination Detection for Generative Large Language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</w:t>
      </w:r>
      <w:r>
        <w:t xml:space="preserve">,</w:t>
      </w:r>
      <w:r>
        <w:t xml:space="preserve"> </w:t>
      </w:r>
      <w:r>
        <w:t xml:space="preserve">pages 9004–9017, Singapore, 2023. Association for Computational Linguistics.</w:t>
      </w:r>
    </w:p>
    <w:p>
      <w:pPr>
        <w:pStyle w:val="BodyText"/>
      </w:pPr>
      <w:r>
        <w:t xml:space="preserve">Lianmin Zheng, Wei-Lin Chiang, Ying Sheng, Siyuan Zhuang, Zhanghao Wu, Yonghao Zhuang,</w:t>
      </w:r>
      <w:r>
        <w:t xml:space="preserve"> </w:t>
      </w:r>
      <w:r>
        <w:t xml:space="preserve">Zi Lin, Zhuohan Li, Dacheng Li, Eric Xing, Hao Zhang, Joseph E. Gonzalez, and Ion Stoica.</w:t>
      </w:r>
      <w:r>
        <w:t xml:space="preserve"> </w:t>
      </w:r>
      <w:r>
        <w:t xml:space="preserve">Judging LLM-as-a-Judge with MT-Bench and Chatbot Arena.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volume 36, 2023.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Hallucination Discrimination versus Free-Generation Evaluation in Small Open-Source Language Models</dc:title>
  <dc:creator>Sriram Rella Course Project Final Report</dc:creator>
  <cp:keywords/>
  <dcterms:created xsi:type="dcterms:W3CDTF">2026-07-26T18:15:56Z</dcterms:created>
  <dcterms:modified xsi:type="dcterms:W3CDTF">2026-07-26T18:15:56Z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study whether small open-source language models can discriminate hallucinated from faithful answers, and how that ability relates to their free-generation behavior on the same HaluEval tasks. We evaluate Llama 3.2 1B, Qwen3 1.7B, and Gemma 3 1B under two complementary protocols: paired Yes/No discrimination (Protocol A) and free generation with task-aware word-overlap scoring plus overlap-feature classifiers (Protocol B). Across 200 Protocol A judgements and 110 Protocol B items per model, discrimination accuracy remains modest (0.280–0.530 overall), F1 is inflated by Yes-bias especially for Llama, and task difficulty reverses between protocols: QA is easiest under free generation but among the hardest under discrimination. We report both protocols as complementary evaluations of distinct functionals of the same models rather than collapsing them into a single headline ranking.</vt:lpwstr>
  </property>
  <property fmtid="{D5CDD505-2E9C-101B-9397-08002B2CF9AE}" pid="3" name="date">
    <vt:lpwstr/>
  </property>
</Properties>
</file>