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BE4" w:rsidRDefault="00D27BE4" w:rsidP="00D27BE4">
      <w:pPr>
        <w:spacing w:after="0"/>
        <w:ind w:left="720" w:hanging="360"/>
        <w:jc w:val="center"/>
        <w:rPr>
          <w:b/>
        </w:rPr>
      </w:pPr>
      <w:r w:rsidRPr="00F66CEB">
        <w:rPr>
          <w:b/>
        </w:rPr>
        <w:t>RAČUNALNIŠKA OMREŽJA</w:t>
      </w:r>
    </w:p>
    <w:p w:rsidR="00D27BE4" w:rsidRPr="00D27BE4" w:rsidRDefault="00D27BE4" w:rsidP="00D27BE4">
      <w:pPr>
        <w:spacing w:after="0"/>
        <w:ind w:left="720" w:hanging="360"/>
        <w:jc w:val="center"/>
        <w:rPr>
          <w:b/>
        </w:rPr>
      </w:pPr>
      <w:r>
        <w:rPr>
          <w:b/>
        </w:rPr>
        <w:t xml:space="preserve">3. </w:t>
      </w:r>
      <w:r w:rsidRPr="00D27BE4">
        <w:rPr>
          <w:b/>
        </w:rPr>
        <w:t>DOMAČA NALOGA</w:t>
      </w:r>
    </w:p>
    <w:p w:rsidR="00D27BE4" w:rsidRPr="00F66CEB" w:rsidRDefault="00D27BE4" w:rsidP="00D27BE4">
      <w:pPr>
        <w:spacing w:after="0"/>
      </w:pPr>
      <w:r w:rsidRPr="00F66CEB">
        <w:t>Ime:</w:t>
      </w:r>
      <w:r w:rsidR="00503CD5">
        <w:t xml:space="preserve"> Žiga Milan Holc</w:t>
      </w:r>
    </w:p>
    <w:p w:rsidR="00D27BE4" w:rsidRPr="00F66CEB" w:rsidRDefault="00D27BE4" w:rsidP="00D27BE4">
      <w:pPr>
        <w:spacing w:after="0"/>
      </w:pPr>
      <w:r w:rsidRPr="00F66CEB">
        <w:t>Vpisna št.:</w:t>
      </w:r>
      <w:r w:rsidR="00503CD5">
        <w:t xml:space="preserve"> 89161115</w:t>
      </w:r>
    </w:p>
    <w:p w:rsidR="00D27BE4" w:rsidRPr="00F66CEB" w:rsidRDefault="00D27BE4" w:rsidP="00D27BE4">
      <w:pPr>
        <w:spacing w:after="0"/>
        <w:rPr>
          <w:rFonts w:cstheme="minorHAnsi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27BE4" w:rsidRPr="00F66CEB" w:rsidTr="00A02701">
        <w:tc>
          <w:tcPr>
            <w:tcW w:w="2972" w:type="dxa"/>
            <w:shd w:val="clear" w:color="auto" w:fill="FFF2CC" w:themeFill="accent4" w:themeFillTint="33"/>
          </w:tcPr>
          <w:p w:rsidR="00D27BE4" w:rsidRPr="00F66CEB" w:rsidRDefault="00D27BE4" w:rsidP="00A02701">
            <w:pPr>
              <w:rPr>
                <w:b/>
                <w:sz w:val="18"/>
              </w:rPr>
            </w:pPr>
            <w:r w:rsidRPr="00F66CEB">
              <w:rPr>
                <w:b/>
                <w:sz w:val="18"/>
              </w:rPr>
              <w:t>Nalogo oddajte v PDF datoteki</w:t>
            </w:r>
          </w:p>
        </w:tc>
      </w:tr>
    </w:tbl>
    <w:p w:rsidR="005E1171" w:rsidRPr="007F2FC4" w:rsidRDefault="005E1171"/>
    <w:p w:rsidR="00074DB8" w:rsidRPr="007F2FC4" w:rsidRDefault="00447C71">
      <w:r w:rsidRPr="007F2FC4">
        <w:t xml:space="preserve">Poberite datoteko </w:t>
      </w:r>
      <w:proofErr w:type="spellStart"/>
      <w:r w:rsidRPr="007F2FC4">
        <w:t>pcap</w:t>
      </w:r>
      <w:proofErr w:type="spellEnd"/>
      <w:r w:rsidRPr="007F2FC4">
        <w:t xml:space="preserve"> iz e-učilnice</w:t>
      </w:r>
    </w:p>
    <w:p w:rsidR="005A2E60" w:rsidRPr="007F2FC4" w:rsidRDefault="00666BAD">
      <w:r w:rsidRPr="007F2FC4"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65pt;height:39.75pt" o:ole="">
            <v:imagedata r:id="rId5" o:title=""/>
          </v:shape>
          <o:OLEObject Type="Embed" ProgID="Package" ShapeID="_x0000_i1025" DrawAspect="Icon" ObjectID="_1613841578" r:id="rId6"/>
        </w:object>
      </w:r>
    </w:p>
    <w:p w:rsidR="00074DB8" w:rsidRPr="007F2FC4" w:rsidRDefault="00447C71">
      <w:r w:rsidRPr="007F2FC4">
        <w:t xml:space="preserve">Odprite </w:t>
      </w:r>
      <w:r w:rsidR="007F2FC4">
        <w:t>jo</w:t>
      </w:r>
      <w:r w:rsidRPr="007F2FC4">
        <w:t xml:space="preserve"> v </w:t>
      </w:r>
      <w:proofErr w:type="spellStart"/>
      <w:r w:rsidRPr="007F2FC4">
        <w:t>Wiresharku</w:t>
      </w:r>
      <w:proofErr w:type="spellEnd"/>
      <w:r w:rsidRPr="007F2FC4">
        <w:t>.</w:t>
      </w:r>
    </w:p>
    <w:p w:rsidR="00545243" w:rsidRPr="007F2FC4" w:rsidRDefault="00447C71" w:rsidP="0052067B">
      <w:pPr>
        <w:pStyle w:val="Odstavekseznama"/>
        <w:numPr>
          <w:ilvl w:val="0"/>
          <w:numId w:val="1"/>
        </w:numPr>
      </w:pPr>
      <w:r w:rsidRPr="007F2FC4">
        <w:t xml:space="preserve">Koliko različnih pogovorov je shranjenih v </w:t>
      </w:r>
      <w:proofErr w:type="spellStart"/>
      <w:r w:rsidRPr="007F2FC4">
        <w:t>pcap</w:t>
      </w:r>
      <w:proofErr w:type="spellEnd"/>
      <w:r w:rsidRPr="007F2FC4">
        <w:t xml:space="preserve"> datoteki? Glede na</w:t>
      </w:r>
      <w:r w:rsidR="00DE78C7" w:rsidRPr="007F2FC4">
        <w:t xml:space="preserve"> </w:t>
      </w:r>
      <w:r w:rsidR="007F2FC4">
        <w:t>protokol</w:t>
      </w:r>
      <w:r w:rsidRPr="007F2FC4">
        <w:t xml:space="preserve"> IPv4</w:t>
      </w:r>
      <w:r w:rsidR="00DE78C7" w:rsidRPr="007F2FC4">
        <w:t>.</w:t>
      </w:r>
    </w:p>
    <w:tbl>
      <w:tblPr>
        <w:tblStyle w:val="Tabelamrea"/>
        <w:tblW w:w="0" w:type="auto"/>
        <w:tblInd w:w="279" w:type="dxa"/>
        <w:tblLook w:val="04A0" w:firstRow="1" w:lastRow="0" w:firstColumn="1" w:lastColumn="0" w:noHBand="0" w:noVBand="1"/>
      </w:tblPr>
      <w:tblGrid>
        <w:gridCol w:w="8783"/>
      </w:tblGrid>
      <w:tr w:rsidR="00B703F0" w:rsidRPr="007F2FC4" w:rsidTr="00666BAD">
        <w:tc>
          <w:tcPr>
            <w:tcW w:w="8783" w:type="dxa"/>
          </w:tcPr>
          <w:p w:rsidR="00B703F0" w:rsidRPr="007F2FC4" w:rsidRDefault="00503CD5" w:rsidP="0052067B">
            <w:r>
              <w:t>5</w:t>
            </w:r>
            <w:r w:rsidR="003B3D68">
              <w:t xml:space="preserve"> različnih pogovorov</w:t>
            </w:r>
            <w:bookmarkStart w:id="0" w:name="_GoBack"/>
            <w:bookmarkEnd w:id="0"/>
          </w:p>
        </w:tc>
      </w:tr>
    </w:tbl>
    <w:p w:rsidR="0053254C" w:rsidRPr="007F2FC4" w:rsidRDefault="0053254C" w:rsidP="0053254C"/>
    <w:p w:rsidR="00545243" w:rsidRPr="007F2FC4" w:rsidRDefault="00447C71" w:rsidP="0052067B">
      <w:pPr>
        <w:pStyle w:val="Odstavekseznama"/>
        <w:numPr>
          <w:ilvl w:val="0"/>
          <w:numId w:val="1"/>
        </w:numPr>
      </w:pPr>
      <w:r w:rsidRPr="007F2FC4">
        <w:t xml:space="preserve">Kdaj se je </w:t>
      </w:r>
      <w:r w:rsidR="00895E0B">
        <w:t>začel prvi</w:t>
      </w:r>
      <w:r w:rsidRPr="007F2FC4">
        <w:t xml:space="preserve"> pogovor? Omenite točen datum in uro do sekunde natančno</w:t>
      </w:r>
      <w:r w:rsidR="00545243" w:rsidRPr="007F2FC4">
        <w:t xml:space="preserve"> (</w:t>
      </w:r>
      <w:r w:rsidRPr="007F2FC4">
        <w:t>npr</w:t>
      </w:r>
      <w:r w:rsidR="00545243" w:rsidRPr="007F2FC4">
        <w:t>. 4.3.2019 11:50:35</w:t>
      </w:r>
      <w:r w:rsidR="00DE78C7" w:rsidRPr="007F2FC4">
        <w:t>)</w:t>
      </w:r>
    </w:p>
    <w:tbl>
      <w:tblPr>
        <w:tblStyle w:val="Tabelamrea"/>
        <w:tblW w:w="0" w:type="auto"/>
        <w:tblInd w:w="279" w:type="dxa"/>
        <w:tblLook w:val="04A0" w:firstRow="1" w:lastRow="0" w:firstColumn="1" w:lastColumn="0" w:noHBand="0" w:noVBand="1"/>
      </w:tblPr>
      <w:tblGrid>
        <w:gridCol w:w="8783"/>
      </w:tblGrid>
      <w:tr w:rsidR="00B703F0" w:rsidRPr="007F2FC4" w:rsidTr="00666BAD">
        <w:tc>
          <w:tcPr>
            <w:tcW w:w="8783" w:type="dxa"/>
          </w:tcPr>
          <w:p w:rsidR="00B703F0" w:rsidRPr="007F2FC4" w:rsidRDefault="00503CD5" w:rsidP="0052067B">
            <w:pPr>
              <w:pStyle w:val="Odstavekseznama"/>
              <w:ind w:left="0"/>
            </w:pPr>
            <w:r>
              <w:t>Jul 16, 2012 07:28:04</w:t>
            </w:r>
          </w:p>
        </w:tc>
      </w:tr>
    </w:tbl>
    <w:p w:rsidR="00895E0B" w:rsidRPr="007F2FC4" w:rsidRDefault="00895E0B" w:rsidP="00895E0B"/>
    <w:p w:rsidR="00895E0B" w:rsidRPr="007F2FC4" w:rsidRDefault="00895E0B" w:rsidP="00895E0B">
      <w:pPr>
        <w:pStyle w:val="Odstavekseznama"/>
        <w:numPr>
          <w:ilvl w:val="0"/>
          <w:numId w:val="1"/>
        </w:numPr>
      </w:pPr>
      <w:r w:rsidRPr="007F2FC4">
        <w:t>Je bil prvi pogovor hkrati tudi najdaljši? Kako dolgo je trajal?</w:t>
      </w:r>
    </w:p>
    <w:tbl>
      <w:tblPr>
        <w:tblStyle w:val="Tabelamrea"/>
        <w:tblW w:w="0" w:type="auto"/>
        <w:tblInd w:w="279" w:type="dxa"/>
        <w:tblLook w:val="04A0" w:firstRow="1" w:lastRow="0" w:firstColumn="1" w:lastColumn="0" w:noHBand="0" w:noVBand="1"/>
      </w:tblPr>
      <w:tblGrid>
        <w:gridCol w:w="8783"/>
      </w:tblGrid>
      <w:tr w:rsidR="00895E0B" w:rsidRPr="007F2FC4" w:rsidTr="00A02701">
        <w:tc>
          <w:tcPr>
            <w:tcW w:w="8783" w:type="dxa"/>
          </w:tcPr>
          <w:p w:rsidR="00895E0B" w:rsidRPr="007F2FC4" w:rsidRDefault="00503CD5" w:rsidP="00A02701">
            <w:pPr>
              <w:pStyle w:val="Odstavekseznama"/>
              <w:ind w:left="0"/>
            </w:pPr>
            <w:r>
              <w:t>Ne ni bil najdaljši, trajal je 9.6515</w:t>
            </w:r>
          </w:p>
        </w:tc>
      </w:tr>
    </w:tbl>
    <w:p w:rsidR="00895E0B" w:rsidRDefault="00895E0B" w:rsidP="00087AAE"/>
    <w:p w:rsidR="00895E0B" w:rsidRPr="007F2FC4" w:rsidRDefault="00895E0B" w:rsidP="00895E0B">
      <w:pPr>
        <w:pStyle w:val="Odstavekseznama"/>
        <w:numPr>
          <w:ilvl w:val="0"/>
          <w:numId w:val="1"/>
        </w:numPr>
      </w:pPr>
      <w:r>
        <w:t xml:space="preserve">S kolikimi različnimi napravami je naprava, s katere je bil promet tudi posnet, komunicirala?  </w:t>
      </w:r>
    </w:p>
    <w:tbl>
      <w:tblPr>
        <w:tblStyle w:val="Tabelamre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895E0B" w:rsidTr="00A02701">
        <w:tc>
          <w:tcPr>
            <w:tcW w:w="9062" w:type="dxa"/>
          </w:tcPr>
          <w:p w:rsidR="00895E0B" w:rsidRDefault="00503CD5" w:rsidP="00A02701">
            <w:pPr>
              <w:pStyle w:val="Odstavekseznama"/>
              <w:ind w:left="0"/>
            </w:pPr>
            <w:r>
              <w:t>S 5 napravami</w:t>
            </w:r>
          </w:p>
        </w:tc>
      </w:tr>
    </w:tbl>
    <w:p w:rsidR="009C29E1" w:rsidRPr="007F2FC4" w:rsidRDefault="009C29E1" w:rsidP="0052067B">
      <w:pPr>
        <w:pStyle w:val="Odstavekseznama"/>
      </w:pPr>
    </w:p>
    <w:p w:rsidR="00545243" w:rsidRDefault="00447C71" w:rsidP="0052067B">
      <w:pPr>
        <w:pStyle w:val="Odstavekseznama"/>
        <w:numPr>
          <w:ilvl w:val="0"/>
          <w:numId w:val="1"/>
        </w:numPr>
      </w:pPr>
      <w:r w:rsidRPr="007F2FC4">
        <w:t>Najdite edini paket</w:t>
      </w:r>
      <w:r w:rsidR="005C2AE7">
        <w:t xml:space="preserve"> </w:t>
      </w:r>
      <w:r w:rsidR="005C2AE7" w:rsidRPr="007F2FC4">
        <w:t>(</w:t>
      </w:r>
      <w:r w:rsidR="005C2AE7">
        <w:t xml:space="preserve">tipa </w:t>
      </w:r>
      <w:proofErr w:type="spellStart"/>
      <w:r w:rsidR="005C2AE7" w:rsidRPr="007F2FC4">
        <w:t>text</w:t>
      </w:r>
      <w:proofErr w:type="spellEnd"/>
      <w:r w:rsidR="005C2AE7" w:rsidRPr="007F2FC4">
        <w:t>/html)</w:t>
      </w:r>
      <w:r w:rsidRPr="007F2FC4">
        <w:t xml:space="preserve">, ki </w:t>
      </w:r>
      <w:r w:rsidR="005C2AE7">
        <w:t xml:space="preserve">predstavlja potrdilo, da je bila celotna </w:t>
      </w:r>
      <w:r w:rsidRPr="007F2FC4">
        <w:t>spletn</w:t>
      </w:r>
      <w:r w:rsidR="005C2AE7">
        <w:t xml:space="preserve">a </w:t>
      </w:r>
      <w:r w:rsidRPr="007F2FC4">
        <w:t>stran</w:t>
      </w:r>
      <w:r w:rsidR="005C2AE7">
        <w:t xml:space="preserve"> uporabniku tudi uspešno posredovana </w:t>
      </w:r>
      <w:r w:rsidRPr="007F2FC4">
        <w:t>kot odgovor na poizvedbo uporabnika</w:t>
      </w:r>
      <w:r w:rsidR="00D760DC" w:rsidRPr="007F2FC4">
        <w:t>.</w:t>
      </w:r>
      <w:r w:rsidR="005C2AE7">
        <w:t xml:space="preserve"> Znotraj tega paketa lahko tudi razberemo celotno</w:t>
      </w:r>
      <w:r w:rsidR="005C2AE7" w:rsidRPr="007F2FC4">
        <w:t xml:space="preserve"> html kodo</w:t>
      </w:r>
      <w:r w:rsidR="005C2AE7">
        <w:t xml:space="preserve"> spletne strani, ter število TCP segmentov, ki so prenašali </w:t>
      </w:r>
      <w:r w:rsidR="000615CE">
        <w:t>dejanske podatke.</w:t>
      </w:r>
    </w:p>
    <w:p w:rsidR="005C2AE7" w:rsidRDefault="005C2AE7" w:rsidP="005C2AE7">
      <w:pPr>
        <w:pStyle w:val="Odstavekseznama"/>
        <w:ind w:left="360"/>
      </w:pPr>
    </w:p>
    <w:p w:rsidR="00FF75BD" w:rsidRDefault="000C1051" w:rsidP="00FF75BD">
      <w:pPr>
        <w:pStyle w:val="Odstavekseznama"/>
        <w:numPr>
          <w:ilvl w:val="1"/>
          <w:numId w:val="1"/>
        </w:numPr>
      </w:pPr>
      <w:r>
        <w:t>Kot kateri zaporedni paket celotne seje je bil ta paket zajet?</w:t>
      </w:r>
    </w:p>
    <w:tbl>
      <w:tblPr>
        <w:tblStyle w:val="Tabelamrea"/>
        <w:tblW w:w="0" w:type="auto"/>
        <w:tblInd w:w="704" w:type="dxa"/>
        <w:tblLook w:val="04A0" w:firstRow="1" w:lastRow="0" w:firstColumn="1" w:lastColumn="0" w:noHBand="0" w:noVBand="1"/>
      </w:tblPr>
      <w:tblGrid>
        <w:gridCol w:w="8358"/>
      </w:tblGrid>
      <w:tr w:rsidR="000C1051" w:rsidTr="000C1051">
        <w:tc>
          <w:tcPr>
            <w:tcW w:w="8358" w:type="dxa"/>
          </w:tcPr>
          <w:p w:rsidR="000C1051" w:rsidRDefault="00CA32F6" w:rsidP="00CA32F6">
            <w:pPr>
              <w:pStyle w:val="Odstavekseznama"/>
              <w:tabs>
                <w:tab w:val="left" w:pos="939"/>
              </w:tabs>
              <w:ind w:left="0"/>
            </w:pPr>
            <w:r>
              <w:t xml:space="preserve">Zaporedni paket: </w:t>
            </w:r>
            <w:r w:rsidRPr="00CA32F6">
              <w:t>195</w:t>
            </w:r>
            <w:r>
              <w:t xml:space="preserve"> </w:t>
            </w:r>
            <w:r w:rsidRPr="00CA32F6">
              <w:t>(</w:t>
            </w:r>
            <w:proofErr w:type="spellStart"/>
            <w:r w:rsidRPr="00CA32F6">
              <w:t>text</w:t>
            </w:r>
            <w:proofErr w:type="spellEnd"/>
            <w:r w:rsidRPr="00CA32F6">
              <w:t>/html)</w:t>
            </w:r>
            <w:r>
              <w:tab/>
            </w:r>
          </w:p>
        </w:tc>
      </w:tr>
    </w:tbl>
    <w:p w:rsidR="00C039BF" w:rsidRPr="007F2FC4" w:rsidRDefault="00C039BF" w:rsidP="000C1051"/>
    <w:p w:rsidR="00DE78C7" w:rsidRPr="007F2FC4" w:rsidRDefault="00447C71" w:rsidP="00B703F0">
      <w:pPr>
        <w:pStyle w:val="Odstavekseznama"/>
        <w:numPr>
          <w:ilvl w:val="1"/>
          <w:numId w:val="1"/>
        </w:numPr>
      </w:pPr>
      <w:r w:rsidRPr="007F2FC4">
        <w:t>Kolikšna je velikost tega paketa</w:t>
      </w:r>
      <w:r w:rsidR="00D928F0">
        <w:t xml:space="preserve"> </w:t>
      </w:r>
      <w:r w:rsidR="00DE78C7" w:rsidRPr="007F2FC4">
        <w:t>(</w:t>
      </w:r>
      <w:r w:rsidRPr="007F2FC4">
        <w:t>v zlogih/</w:t>
      </w:r>
      <w:proofErr w:type="spellStart"/>
      <w:r w:rsidRPr="007F2FC4">
        <w:t>byte</w:t>
      </w:r>
      <w:proofErr w:type="spellEnd"/>
      <w:r w:rsidRPr="007F2FC4">
        <w:t>-ih</w:t>
      </w:r>
      <w:r w:rsidR="00DE78C7" w:rsidRPr="007F2FC4">
        <w:t>)</w:t>
      </w:r>
      <w:r w:rsidR="00D760DC" w:rsidRPr="007F2FC4">
        <w:t xml:space="preserve"> </w:t>
      </w:r>
      <w:r w:rsidR="00DE78C7" w:rsidRPr="007F2FC4">
        <w:t>?</w:t>
      </w:r>
    </w:p>
    <w:tbl>
      <w:tblPr>
        <w:tblStyle w:val="Tabelamrea"/>
        <w:tblW w:w="0" w:type="auto"/>
        <w:tblInd w:w="704" w:type="dxa"/>
        <w:tblLook w:val="04A0" w:firstRow="1" w:lastRow="0" w:firstColumn="1" w:lastColumn="0" w:noHBand="0" w:noVBand="1"/>
      </w:tblPr>
      <w:tblGrid>
        <w:gridCol w:w="8358"/>
      </w:tblGrid>
      <w:tr w:rsidR="00B703F0" w:rsidRPr="007F2FC4" w:rsidTr="00666BAD">
        <w:tc>
          <w:tcPr>
            <w:tcW w:w="8358" w:type="dxa"/>
          </w:tcPr>
          <w:p w:rsidR="00B703F0" w:rsidRPr="007F2FC4" w:rsidRDefault="00AA46E9" w:rsidP="0052067B">
            <w:pPr>
              <w:pStyle w:val="Odstavekseznama"/>
              <w:ind w:left="0"/>
            </w:pPr>
            <w:r>
              <w:t xml:space="preserve">Paket je velik </w:t>
            </w:r>
            <w:r w:rsidR="001C5ECE">
              <w:t>72850 zlogov</w:t>
            </w:r>
          </w:p>
        </w:tc>
      </w:tr>
    </w:tbl>
    <w:p w:rsidR="004C04FC" w:rsidRDefault="004C04FC" w:rsidP="004C04FC"/>
    <w:p w:rsidR="000615CE" w:rsidRDefault="000615CE" w:rsidP="000615CE">
      <w:pPr>
        <w:pStyle w:val="Odstavekseznama"/>
        <w:numPr>
          <w:ilvl w:val="1"/>
          <w:numId w:val="1"/>
        </w:numPr>
      </w:pPr>
      <w:r>
        <w:t>Koliko TCP segmentov je bilo poslanih do uporabnika? Kolikšna je njihova skupna velikost?</w:t>
      </w:r>
    </w:p>
    <w:tbl>
      <w:tblPr>
        <w:tblStyle w:val="Tabelamrea"/>
        <w:tblW w:w="0" w:type="auto"/>
        <w:tblInd w:w="704" w:type="dxa"/>
        <w:tblLook w:val="04A0" w:firstRow="1" w:lastRow="0" w:firstColumn="1" w:lastColumn="0" w:noHBand="0" w:noVBand="1"/>
      </w:tblPr>
      <w:tblGrid>
        <w:gridCol w:w="8358"/>
      </w:tblGrid>
      <w:tr w:rsidR="000615CE" w:rsidTr="000615CE">
        <w:tc>
          <w:tcPr>
            <w:tcW w:w="8358" w:type="dxa"/>
          </w:tcPr>
          <w:p w:rsidR="000615CE" w:rsidRDefault="00936260" w:rsidP="000615CE">
            <w:pPr>
              <w:pStyle w:val="Odstavekseznama"/>
              <w:ind w:left="0"/>
            </w:pPr>
            <w:proofErr w:type="spellStart"/>
            <w:r>
              <w:t>Tcp</w:t>
            </w:r>
            <w:proofErr w:type="spellEnd"/>
            <w:r>
              <w:t xml:space="preserve"> </w:t>
            </w:r>
            <w:proofErr w:type="spellStart"/>
            <w:r>
              <w:t>payload</w:t>
            </w:r>
            <w:proofErr w:type="spellEnd"/>
            <w:r>
              <w:t xml:space="preserve"> je 821 zlogov</w:t>
            </w:r>
          </w:p>
        </w:tc>
      </w:tr>
    </w:tbl>
    <w:p w:rsidR="000615CE" w:rsidRDefault="000615CE" w:rsidP="000615CE"/>
    <w:p w:rsidR="004C04FC" w:rsidRDefault="004C04FC" w:rsidP="004C04FC">
      <w:pPr>
        <w:pStyle w:val="Odstavekseznama"/>
        <w:numPr>
          <w:ilvl w:val="1"/>
          <w:numId w:val="1"/>
        </w:numPr>
      </w:pPr>
      <w:r>
        <w:t xml:space="preserve">Kateri arhitekturni sloj modela hrani informacijo, ki določa vrata je paket namenjen? </w:t>
      </w:r>
    </w:p>
    <w:tbl>
      <w:tblPr>
        <w:tblStyle w:val="Tabelamrea"/>
        <w:tblW w:w="0" w:type="auto"/>
        <w:tblInd w:w="704" w:type="dxa"/>
        <w:tblLook w:val="04A0" w:firstRow="1" w:lastRow="0" w:firstColumn="1" w:lastColumn="0" w:noHBand="0" w:noVBand="1"/>
      </w:tblPr>
      <w:tblGrid>
        <w:gridCol w:w="8358"/>
      </w:tblGrid>
      <w:tr w:rsidR="004C04FC" w:rsidTr="004C04FC">
        <w:tc>
          <w:tcPr>
            <w:tcW w:w="8358" w:type="dxa"/>
          </w:tcPr>
          <w:p w:rsidR="004C04FC" w:rsidRDefault="00CA32F6" w:rsidP="004C04FC">
            <w:pPr>
              <w:pStyle w:val="Odstavekseznama"/>
              <w:ind w:left="0"/>
            </w:pPr>
            <w:r>
              <w:t>Transportni sloj</w:t>
            </w:r>
          </w:p>
        </w:tc>
      </w:tr>
    </w:tbl>
    <w:p w:rsidR="004C04FC" w:rsidRDefault="004C04FC" w:rsidP="004C04FC">
      <w:pPr>
        <w:pStyle w:val="Odstavekseznama"/>
        <w:ind w:left="360"/>
      </w:pPr>
    </w:p>
    <w:p w:rsidR="004C04FC" w:rsidRDefault="004C04FC" w:rsidP="004C04FC">
      <w:pPr>
        <w:pStyle w:val="Odstavekseznama"/>
        <w:numPr>
          <w:ilvl w:val="1"/>
          <w:numId w:val="1"/>
        </w:numPr>
      </w:pPr>
      <w:r>
        <w:t>Na katera vrata prejemnika je bil ta paket poslan?</w:t>
      </w:r>
    </w:p>
    <w:tbl>
      <w:tblPr>
        <w:tblStyle w:val="Tabelamre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4C04FC" w:rsidTr="004C04FC">
        <w:tc>
          <w:tcPr>
            <w:tcW w:w="9062" w:type="dxa"/>
          </w:tcPr>
          <w:p w:rsidR="004C04FC" w:rsidRDefault="00E40B2B" w:rsidP="004C04FC">
            <w:r>
              <w:t>Na vrata 64165</w:t>
            </w:r>
          </w:p>
        </w:tc>
      </w:tr>
    </w:tbl>
    <w:p w:rsidR="004C04FC" w:rsidRPr="007F2FC4" w:rsidRDefault="004C04FC" w:rsidP="004C04FC">
      <w:pPr>
        <w:ind w:left="720"/>
      </w:pPr>
    </w:p>
    <w:p w:rsidR="00317439" w:rsidRPr="007F2FC4" w:rsidRDefault="00447C71" w:rsidP="00317439">
      <w:pPr>
        <w:pStyle w:val="Odstavekseznama"/>
        <w:numPr>
          <w:ilvl w:val="1"/>
          <w:numId w:val="1"/>
        </w:numPr>
      </w:pPr>
      <w:r w:rsidRPr="007F2FC4">
        <w:t>Glede na velikost, kateri skupini pripada ta paket? In kako pogosta je ta skupina med vsemi zajetimi paketi</w:t>
      </w:r>
      <w:r w:rsidR="00317439" w:rsidRPr="007F2FC4">
        <w:t>?</w:t>
      </w:r>
    </w:p>
    <w:tbl>
      <w:tblPr>
        <w:tblStyle w:val="Tabelamre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703F0" w:rsidRPr="007F2FC4" w:rsidTr="00B703F0">
        <w:tc>
          <w:tcPr>
            <w:tcW w:w="9062" w:type="dxa"/>
          </w:tcPr>
          <w:p w:rsidR="00B703F0" w:rsidRPr="007F2FC4" w:rsidRDefault="002D46AB" w:rsidP="0052067B">
            <w:pPr>
              <w:pStyle w:val="Odstavekseznama"/>
              <w:ind w:left="0"/>
            </w:pPr>
            <w:r>
              <w:t>Paket pripada skupini IPv4, pripada pa ji 100%</w:t>
            </w:r>
          </w:p>
        </w:tc>
      </w:tr>
    </w:tbl>
    <w:p w:rsidR="00545243" w:rsidRPr="007F2FC4" w:rsidRDefault="00545243" w:rsidP="0052067B">
      <w:pPr>
        <w:pStyle w:val="Odstavekseznama"/>
      </w:pPr>
    </w:p>
    <w:p w:rsidR="00545243" w:rsidRPr="007F2FC4" w:rsidRDefault="00447C71" w:rsidP="0052067B">
      <w:pPr>
        <w:pStyle w:val="Odstavekseznama"/>
        <w:numPr>
          <w:ilvl w:val="1"/>
          <w:numId w:val="1"/>
        </w:numPr>
      </w:pPr>
      <w:r w:rsidRPr="007F2FC4">
        <w:t>Kdaj je uporabnik poslal zahtevo</w:t>
      </w:r>
      <w:r w:rsidR="001E1395" w:rsidRPr="007F2FC4">
        <w:t xml:space="preserve"> (HTTP GET)</w:t>
      </w:r>
      <w:r w:rsidRPr="007F2FC4">
        <w:t xml:space="preserve"> za pridobitev</w:t>
      </w:r>
      <w:r w:rsidR="001E1395" w:rsidRPr="007F2FC4">
        <w:t xml:space="preserve"> spletne strani?</w:t>
      </w:r>
    </w:p>
    <w:tbl>
      <w:tblPr>
        <w:tblStyle w:val="Tabelamrea"/>
        <w:tblW w:w="0" w:type="auto"/>
        <w:tblInd w:w="704" w:type="dxa"/>
        <w:tblLook w:val="04A0" w:firstRow="1" w:lastRow="0" w:firstColumn="1" w:lastColumn="0" w:noHBand="0" w:noVBand="1"/>
      </w:tblPr>
      <w:tblGrid>
        <w:gridCol w:w="8358"/>
      </w:tblGrid>
      <w:tr w:rsidR="00B703F0" w:rsidRPr="007F2FC4" w:rsidTr="00666BAD">
        <w:tc>
          <w:tcPr>
            <w:tcW w:w="8358" w:type="dxa"/>
          </w:tcPr>
          <w:p w:rsidR="00B703F0" w:rsidRPr="007F2FC4" w:rsidRDefault="00003128" w:rsidP="0052067B">
            <w:pPr>
              <w:pStyle w:val="Odstavekseznama"/>
              <w:ind w:left="0"/>
            </w:pPr>
            <w:r>
              <w:t>Zahtevo je poslal pri paketu 34</w:t>
            </w:r>
          </w:p>
        </w:tc>
      </w:tr>
    </w:tbl>
    <w:p w:rsidR="009C29E1" w:rsidRPr="007F2FC4" w:rsidRDefault="009C29E1" w:rsidP="0052067B">
      <w:pPr>
        <w:pStyle w:val="Odstavekseznama"/>
        <w:ind w:left="360"/>
      </w:pPr>
    </w:p>
    <w:p w:rsidR="009C29E1" w:rsidRPr="007F2FC4" w:rsidRDefault="001E1395" w:rsidP="009C29E1">
      <w:pPr>
        <w:pStyle w:val="Odstavekseznama"/>
        <w:numPr>
          <w:ilvl w:val="1"/>
          <w:numId w:val="1"/>
        </w:numPr>
      </w:pPr>
      <w:r w:rsidRPr="007F2FC4">
        <w:t>S katerega operacijskega sistema je ta uporabnik poslal zahtevo?</w:t>
      </w:r>
    </w:p>
    <w:tbl>
      <w:tblPr>
        <w:tblStyle w:val="Tabelamrea"/>
        <w:tblW w:w="0" w:type="auto"/>
        <w:tblInd w:w="704" w:type="dxa"/>
        <w:tblLook w:val="04A0" w:firstRow="1" w:lastRow="0" w:firstColumn="1" w:lastColumn="0" w:noHBand="0" w:noVBand="1"/>
      </w:tblPr>
      <w:tblGrid>
        <w:gridCol w:w="8358"/>
      </w:tblGrid>
      <w:tr w:rsidR="00B703F0" w:rsidRPr="007F2FC4" w:rsidTr="00666BAD">
        <w:tc>
          <w:tcPr>
            <w:tcW w:w="8358" w:type="dxa"/>
          </w:tcPr>
          <w:p w:rsidR="00B703F0" w:rsidRPr="007F2FC4" w:rsidRDefault="00CA32F6" w:rsidP="0052067B">
            <w:pPr>
              <w:pStyle w:val="Odstavekseznama"/>
              <w:ind w:left="0"/>
            </w:pPr>
            <w:r>
              <w:t>Iz Apple operacijskega sistema</w:t>
            </w:r>
          </w:p>
        </w:tc>
      </w:tr>
    </w:tbl>
    <w:p w:rsidR="009C29E1" w:rsidRPr="007F2FC4" w:rsidRDefault="009C29E1" w:rsidP="0052067B">
      <w:pPr>
        <w:pStyle w:val="Odstavekseznama"/>
        <w:ind w:left="360"/>
      </w:pPr>
    </w:p>
    <w:p w:rsidR="00D760DC" w:rsidRPr="007F2FC4" w:rsidRDefault="001E1395" w:rsidP="0052067B">
      <w:pPr>
        <w:pStyle w:val="Odstavekseznama"/>
        <w:numPr>
          <w:ilvl w:val="1"/>
          <w:numId w:val="1"/>
        </w:numPr>
      </w:pPr>
      <w:r w:rsidRPr="007F2FC4">
        <w:t>Koliko časa je uporabnik čakal na odgovor?</w:t>
      </w:r>
      <w:r w:rsidR="00D760DC" w:rsidRPr="007F2FC4">
        <w:t xml:space="preserve"> (</w:t>
      </w:r>
      <w:proofErr w:type="spellStart"/>
      <w:r w:rsidR="00D760DC" w:rsidRPr="007F2FC4">
        <w:t>e.g</w:t>
      </w:r>
      <w:proofErr w:type="spellEnd"/>
      <w:r w:rsidR="00D760DC" w:rsidRPr="007F2FC4">
        <w:t xml:space="preserve">. </w:t>
      </w:r>
      <w:r w:rsidR="0052067B" w:rsidRPr="007F2FC4">
        <w:t>1</w:t>
      </w:r>
      <w:r w:rsidR="00D760DC" w:rsidRPr="007F2FC4">
        <w:t>.5</w:t>
      </w:r>
      <w:r w:rsidR="0052067B" w:rsidRPr="007F2FC4">
        <w:t>2</w:t>
      </w:r>
      <w:r w:rsidR="00D760DC" w:rsidRPr="007F2FC4">
        <w:t xml:space="preserve"> </w:t>
      </w:r>
      <w:r w:rsidR="007F2FC4">
        <w:t>sekund</w:t>
      </w:r>
      <w:r w:rsidR="00D760DC" w:rsidRPr="007F2FC4">
        <w:t>)</w:t>
      </w:r>
    </w:p>
    <w:tbl>
      <w:tblPr>
        <w:tblStyle w:val="Tabelamrea"/>
        <w:tblW w:w="0" w:type="auto"/>
        <w:tblInd w:w="704" w:type="dxa"/>
        <w:tblLook w:val="04A0" w:firstRow="1" w:lastRow="0" w:firstColumn="1" w:lastColumn="0" w:noHBand="0" w:noVBand="1"/>
      </w:tblPr>
      <w:tblGrid>
        <w:gridCol w:w="8358"/>
      </w:tblGrid>
      <w:tr w:rsidR="00B703F0" w:rsidRPr="007F2FC4" w:rsidTr="00666BAD">
        <w:tc>
          <w:tcPr>
            <w:tcW w:w="8358" w:type="dxa"/>
          </w:tcPr>
          <w:p w:rsidR="00B703F0" w:rsidRPr="007F2FC4" w:rsidRDefault="00154D35" w:rsidP="0052067B">
            <w:pPr>
              <w:pStyle w:val="Odstavekseznama"/>
              <w:ind w:left="0"/>
            </w:pPr>
            <w:r w:rsidRPr="00154D35">
              <w:t>0.337790000</w:t>
            </w:r>
            <w:r>
              <w:t xml:space="preserve"> sekund</w:t>
            </w:r>
          </w:p>
        </w:tc>
      </w:tr>
    </w:tbl>
    <w:p w:rsidR="00666BAD" w:rsidRDefault="00666BAD" w:rsidP="0052067B">
      <w:pPr>
        <w:pStyle w:val="Odstavekseznama"/>
        <w:ind w:left="360"/>
      </w:pPr>
    </w:p>
    <w:p w:rsidR="00D760DC" w:rsidRPr="007F2FC4" w:rsidRDefault="001E1395" w:rsidP="00317439">
      <w:pPr>
        <w:pStyle w:val="Odstavekseznama"/>
        <w:numPr>
          <w:ilvl w:val="1"/>
          <w:numId w:val="1"/>
        </w:numPr>
      </w:pPr>
      <w:r w:rsidRPr="007F2FC4">
        <w:t xml:space="preserve">Najdite paket, ki nosi html kodo spletne </w:t>
      </w:r>
      <w:r w:rsidR="007F2FC4">
        <w:t>strani</w:t>
      </w:r>
      <w:r w:rsidRPr="007F2FC4">
        <w:t xml:space="preserve">. </w:t>
      </w:r>
      <w:r w:rsidR="00317439" w:rsidRPr="007F2FC4">
        <w:t>(</w:t>
      </w:r>
      <w:r w:rsidRPr="007F2FC4">
        <w:t>Uporabite možnost</w:t>
      </w:r>
      <w:r w:rsidR="00317439" w:rsidRPr="007F2FC4">
        <w:t xml:space="preserve"> I/O </w:t>
      </w:r>
      <w:proofErr w:type="spellStart"/>
      <w:r w:rsidR="00317439" w:rsidRPr="007F2FC4">
        <w:t>Graphs</w:t>
      </w:r>
      <w:proofErr w:type="spellEnd"/>
      <w:r w:rsidR="00317439" w:rsidRPr="007F2FC4">
        <w:t xml:space="preserve">, </w:t>
      </w:r>
      <w:r w:rsidRPr="007F2FC4">
        <w:t>ter aplicirajte primerne filtre</w:t>
      </w:r>
      <w:r w:rsidR="00317439" w:rsidRPr="007F2FC4">
        <w:t xml:space="preserve">).  </w:t>
      </w:r>
      <w:r w:rsidRPr="007F2FC4">
        <w:t xml:space="preserve">Pripnite </w:t>
      </w:r>
      <w:proofErr w:type="spellStart"/>
      <w:r w:rsidRPr="007F2FC4">
        <w:t>screenshot</w:t>
      </w:r>
      <w:proofErr w:type="spellEnd"/>
      <w:r w:rsidRPr="007F2FC4">
        <w:t xml:space="preserve"> okna </w:t>
      </w:r>
      <w:r w:rsidR="00317439" w:rsidRPr="007F2FC4">
        <w:t>I</w:t>
      </w:r>
      <w:r w:rsidR="007F2FC4">
        <w:t>/</w:t>
      </w:r>
      <w:r w:rsidR="00317439" w:rsidRPr="007F2FC4">
        <w:t xml:space="preserve">O </w:t>
      </w:r>
      <w:proofErr w:type="spellStart"/>
      <w:r w:rsidR="00317439" w:rsidRPr="007F2FC4">
        <w:t>Graph</w:t>
      </w:r>
      <w:r w:rsidRPr="007F2FC4">
        <w:t>s</w:t>
      </w:r>
      <w:proofErr w:type="spellEnd"/>
      <w:r w:rsidRPr="007F2FC4">
        <w:t>, pri čimer naj miškin kazalec kaže na sam paket.</w:t>
      </w:r>
    </w:p>
    <w:tbl>
      <w:tblPr>
        <w:tblStyle w:val="Tabelamrea"/>
        <w:tblW w:w="0" w:type="auto"/>
        <w:tblInd w:w="704" w:type="dxa"/>
        <w:tblLook w:val="04A0" w:firstRow="1" w:lastRow="0" w:firstColumn="1" w:lastColumn="0" w:noHBand="0" w:noVBand="1"/>
      </w:tblPr>
      <w:tblGrid>
        <w:gridCol w:w="8358"/>
      </w:tblGrid>
      <w:tr w:rsidR="00666BAD" w:rsidRPr="007F2FC4" w:rsidTr="00942EA9">
        <w:trPr>
          <w:trHeight w:val="5340"/>
        </w:trPr>
        <w:tc>
          <w:tcPr>
            <w:tcW w:w="8358" w:type="dxa"/>
          </w:tcPr>
          <w:p w:rsidR="00666BAD" w:rsidRPr="007F2FC4" w:rsidRDefault="00950F46" w:rsidP="00317439">
            <w:r>
              <w:rPr>
                <w:noProof/>
              </w:rPr>
              <w:drawing>
                <wp:inline distT="0" distB="0" distL="0" distR="0" wp14:anchorId="27A91EC0" wp14:editId="250FFBD3">
                  <wp:extent cx="5219523" cy="1900362"/>
                  <wp:effectExtent l="0" t="0" r="635" b="508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73" cy="191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7439" w:rsidRPr="007F2FC4" w:rsidRDefault="00317439" w:rsidP="00087AAE"/>
    <w:p w:rsidR="00317439" w:rsidRDefault="00087AAE" w:rsidP="0053254C">
      <w:pPr>
        <w:pStyle w:val="Odstavekseznama"/>
        <w:numPr>
          <w:ilvl w:val="0"/>
          <w:numId w:val="1"/>
        </w:numPr>
      </w:pPr>
      <w:r>
        <w:t xml:space="preserve">Če pogledamo pogovor z največjo skupno količino prenesenih </w:t>
      </w:r>
      <w:proofErr w:type="spellStart"/>
      <w:r>
        <w:t>byte</w:t>
      </w:r>
      <w:proofErr w:type="spellEnd"/>
      <w:r>
        <w:t xml:space="preserve">-ov. </w:t>
      </w:r>
      <w:r w:rsidR="001C7E4F">
        <w:t>Zakaj je po vašem mnenju</w:t>
      </w:r>
      <w:r w:rsidR="00996CF9">
        <w:t xml:space="preserve"> </w:t>
      </w:r>
      <w:r>
        <w:t>količina</w:t>
      </w:r>
      <w:r w:rsidR="00996CF9">
        <w:t xml:space="preserve"> </w:t>
      </w:r>
      <w:r>
        <w:t xml:space="preserve">prenesenih </w:t>
      </w:r>
      <w:proofErr w:type="spellStart"/>
      <w:r>
        <w:t>byte</w:t>
      </w:r>
      <w:proofErr w:type="spellEnd"/>
      <w:r>
        <w:t>-ov iz naslova A v naslov B veliko večja kot iz naslova B v naslov A?</w:t>
      </w:r>
    </w:p>
    <w:tbl>
      <w:tblPr>
        <w:tblStyle w:val="Tabelamre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087AAE" w:rsidTr="00087AAE">
        <w:trPr>
          <w:trHeight w:val="795"/>
        </w:trPr>
        <w:tc>
          <w:tcPr>
            <w:tcW w:w="9062" w:type="dxa"/>
          </w:tcPr>
          <w:p w:rsidR="00087AAE" w:rsidRDefault="00087AAE" w:rsidP="00087AAE">
            <w:pPr>
              <w:pStyle w:val="Odstavekseznama"/>
              <w:ind w:left="0"/>
            </w:pPr>
          </w:p>
        </w:tc>
      </w:tr>
    </w:tbl>
    <w:p w:rsidR="00074DB8" w:rsidRPr="007F2FC4" w:rsidRDefault="00074DB8"/>
    <w:sectPr w:rsidR="00074DB8" w:rsidRPr="007F2FC4" w:rsidSect="00F84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818A9"/>
    <w:multiLevelType w:val="hybridMultilevel"/>
    <w:tmpl w:val="7794EA32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105561"/>
    <w:multiLevelType w:val="hybridMultilevel"/>
    <w:tmpl w:val="EBE09DE0"/>
    <w:lvl w:ilvl="0" w:tplc="6C347424">
      <w:start w:val="3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4620" w:hanging="360"/>
      </w:pPr>
    </w:lvl>
    <w:lvl w:ilvl="2" w:tplc="0424001B" w:tentative="1">
      <w:start w:val="1"/>
      <w:numFmt w:val="lowerRoman"/>
      <w:lvlText w:val="%3."/>
      <w:lvlJc w:val="right"/>
      <w:pPr>
        <w:ind w:left="5340" w:hanging="180"/>
      </w:pPr>
    </w:lvl>
    <w:lvl w:ilvl="3" w:tplc="0424000F" w:tentative="1">
      <w:start w:val="1"/>
      <w:numFmt w:val="decimal"/>
      <w:lvlText w:val="%4."/>
      <w:lvlJc w:val="left"/>
      <w:pPr>
        <w:ind w:left="6060" w:hanging="360"/>
      </w:pPr>
    </w:lvl>
    <w:lvl w:ilvl="4" w:tplc="04240019" w:tentative="1">
      <w:start w:val="1"/>
      <w:numFmt w:val="lowerLetter"/>
      <w:lvlText w:val="%5."/>
      <w:lvlJc w:val="left"/>
      <w:pPr>
        <w:ind w:left="6780" w:hanging="360"/>
      </w:pPr>
    </w:lvl>
    <w:lvl w:ilvl="5" w:tplc="0424001B" w:tentative="1">
      <w:start w:val="1"/>
      <w:numFmt w:val="lowerRoman"/>
      <w:lvlText w:val="%6."/>
      <w:lvlJc w:val="right"/>
      <w:pPr>
        <w:ind w:left="7500" w:hanging="180"/>
      </w:pPr>
    </w:lvl>
    <w:lvl w:ilvl="6" w:tplc="0424000F" w:tentative="1">
      <w:start w:val="1"/>
      <w:numFmt w:val="decimal"/>
      <w:lvlText w:val="%7."/>
      <w:lvlJc w:val="left"/>
      <w:pPr>
        <w:ind w:left="8220" w:hanging="360"/>
      </w:pPr>
    </w:lvl>
    <w:lvl w:ilvl="7" w:tplc="04240019" w:tentative="1">
      <w:start w:val="1"/>
      <w:numFmt w:val="lowerLetter"/>
      <w:lvlText w:val="%8."/>
      <w:lvlJc w:val="left"/>
      <w:pPr>
        <w:ind w:left="8940" w:hanging="360"/>
      </w:pPr>
    </w:lvl>
    <w:lvl w:ilvl="8" w:tplc="0424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6B5A25D8"/>
    <w:multiLevelType w:val="hybridMultilevel"/>
    <w:tmpl w:val="4BC06BF4"/>
    <w:lvl w:ilvl="0" w:tplc="0424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B8"/>
    <w:rsid w:val="00003128"/>
    <w:rsid w:val="000615CE"/>
    <w:rsid w:val="00074DB8"/>
    <w:rsid w:val="00087AAE"/>
    <w:rsid w:val="000C1051"/>
    <w:rsid w:val="00154D35"/>
    <w:rsid w:val="001A747B"/>
    <w:rsid w:val="001C5ECE"/>
    <w:rsid w:val="001C7E4F"/>
    <w:rsid w:val="001E1395"/>
    <w:rsid w:val="002D46AB"/>
    <w:rsid w:val="00317439"/>
    <w:rsid w:val="003B3D68"/>
    <w:rsid w:val="00402E76"/>
    <w:rsid w:val="00447C71"/>
    <w:rsid w:val="004776EF"/>
    <w:rsid w:val="004C04FC"/>
    <w:rsid w:val="00503CD5"/>
    <w:rsid w:val="0052067B"/>
    <w:rsid w:val="0053254C"/>
    <w:rsid w:val="00545243"/>
    <w:rsid w:val="005A2E60"/>
    <w:rsid w:val="005C2AE7"/>
    <w:rsid w:val="005E1171"/>
    <w:rsid w:val="005F3DB0"/>
    <w:rsid w:val="00666BAD"/>
    <w:rsid w:val="006C4755"/>
    <w:rsid w:val="007F2FC4"/>
    <w:rsid w:val="00895E0B"/>
    <w:rsid w:val="00936260"/>
    <w:rsid w:val="00942EA9"/>
    <w:rsid w:val="00950F46"/>
    <w:rsid w:val="00996CF9"/>
    <w:rsid w:val="009C29E1"/>
    <w:rsid w:val="00AA46E9"/>
    <w:rsid w:val="00B4453D"/>
    <w:rsid w:val="00B703F0"/>
    <w:rsid w:val="00C039BF"/>
    <w:rsid w:val="00CA32F6"/>
    <w:rsid w:val="00D27BE4"/>
    <w:rsid w:val="00D53618"/>
    <w:rsid w:val="00D760DC"/>
    <w:rsid w:val="00D928F0"/>
    <w:rsid w:val="00DE78C7"/>
    <w:rsid w:val="00E05EAA"/>
    <w:rsid w:val="00E40B2B"/>
    <w:rsid w:val="00E77E5F"/>
    <w:rsid w:val="00F810F3"/>
    <w:rsid w:val="00F842AA"/>
    <w:rsid w:val="00F848E4"/>
    <w:rsid w:val="00FF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FE4A"/>
  <w15:chartTrackingRefBased/>
  <w15:docId w15:val="{4F6402EC-CD6D-458B-BA5D-197E163D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074DB8"/>
    <w:pPr>
      <w:ind w:left="720"/>
      <w:contextualSpacing/>
    </w:pPr>
  </w:style>
  <w:style w:type="table" w:styleId="Tabelamrea">
    <w:name w:val="Table Grid"/>
    <w:basedOn w:val="Navadnatabela"/>
    <w:uiPriority w:val="39"/>
    <w:rsid w:val="005E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K</dc:creator>
  <cp:keywords/>
  <dc:description/>
  <cp:lastModifiedBy>Žiga Milan Holc(89161115)</cp:lastModifiedBy>
  <cp:revision>28</cp:revision>
  <dcterms:created xsi:type="dcterms:W3CDTF">2019-03-08T08:52:00Z</dcterms:created>
  <dcterms:modified xsi:type="dcterms:W3CDTF">2019-03-11T19:33:00Z</dcterms:modified>
</cp:coreProperties>
</file>