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Bexocargo Privacy Policy</w:t>
      </w:r>
    </w:p>
    <w:p w:rsidR="00000000" w:rsidDel="00000000" w:rsidP="00000000" w:rsidRDefault="00000000" w:rsidRPr="00000000" w14:paraId="00000002">
      <w:pPr>
        <w:rPr/>
      </w:pPr>
      <w:r w:rsidDel="00000000" w:rsidR="00000000" w:rsidRPr="00000000">
        <w:rPr>
          <w:rtl w:val="0"/>
        </w:rPr>
        <w:t xml:space="preserve">Last Updated: January 2025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Introduction</w:t>
      </w:r>
    </w:p>
    <w:p w:rsidR="00000000" w:rsidDel="00000000" w:rsidP="00000000" w:rsidRDefault="00000000" w:rsidRPr="00000000" w14:paraId="00000005">
      <w:pPr>
        <w:rPr/>
      </w:pPr>
      <w:r w:rsidDel="00000000" w:rsidR="00000000" w:rsidRPr="00000000">
        <w:rPr>
          <w:rtl w:val="0"/>
        </w:rPr>
        <w:t xml:space="preserve">Bexocargo ("we," "us," or "our") respects your privacy and is committed to protecting your personal data. This Privacy Policy explains how we collect, use, disclose, and safeguard your information when you use our logistics and cargo services across Cameroon, Nigeria, Ghana, Senegal, South Africa, Ivory Coast, Mali, Kenya, Gabon, and Equatorial Guinea, as well as through our headquarters in France.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accessing our services, you agree to the terms of this Privacy Policy.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Information We Collect</w:t>
      </w:r>
    </w:p>
    <w:p w:rsidR="00000000" w:rsidDel="00000000" w:rsidP="00000000" w:rsidRDefault="00000000" w:rsidRPr="00000000" w14:paraId="0000000A">
      <w:pPr>
        <w:rPr/>
      </w:pPr>
      <w:r w:rsidDel="00000000" w:rsidR="00000000" w:rsidRPr="00000000">
        <w:rPr>
          <w:rtl w:val="0"/>
        </w:rPr>
        <w:t xml:space="preserve">We may collect the following types of information: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Personal Data</w:t>
      </w:r>
    </w:p>
    <w:p w:rsidR="00000000" w:rsidDel="00000000" w:rsidP="00000000" w:rsidRDefault="00000000" w:rsidRPr="00000000" w14:paraId="0000000D">
      <w:pPr>
        <w:rPr/>
      </w:pPr>
      <w:r w:rsidDel="00000000" w:rsidR="00000000" w:rsidRPr="00000000">
        <w:rPr>
          <w:rtl w:val="0"/>
        </w:rPr>
        <w:t xml:space="preserve">Name, email, phone number, and address</w:t>
      </w:r>
    </w:p>
    <w:p w:rsidR="00000000" w:rsidDel="00000000" w:rsidP="00000000" w:rsidRDefault="00000000" w:rsidRPr="00000000" w14:paraId="0000000E">
      <w:pPr>
        <w:rPr/>
      </w:pPr>
      <w:r w:rsidDel="00000000" w:rsidR="00000000" w:rsidRPr="00000000">
        <w:rPr>
          <w:rtl w:val="0"/>
        </w:rPr>
        <w:t xml:space="preserve">Government-issued ID (for customs clearance)</w:t>
      </w:r>
    </w:p>
    <w:p w:rsidR="00000000" w:rsidDel="00000000" w:rsidP="00000000" w:rsidRDefault="00000000" w:rsidRPr="00000000" w14:paraId="0000000F">
      <w:pPr>
        <w:rPr/>
      </w:pPr>
      <w:r w:rsidDel="00000000" w:rsidR="00000000" w:rsidRPr="00000000">
        <w:rPr>
          <w:rtl w:val="0"/>
        </w:rPr>
        <w:t xml:space="preserve">Payment details (processed securely via third-party providers)</w:t>
      </w:r>
    </w:p>
    <w:p w:rsidR="00000000" w:rsidDel="00000000" w:rsidP="00000000" w:rsidRDefault="00000000" w:rsidRPr="00000000" w14:paraId="00000010">
      <w:pPr>
        <w:rPr/>
      </w:pPr>
      <w:r w:rsidDel="00000000" w:rsidR="00000000" w:rsidRPr="00000000">
        <w:rPr>
          <w:rtl w:val="0"/>
        </w:rPr>
        <w:t xml:space="preserve">Shipment details (contents, weight, dimensions, tracking data)</w:t>
      </w:r>
    </w:p>
    <w:p w:rsidR="00000000" w:rsidDel="00000000" w:rsidP="00000000" w:rsidRDefault="00000000" w:rsidRPr="00000000" w14:paraId="00000011">
      <w:pPr>
        <w:rPr/>
      </w:pPr>
      <w:r w:rsidDel="00000000" w:rsidR="00000000" w:rsidRPr="00000000">
        <w:rPr>
          <w:rtl w:val="0"/>
        </w:rPr>
        <w:t xml:space="preserve">Non-Personal Data</w:t>
      </w:r>
    </w:p>
    <w:p w:rsidR="00000000" w:rsidDel="00000000" w:rsidP="00000000" w:rsidRDefault="00000000" w:rsidRPr="00000000" w14:paraId="00000012">
      <w:pPr>
        <w:rPr/>
      </w:pPr>
      <w:r w:rsidDel="00000000" w:rsidR="00000000" w:rsidRPr="00000000">
        <w:rPr>
          <w:rtl w:val="0"/>
        </w:rPr>
        <w:t xml:space="preserve">Browser type, IP address, device information</w:t>
      </w:r>
    </w:p>
    <w:p w:rsidR="00000000" w:rsidDel="00000000" w:rsidP="00000000" w:rsidRDefault="00000000" w:rsidRPr="00000000" w14:paraId="00000013">
      <w:pPr>
        <w:rPr/>
      </w:pPr>
      <w:r w:rsidDel="00000000" w:rsidR="00000000" w:rsidRPr="00000000">
        <w:rPr>
          <w:rtl w:val="0"/>
        </w:rPr>
        <w:t xml:space="preserve">Website usage data (cookies, analytics)</w:t>
      </w:r>
    </w:p>
    <w:p w:rsidR="00000000" w:rsidDel="00000000" w:rsidP="00000000" w:rsidRDefault="00000000" w:rsidRPr="00000000" w14:paraId="00000014">
      <w:pPr>
        <w:rPr/>
      </w:pPr>
      <w:r w:rsidDel="00000000" w:rsidR="00000000" w:rsidRPr="00000000">
        <w:rPr>
          <w:rtl w:val="0"/>
        </w:rPr>
        <w:t xml:space="preserve">3. How We Use Your Information</w:t>
      </w:r>
    </w:p>
    <w:p w:rsidR="00000000" w:rsidDel="00000000" w:rsidP="00000000" w:rsidRDefault="00000000" w:rsidRPr="00000000" w14:paraId="00000015">
      <w:pPr>
        <w:rPr/>
      </w:pPr>
      <w:r w:rsidDel="00000000" w:rsidR="00000000" w:rsidRPr="00000000">
        <w:rPr>
          <w:rtl w:val="0"/>
        </w:rPr>
        <w:t xml:space="preserve">We use collected data for: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Processing and delivering shipments</w:t>
      </w:r>
    </w:p>
    <w:p w:rsidR="00000000" w:rsidDel="00000000" w:rsidP="00000000" w:rsidRDefault="00000000" w:rsidRPr="00000000" w14:paraId="00000018">
      <w:pPr>
        <w:rPr/>
      </w:pPr>
      <w:r w:rsidDel="00000000" w:rsidR="00000000" w:rsidRPr="00000000">
        <w:rPr>
          <w:rtl w:val="0"/>
        </w:rPr>
        <w:t xml:space="preserve">Customs clearance and regulatory compliance</w:t>
      </w:r>
    </w:p>
    <w:p w:rsidR="00000000" w:rsidDel="00000000" w:rsidP="00000000" w:rsidRDefault="00000000" w:rsidRPr="00000000" w14:paraId="00000019">
      <w:pPr>
        <w:rPr/>
      </w:pPr>
      <w:r w:rsidDel="00000000" w:rsidR="00000000" w:rsidRPr="00000000">
        <w:rPr>
          <w:rtl w:val="0"/>
        </w:rPr>
        <w:t xml:space="preserve">Customer support and issue resolution</w:t>
      </w:r>
    </w:p>
    <w:p w:rsidR="00000000" w:rsidDel="00000000" w:rsidP="00000000" w:rsidRDefault="00000000" w:rsidRPr="00000000" w14:paraId="0000001A">
      <w:pPr>
        <w:rPr/>
      </w:pPr>
      <w:r w:rsidDel="00000000" w:rsidR="00000000" w:rsidRPr="00000000">
        <w:rPr>
          <w:rtl w:val="0"/>
        </w:rPr>
        <w:t xml:space="preserve">Service improvements and analytics</w:t>
      </w:r>
    </w:p>
    <w:p w:rsidR="00000000" w:rsidDel="00000000" w:rsidP="00000000" w:rsidRDefault="00000000" w:rsidRPr="00000000" w14:paraId="0000001B">
      <w:pPr>
        <w:rPr/>
      </w:pPr>
      <w:r w:rsidDel="00000000" w:rsidR="00000000" w:rsidRPr="00000000">
        <w:rPr>
          <w:rtl w:val="0"/>
        </w:rPr>
        <w:t xml:space="preserve">Fraud prevention and security</w:t>
      </w:r>
    </w:p>
    <w:p w:rsidR="00000000" w:rsidDel="00000000" w:rsidP="00000000" w:rsidRDefault="00000000" w:rsidRPr="00000000" w14:paraId="0000001C">
      <w:pPr>
        <w:rPr/>
      </w:pPr>
      <w:r w:rsidDel="00000000" w:rsidR="00000000" w:rsidRPr="00000000">
        <w:rPr>
          <w:rtl w:val="0"/>
        </w:rPr>
        <w:t xml:space="preserve">Marketing communications (with consent)</w:t>
      </w:r>
    </w:p>
    <w:p w:rsidR="00000000" w:rsidDel="00000000" w:rsidP="00000000" w:rsidRDefault="00000000" w:rsidRPr="00000000" w14:paraId="0000001D">
      <w:pPr>
        <w:rPr/>
      </w:pPr>
      <w:r w:rsidDel="00000000" w:rsidR="00000000" w:rsidRPr="00000000">
        <w:rPr>
          <w:rtl w:val="0"/>
        </w:rPr>
        <w:t xml:space="preserve">4. Data Sharing &amp; Disclosure</w:t>
      </w:r>
    </w:p>
    <w:p w:rsidR="00000000" w:rsidDel="00000000" w:rsidP="00000000" w:rsidRDefault="00000000" w:rsidRPr="00000000" w14:paraId="0000001E">
      <w:pPr>
        <w:rPr/>
      </w:pPr>
      <w:r w:rsidDel="00000000" w:rsidR="00000000" w:rsidRPr="00000000">
        <w:rPr>
          <w:rtl w:val="0"/>
        </w:rPr>
        <w:t xml:space="preserve">We may share your information with: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Authorities &amp; Customs: For legal and regulatory compliance.</w:t>
      </w:r>
    </w:p>
    <w:p w:rsidR="00000000" w:rsidDel="00000000" w:rsidP="00000000" w:rsidRDefault="00000000" w:rsidRPr="00000000" w14:paraId="00000021">
      <w:pPr>
        <w:rPr/>
      </w:pPr>
      <w:r w:rsidDel="00000000" w:rsidR="00000000" w:rsidRPr="00000000">
        <w:rPr>
          <w:rtl w:val="0"/>
        </w:rPr>
        <w:t xml:space="preserve">Third-Party Partners: Carriers, warehouses, and payment processors.</w:t>
      </w:r>
    </w:p>
    <w:p w:rsidR="00000000" w:rsidDel="00000000" w:rsidP="00000000" w:rsidRDefault="00000000" w:rsidRPr="00000000" w14:paraId="00000022">
      <w:pPr>
        <w:rPr/>
      </w:pPr>
      <w:r w:rsidDel="00000000" w:rsidR="00000000" w:rsidRPr="00000000">
        <w:rPr>
          <w:rtl w:val="0"/>
        </w:rPr>
        <w:t xml:space="preserve">Affiliates: Bexocargo offices in our 10 operating countries.</w:t>
      </w:r>
    </w:p>
    <w:p w:rsidR="00000000" w:rsidDel="00000000" w:rsidP="00000000" w:rsidRDefault="00000000" w:rsidRPr="00000000" w14:paraId="00000023">
      <w:pPr>
        <w:rPr/>
      </w:pPr>
      <w:r w:rsidDel="00000000" w:rsidR="00000000" w:rsidRPr="00000000">
        <w:rPr>
          <w:rtl w:val="0"/>
        </w:rPr>
        <w:t xml:space="preserve">Legal Requirements: If required by law or to protect our rights.</w:t>
      </w:r>
    </w:p>
    <w:p w:rsidR="00000000" w:rsidDel="00000000" w:rsidP="00000000" w:rsidRDefault="00000000" w:rsidRPr="00000000" w14:paraId="00000024">
      <w:pPr>
        <w:rPr/>
      </w:pPr>
      <w:r w:rsidDel="00000000" w:rsidR="00000000" w:rsidRPr="00000000">
        <w:rPr>
          <w:rtl w:val="0"/>
        </w:rPr>
        <w:t xml:space="preserve">We do not sell your personal data.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 International Data Transfers</w:t>
      </w:r>
    </w:p>
    <w:p w:rsidR="00000000" w:rsidDel="00000000" w:rsidP="00000000" w:rsidRDefault="00000000" w:rsidRPr="00000000" w14:paraId="00000027">
      <w:pPr>
        <w:rPr/>
      </w:pPr>
      <w:r w:rsidDel="00000000" w:rsidR="00000000" w:rsidRPr="00000000">
        <w:rPr>
          <w:rtl w:val="0"/>
        </w:rPr>
        <w:t xml:space="preserve">As we operate across Africa and France, your data may be transferred and stored in different jurisdictions. We ensure all transfers comply with applicable data protection laws, including GDPR (for EU-related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 Data Security</w:t>
      </w:r>
    </w:p>
    <w:p w:rsidR="00000000" w:rsidDel="00000000" w:rsidP="00000000" w:rsidRDefault="00000000" w:rsidRPr="00000000" w14:paraId="0000002A">
      <w:pPr>
        <w:rPr/>
      </w:pPr>
      <w:r w:rsidDel="00000000" w:rsidR="00000000" w:rsidRPr="00000000">
        <w:rPr>
          <w:rtl w:val="0"/>
        </w:rPr>
        <w:t xml:space="preserve">We implement: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Encryption for sensitive data</w:t>
      </w:r>
    </w:p>
    <w:p w:rsidR="00000000" w:rsidDel="00000000" w:rsidP="00000000" w:rsidRDefault="00000000" w:rsidRPr="00000000" w14:paraId="0000002D">
      <w:pPr>
        <w:rPr/>
      </w:pPr>
      <w:r w:rsidDel="00000000" w:rsidR="00000000" w:rsidRPr="00000000">
        <w:rPr>
          <w:rtl w:val="0"/>
        </w:rPr>
        <w:t xml:space="preserve">Secure access controls</w:t>
      </w:r>
    </w:p>
    <w:p w:rsidR="00000000" w:rsidDel="00000000" w:rsidP="00000000" w:rsidRDefault="00000000" w:rsidRPr="00000000" w14:paraId="0000002E">
      <w:pPr>
        <w:rPr/>
      </w:pPr>
      <w:r w:rsidDel="00000000" w:rsidR="00000000" w:rsidRPr="00000000">
        <w:rPr>
          <w:rtl w:val="0"/>
        </w:rPr>
        <w:t xml:space="preserve">Regular security audits</w:t>
      </w:r>
    </w:p>
    <w:p w:rsidR="00000000" w:rsidDel="00000000" w:rsidP="00000000" w:rsidRDefault="00000000" w:rsidRPr="00000000" w14:paraId="0000002F">
      <w:pPr>
        <w:rPr/>
      </w:pPr>
      <w:r w:rsidDel="00000000" w:rsidR="00000000" w:rsidRPr="00000000">
        <w:rPr>
          <w:rtl w:val="0"/>
        </w:rPr>
        <w:t xml:space="preserve">However, no system is 100% secure—please protect your account credentials.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7. Your Rights</w:t>
      </w:r>
    </w:p>
    <w:p w:rsidR="00000000" w:rsidDel="00000000" w:rsidP="00000000" w:rsidRDefault="00000000" w:rsidRPr="00000000" w14:paraId="00000032">
      <w:pPr>
        <w:rPr/>
      </w:pPr>
      <w:r w:rsidDel="00000000" w:rsidR="00000000" w:rsidRPr="00000000">
        <w:rPr>
          <w:rtl w:val="0"/>
        </w:rPr>
        <w:t xml:space="preserve">Depending on your location, you may have the right 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Access, correct, or delete your data</w:t>
      </w:r>
    </w:p>
    <w:p w:rsidR="00000000" w:rsidDel="00000000" w:rsidP="00000000" w:rsidRDefault="00000000" w:rsidRPr="00000000" w14:paraId="00000035">
      <w:pPr>
        <w:rPr/>
      </w:pPr>
      <w:r w:rsidDel="00000000" w:rsidR="00000000" w:rsidRPr="00000000">
        <w:rPr>
          <w:rtl w:val="0"/>
        </w:rPr>
        <w:t xml:space="preserve">Restrict or object to processing</w:t>
      </w:r>
    </w:p>
    <w:p w:rsidR="00000000" w:rsidDel="00000000" w:rsidP="00000000" w:rsidRDefault="00000000" w:rsidRPr="00000000" w14:paraId="00000036">
      <w:pPr>
        <w:rPr/>
      </w:pPr>
      <w:r w:rsidDel="00000000" w:rsidR="00000000" w:rsidRPr="00000000">
        <w:rPr>
          <w:rtl w:val="0"/>
        </w:rPr>
        <w:t xml:space="preserve">Withdraw consent (where applicable)</w:t>
      </w:r>
    </w:p>
    <w:p w:rsidR="00000000" w:rsidDel="00000000" w:rsidP="00000000" w:rsidRDefault="00000000" w:rsidRPr="00000000" w14:paraId="00000037">
      <w:pPr>
        <w:rPr/>
      </w:pPr>
      <w:r w:rsidDel="00000000" w:rsidR="00000000" w:rsidRPr="00000000">
        <w:rPr>
          <w:rtl w:val="0"/>
        </w:rPr>
        <w:t xml:space="preserve">Request data portability</w:t>
      </w:r>
    </w:p>
    <w:p w:rsidR="00000000" w:rsidDel="00000000" w:rsidP="00000000" w:rsidRDefault="00000000" w:rsidRPr="00000000" w14:paraId="00000038">
      <w:pPr>
        <w:rPr/>
      </w:pPr>
      <w:r w:rsidDel="00000000" w:rsidR="00000000" w:rsidRPr="00000000">
        <w:rPr>
          <w:rtl w:val="0"/>
        </w:rPr>
        <w:t xml:space="preserve">To exercise these rights, contact: privacy@bexocargo.com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8. Cookies &amp; Tracking Technologies</w:t>
      </w:r>
    </w:p>
    <w:p w:rsidR="00000000" w:rsidDel="00000000" w:rsidP="00000000" w:rsidRDefault="00000000" w:rsidRPr="00000000" w14:paraId="0000003B">
      <w:pPr>
        <w:rPr/>
      </w:pPr>
      <w:r w:rsidDel="00000000" w:rsidR="00000000" w:rsidRPr="00000000">
        <w:rPr>
          <w:rtl w:val="0"/>
        </w:rPr>
        <w:t xml:space="preserve">We use cookies 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Enhance website functionality</w:t>
      </w:r>
    </w:p>
    <w:p w:rsidR="00000000" w:rsidDel="00000000" w:rsidP="00000000" w:rsidRDefault="00000000" w:rsidRPr="00000000" w14:paraId="0000003E">
      <w:pPr>
        <w:rPr/>
      </w:pPr>
      <w:r w:rsidDel="00000000" w:rsidR="00000000" w:rsidRPr="00000000">
        <w:rPr>
          <w:rtl w:val="0"/>
        </w:rPr>
        <w:t xml:space="preserve">Analyze traffic patterns</w:t>
      </w:r>
    </w:p>
    <w:p w:rsidR="00000000" w:rsidDel="00000000" w:rsidP="00000000" w:rsidRDefault="00000000" w:rsidRPr="00000000" w14:paraId="0000003F">
      <w:pPr>
        <w:rPr/>
      </w:pPr>
      <w:r w:rsidDel="00000000" w:rsidR="00000000" w:rsidRPr="00000000">
        <w:rPr>
          <w:rtl w:val="0"/>
        </w:rPr>
        <w:t xml:space="preserve">Personalize user experience</w:t>
      </w:r>
    </w:p>
    <w:p w:rsidR="00000000" w:rsidDel="00000000" w:rsidP="00000000" w:rsidRDefault="00000000" w:rsidRPr="00000000" w14:paraId="00000040">
      <w:pPr>
        <w:rPr/>
      </w:pPr>
      <w:r w:rsidDel="00000000" w:rsidR="00000000" w:rsidRPr="00000000">
        <w:rPr>
          <w:rtl w:val="0"/>
        </w:rPr>
        <w:t xml:space="preserve">You can manage cookie preferences in your browser settings.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9. Children's Privacy</w:t>
      </w:r>
    </w:p>
    <w:p w:rsidR="00000000" w:rsidDel="00000000" w:rsidP="00000000" w:rsidRDefault="00000000" w:rsidRPr="00000000" w14:paraId="00000043">
      <w:pPr>
        <w:rPr/>
      </w:pPr>
      <w:r w:rsidDel="00000000" w:rsidR="00000000" w:rsidRPr="00000000">
        <w:rPr>
          <w:rtl w:val="0"/>
        </w:rPr>
        <w:t xml:space="preserve">Our services are not intended for minors under 18. We do not knowingly collect their data.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10. Policy Updates</w:t>
      </w:r>
    </w:p>
    <w:p w:rsidR="00000000" w:rsidDel="00000000" w:rsidP="00000000" w:rsidRDefault="00000000" w:rsidRPr="00000000" w14:paraId="00000046">
      <w:pPr>
        <w:rPr/>
      </w:pPr>
      <w:r w:rsidDel="00000000" w:rsidR="00000000" w:rsidRPr="00000000">
        <w:rPr>
          <w:rtl w:val="0"/>
        </w:rPr>
        <w:t xml:space="preserve">We may update this Privacy Policy periodically. Changes will be posted on our website with a revised "Last Updated" date.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Contact Us</w:t>
      </w:r>
    </w:p>
    <w:p w:rsidR="00000000" w:rsidDel="00000000" w:rsidP="00000000" w:rsidRDefault="00000000" w:rsidRPr="00000000" w14:paraId="00000049">
      <w:pPr>
        <w:rPr/>
      </w:pPr>
      <w:r w:rsidDel="00000000" w:rsidR="00000000" w:rsidRPr="00000000">
        <w:rPr>
          <w:rtl w:val="0"/>
        </w:rPr>
        <w:t xml:space="preserve">For privacy-related questions or requests, contact: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Privacy Officer: privacy@bexocargo.com</w:t>
      </w:r>
    </w:p>
    <w:p w:rsidR="00000000" w:rsidDel="00000000" w:rsidP="00000000" w:rsidRDefault="00000000" w:rsidRPr="00000000" w14:paraId="0000004C">
      <w:pPr>
        <w:rPr/>
      </w:pPr>
      <w:r w:rsidDel="00000000" w:rsidR="00000000" w:rsidRPr="00000000">
        <w:rPr>
          <w:rtl w:val="0"/>
        </w:rPr>
        <w:t xml:space="preserve">📍 Headquarters: Africa Global Logistics, 33 quai de Dion Bouton, 92800 Puteaux, France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Bexocargo – Trusted Logistics Across Africa.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