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351B4" w14:textId="51FE0FDA" w:rsidR="00250D7A" w:rsidRPr="005854E0" w:rsidRDefault="00784163" w:rsidP="00250D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F6DD9">
        <w:rPr>
          <w:rFonts w:ascii="Times New Roman" w:hAnsi="Times New Roman" w:cs="Times New Roman"/>
          <w:sz w:val="24"/>
          <w:szCs w:val="24"/>
        </w:rPr>
        <w:t>Задание</w:t>
      </w:r>
    </w:p>
    <w:p w14:paraId="45C24793" w14:textId="1AB2EFF2" w:rsidR="00250D7A" w:rsidRPr="005854E0" w:rsidRDefault="00250D7A" w:rsidP="00250D7A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854E0">
        <w:rPr>
          <w:rFonts w:ascii="Times New Roman" w:hAnsi="Times New Roman" w:cs="Times New Roman"/>
          <w:bCs/>
          <w:sz w:val="24"/>
          <w:szCs w:val="24"/>
        </w:rPr>
        <w:t>Статистические критерии</w:t>
      </w:r>
    </w:p>
    <w:p w14:paraId="49409C6E" w14:textId="77777777" w:rsidR="00F65D18" w:rsidRPr="00250D7A" w:rsidRDefault="00F65D18" w:rsidP="00250D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EBE137C" w14:textId="77777777" w:rsidR="00FA4454" w:rsidRPr="00FA4454" w:rsidRDefault="00FA4454" w:rsidP="009021AD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hanging="284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Тест Шапиро-У</w:t>
      </w:r>
      <w:r w:rsidRPr="00FA4454">
        <w:rPr>
          <w:rFonts w:ascii="Times New Roman" w:hAnsi="Times New Roman" w:cs="Times New Roman"/>
          <w:b/>
          <w:sz w:val="24"/>
          <w:szCs w:val="24"/>
        </w:rPr>
        <w:t xml:space="preserve">илка </w:t>
      </w:r>
    </w:p>
    <w:p w14:paraId="6CFE489F" w14:textId="77777777" w:rsidR="004C0490" w:rsidRDefault="00FA4454" w:rsidP="00FA4454">
      <w:pPr>
        <w:pStyle w:val="a3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Функция</w:t>
      </w:r>
      <w:r w:rsidRPr="00BD226F">
        <w:rPr>
          <w:rFonts w:ascii="Times New Roman" w:hAnsi="Times New Roman" w:cs="Times New Roman"/>
          <w:sz w:val="24"/>
          <w:szCs w:val="24"/>
        </w:rPr>
        <w:t xml:space="preserve"> </w:t>
      </w:r>
      <w:r w:rsidR="004C0490" w:rsidRPr="00FA4454">
        <w:rPr>
          <w:rFonts w:ascii="Times New Roman" w:hAnsi="Times New Roman" w:cs="Times New Roman"/>
          <w:sz w:val="24"/>
          <w:szCs w:val="24"/>
          <w:lang w:val="en-US"/>
        </w:rPr>
        <w:t>shapiro</w:t>
      </w:r>
      <w:r w:rsidR="004C0490" w:rsidRPr="00BD226F">
        <w:rPr>
          <w:rFonts w:ascii="Times New Roman" w:hAnsi="Times New Roman" w:cs="Times New Roman"/>
          <w:sz w:val="24"/>
          <w:szCs w:val="24"/>
        </w:rPr>
        <w:t>.</w:t>
      </w:r>
      <w:r w:rsidR="004C0490" w:rsidRPr="00FA445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4C0490" w:rsidRPr="00BD226F">
        <w:rPr>
          <w:rFonts w:ascii="Times New Roman" w:hAnsi="Times New Roman" w:cs="Times New Roman"/>
          <w:sz w:val="24"/>
          <w:szCs w:val="24"/>
        </w:rPr>
        <w:t>(</w:t>
      </w:r>
      <w:r w:rsidR="004C0490" w:rsidRPr="00FA445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C0490" w:rsidRPr="00BD226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выполняет</w:t>
      </w:r>
      <w:r w:rsidRPr="00BD226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тест</w:t>
      </w:r>
      <w:r w:rsidRPr="00BD226F">
        <w:rPr>
          <w:rFonts w:ascii="Times New Roman" w:hAnsi="Times New Roman" w:cs="Times New Roman"/>
          <w:sz w:val="24"/>
          <w:szCs w:val="24"/>
        </w:rPr>
        <w:t xml:space="preserve"> </w:t>
      </w:r>
      <w:r w:rsidRPr="00FA4454">
        <w:rPr>
          <w:rFonts w:ascii="Times New Roman" w:hAnsi="Times New Roman" w:cs="Times New Roman"/>
          <w:sz w:val="24"/>
          <w:szCs w:val="24"/>
        </w:rPr>
        <w:t>Шапиро</w:t>
      </w:r>
      <w:r w:rsidRPr="00BD226F">
        <w:rPr>
          <w:rFonts w:ascii="Times New Roman" w:hAnsi="Times New Roman" w:cs="Times New Roman"/>
          <w:sz w:val="24"/>
          <w:szCs w:val="24"/>
        </w:rPr>
        <w:t>-</w:t>
      </w:r>
      <w:r w:rsidRPr="00FA4454">
        <w:rPr>
          <w:rFonts w:ascii="Times New Roman" w:hAnsi="Times New Roman" w:cs="Times New Roman"/>
          <w:sz w:val="24"/>
          <w:szCs w:val="24"/>
        </w:rPr>
        <w:t>Уилка</w:t>
      </w:r>
      <w:r w:rsidRPr="00BD226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Нулевая гипотеза заключается в том, что случайная величина, выборка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которой известна, распределена по нормальному закону.</w:t>
      </w:r>
      <w:r w:rsidR="00E115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Объем выборки должен быть не меньше 3 и не больше 5000. </w:t>
      </w:r>
    </w:p>
    <w:p w14:paraId="7234EE06" w14:textId="77777777" w:rsidR="00FA4454" w:rsidRDefault="00FA4454" w:rsidP="00FA4454">
      <w:pPr>
        <w:pStyle w:val="a3"/>
        <w:autoSpaceDE w:val="0"/>
        <w:autoSpaceDN w:val="0"/>
        <w:adjustRightInd w:val="0"/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Объект, возвращаемый функцией </w:t>
      </w:r>
      <w:r w:rsidRPr="00FA4454">
        <w:rPr>
          <w:rFonts w:ascii="Times New Roman" w:hAnsi="Times New Roman" w:cs="Times New Roman"/>
          <w:sz w:val="24"/>
          <w:szCs w:val="24"/>
          <w:lang w:val="en-US"/>
        </w:rPr>
        <w:t>shapiro</w:t>
      </w:r>
      <w:r w:rsidRPr="00FA4454">
        <w:rPr>
          <w:rFonts w:ascii="Times New Roman" w:hAnsi="Times New Roman" w:cs="Times New Roman"/>
          <w:sz w:val="24"/>
          <w:szCs w:val="24"/>
        </w:rPr>
        <w:t>.</w:t>
      </w:r>
      <w:r w:rsidRPr="00FA4454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FA4454">
        <w:rPr>
          <w:rFonts w:ascii="Times New Roman" w:hAnsi="Times New Roman" w:cs="Times New Roman"/>
          <w:sz w:val="24"/>
          <w:szCs w:val="24"/>
        </w:rPr>
        <w:t>(</w:t>
      </w:r>
      <w:r w:rsidRPr="00FA4454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FA445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- это список со следующими полями:</w:t>
      </w:r>
    </w:p>
    <w:p w14:paraId="739C5C87" w14:textId="77777777" w:rsidR="00FA4454" w:rsidRPr="00FA4454" w:rsidRDefault="00FA4454" w:rsidP="00FA4454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statistics</w:t>
      </w:r>
      <w:r w:rsidRPr="00FA445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значение статистики </w:t>
      </w:r>
      <w:r w:rsidRPr="00FA4454">
        <w:rPr>
          <w:rFonts w:ascii="Times New Roman" w:hAnsi="Times New Roman" w:cs="Times New Roman"/>
          <w:sz w:val="24"/>
          <w:szCs w:val="24"/>
        </w:rPr>
        <w:t>Шапиро-Уилка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6AD17" w14:textId="77777777" w:rsidR="00FA4454" w:rsidRPr="00FA4454" w:rsidRDefault="00FA4454" w:rsidP="00FA4454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FA44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FA445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 полученный уровень значимости;</w:t>
      </w:r>
    </w:p>
    <w:p w14:paraId="3F7B238C" w14:textId="77777777" w:rsidR="00FA4454" w:rsidRPr="00FA4454" w:rsidRDefault="00FA4454" w:rsidP="00FA4454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4454">
        <w:rPr>
          <w:rFonts w:ascii="Times New Roman" w:hAnsi="Times New Roman" w:cs="Times New Roman"/>
          <w:sz w:val="24"/>
          <w:szCs w:val="24"/>
          <w:lang w:val="en-US"/>
        </w:rPr>
        <w:t xml:space="preserve">method – </w:t>
      </w:r>
      <w:r w:rsidRPr="00FA4454">
        <w:rPr>
          <w:rFonts w:ascii="Times New Roman" w:hAnsi="Times New Roman" w:cs="Times New Roman"/>
          <w:sz w:val="24"/>
          <w:szCs w:val="24"/>
        </w:rPr>
        <w:t>строка</w:t>
      </w:r>
      <w:r w:rsidRPr="00FA4454">
        <w:rPr>
          <w:rFonts w:ascii="Times New Roman" w:hAnsi="Times New Roman" w:cs="Times New Roman"/>
          <w:sz w:val="24"/>
          <w:szCs w:val="24"/>
          <w:lang w:val="en-US"/>
        </w:rPr>
        <w:t>, Shapiro-Wilk normality test;</w:t>
      </w:r>
    </w:p>
    <w:p w14:paraId="720F83AE" w14:textId="77777777" w:rsidR="00FA4454" w:rsidRDefault="00FA4454" w:rsidP="00FA4454">
      <w:pPr>
        <w:pStyle w:val="a3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</w:t>
      </w:r>
      <w:r w:rsidRPr="00FA44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FA445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строка содержащая имя данных, подвергнутых тесту.</w:t>
      </w:r>
    </w:p>
    <w:p w14:paraId="583B9189" w14:textId="77777777" w:rsidR="00E115B3" w:rsidRPr="00E115B3" w:rsidRDefault="00E115B3" w:rsidP="00E115B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F4AEF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E115B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04B2132" w14:textId="77777777" w:rsidR="00E115B3" w:rsidRPr="00E115B3" w:rsidRDefault="00E115B3" w:rsidP="00E115B3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val="en-US"/>
        </w:rPr>
      </w:pPr>
      <w:r w:rsidRPr="00BF4AEF">
        <w:rPr>
          <w:rStyle w:val="gem3dmtclfb"/>
          <w:rFonts w:ascii="Lucida Console" w:hAnsi="Lucida Console"/>
          <w:color w:val="0000FF"/>
          <w:lang w:val="en-US"/>
        </w:rPr>
        <w:tab/>
      </w:r>
      <w:r w:rsidR="00285430">
        <w:rPr>
          <w:rStyle w:val="gem3dmtclfb"/>
          <w:rFonts w:ascii="Lucida Console" w:hAnsi="Lucida Console"/>
          <w:color w:val="0000FF"/>
          <w:lang w:val="en-US"/>
        </w:rPr>
        <w:t>&gt;</w:t>
      </w:r>
      <w:r w:rsidRPr="00E115B3">
        <w:rPr>
          <w:rStyle w:val="gem3dmtclfb"/>
          <w:rFonts w:ascii="Lucida Console" w:hAnsi="Lucida Console"/>
          <w:color w:val="0000FF"/>
          <w:lang w:val="en-US"/>
        </w:rPr>
        <w:t>x1&lt;-rnorm(100,2,5)</w:t>
      </w:r>
    </w:p>
    <w:p w14:paraId="5D452845" w14:textId="77777777" w:rsidR="00E115B3" w:rsidRPr="00E115B3" w:rsidRDefault="00E115B3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  <w:lang w:val="en-US"/>
        </w:rPr>
      </w:pPr>
      <w:r w:rsidRPr="00BF4AEF">
        <w:rPr>
          <w:rStyle w:val="gem3dmtclfb"/>
          <w:rFonts w:ascii="Lucida Console" w:hAnsi="Lucida Console"/>
          <w:color w:val="0000FF"/>
          <w:lang w:val="en-US"/>
        </w:rPr>
        <w:tab/>
      </w:r>
      <w:r w:rsidR="00285430">
        <w:rPr>
          <w:rStyle w:val="gem3dmtclfb"/>
          <w:rFonts w:ascii="Lucida Console" w:hAnsi="Lucida Console"/>
          <w:color w:val="0000FF"/>
          <w:lang w:val="en-US"/>
        </w:rPr>
        <w:t>&gt;</w:t>
      </w:r>
      <w:r w:rsidRPr="00E115B3">
        <w:rPr>
          <w:rStyle w:val="gem3dmtclfb"/>
          <w:rFonts w:ascii="Lucida Console" w:hAnsi="Lucida Console"/>
          <w:color w:val="0000FF"/>
          <w:lang w:val="en-US"/>
        </w:rPr>
        <w:t>shapiro.test(x1)</w:t>
      </w:r>
    </w:p>
    <w:p w14:paraId="4126C63F" w14:textId="77777777" w:rsidR="00E115B3" w:rsidRPr="00E115B3" w:rsidRDefault="00E115B3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  <w:lang w:val="en-US"/>
        </w:rPr>
      </w:pPr>
      <w:r w:rsidRPr="00BF4AEF">
        <w:rPr>
          <w:rFonts w:ascii="Lucida Console" w:hAnsi="Lucida Console"/>
          <w:color w:val="000000"/>
          <w:lang w:val="en-US"/>
        </w:rPr>
        <w:tab/>
      </w:r>
      <w:r w:rsidRPr="00BF4AEF">
        <w:rPr>
          <w:rFonts w:ascii="Lucida Console" w:hAnsi="Lucida Console"/>
          <w:color w:val="000000"/>
          <w:lang w:val="en-US"/>
        </w:rPr>
        <w:tab/>
      </w:r>
      <w:r w:rsidRPr="00E115B3">
        <w:rPr>
          <w:rFonts w:ascii="Lucida Console" w:hAnsi="Lucida Console"/>
          <w:color w:val="000000"/>
          <w:lang w:val="en-US"/>
        </w:rPr>
        <w:t>Shapiro-Wilk normality test</w:t>
      </w:r>
    </w:p>
    <w:p w14:paraId="07902553" w14:textId="77777777" w:rsidR="00E115B3" w:rsidRPr="00E115B3" w:rsidRDefault="00E115B3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  <w:lang w:val="en-US"/>
        </w:rPr>
      </w:pPr>
    </w:p>
    <w:p w14:paraId="3FF48ABD" w14:textId="77777777" w:rsidR="00E115B3" w:rsidRPr="00E115B3" w:rsidRDefault="00E115B3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  <w:lang w:val="en-US"/>
        </w:rPr>
      </w:pPr>
      <w:r w:rsidRPr="00BF4AEF">
        <w:rPr>
          <w:rFonts w:ascii="Lucida Console" w:hAnsi="Lucida Console"/>
          <w:color w:val="000000"/>
          <w:lang w:val="en-US"/>
        </w:rPr>
        <w:tab/>
      </w:r>
      <w:r w:rsidRPr="00BF4AEF">
        <w:rPr>
          <w:rFonts w:ascii="Lucida Console" w:hAnsi="Lucida Console"/>
          <w:color w:val="000000"/>
          <w:lang w:val="en-US"/>
        </w:rPr>
        <w:tab/>
      </w:r>
      <w:r w:rsidRPr="00E115B3">
        <w:rPr>
          <w:rFonts w:ascii="Lucida Console" w:hAnsi="Lucida Console"/>
          <w:color w:val="000000"/>
          <w:lang w:val="en-US"/>
        </w:rPr>
        <w:t>data:  x1</w:t>
      </w:r>
    </w:p>
    <w:p w14:paraId="237B473C" w14:textId="77777777" w:rsidR="00E115B3" w:rsidRPr="00595F5D" w:rsidRDefault="00E115B3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</w:rPr>
      </w:pPr>
      <w:r w:rsidRPr="00BF4AEF">
        <w:rPr>
          <w:rFonts w:ascii="Lucida Console" w:hAnsi="Lucida Console"/>
          <w:color w:val="000000"/>
          <w:lang w:val="en-US"/>
        </w:rPr>
        <w:tab/>
      </w:r>
      <w:r w:rsidRPr="00BF4AEF">
        <w:rPr>
          <w:rFonts w:ascii="Lucida Console" w:hAnsi="Lucida Console"/>
          <w:color w:val="000000"/>
          <w:lang w:val="en-US"/>
        </w:rPr>
        <w:tab/>
      </w:r>
      <w:r w:rsidRPr="00E115B3">
        <w:rPr>
          <w:rFonts w:ascii="Lucida Console" w:hAnsi="Lucida Console"/>
          <w:color w:val="000000"/>
          <w:lang w:val="en-US"/>
        </w:rPr>
        <w:t>W</w:t>
      </w:r>
      <w:r w:rsidRPr="00595F5D">
        <w:rPr>
          <w:rFonts w:ascii="Lucida Console" w:hAnsi="Lucida Console"/>
          <w:color w:val="000000"/>
        </w:rPr>
        <w:t xml:space="preserve"> = 0.97847, </w:t>
      </w:r>
      <w:r w:rsidRPr="00E115B3">
        <w:rPr>
          <w:rFonts w:ascii="Lucida Console" w:hAnsi="Lucida Console"/>
          <w:color w:val="000000"/>
          <w:lang w:val="en-US"/>
        </w:rPr>
        <w:t>p</w:t>
      </w:r>
      <w:r w:rsidRPr="00595F5D">
        <w:rPr>
          <w:rFonts w:ascii="Lucida Console" w:hAnsi="Lucida Console"/>
          <w:color w:val="000000"/>
        </w:rPr>
        <w:t>-</w:t>
      </w:r>
      <w:r w:rsidRPr="00E115B3">
        <w:rPr>
          <w:rFonts w:ascii="Lucida Console" w:hAnsi="Lucida Console"/>
          <w:color w:val="000000"/>
          <w:lang w:val="en-US"/>
        </w:rPr>
        <w:t>value</w:t>
      </w:r>
      <w:r w:rsidRPr="00595F5D">
        <w:rPr>
          <w:rFonts w:ascii="Lucida Console" w:hAnsi="Lucida Console"/>
          <w:color w:val="000000"/>
        </w:rPr>
        <w:t xml:space="preserve"> = 0.101</w:t>
      </w:r>
    </w:p>
    <w:p w14:paraId="4B6882B7" w14:textId="77777777" w:rsidR="00E115B3" w:rsidRPr="00317FAD" w:rsidRDefault="00E115B3" w:rsidP="00E115B3">
      <w:pPr>
        <w:pStyle w:val="HTML"/>
        <w:shd w:val="clear" w:color="auto" w:fill="FFFFFF"/>
        <w:wordWrap w:val="0"/>
        <w:spacing w:line="251" w:lineRule="atLeas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уровне значимости 0,05 гипотеза должна быть принята, т.к.</w:t>
      </w:r>
      <w:r w:rsidRPr="00E115B3">
        <w:rPr>
          <w:rFonts w:ascii="Lucida Console" w:hAnsi="Lucida Console"/>
          <w:color w:val="000000"/>
        </w:rPr>
        <w:t xml:space="preserve"> </w:t>
      </w:r>
      <w:r w:rsidRPr="00317FAD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317FAD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Pr="00317FAD">
        <w:rPr>
          <w:rFonts w:ascii="Times New Roman" w:hAnsi="Times New Roman" w:cs="Times New Roman"/>
          <w:color w:val="000000"/>
          <w:sz w:val="24"/>
          <w:szCs w:val="24"/>
          <w:lang w:val="en-US"/>
        </w:rPr>
        <w:t>value</w:t>
      </w:r>
      <w:r w:rsidRPr="00317FAD">
        <w:rPr>
          <w:rFonts w:ascii="Times New Roman" w:hAnsi="Times New Roman" w:cs="Times New Roman"/>
          <w:color w:val="000000"/>
          <w:sz w:val="24"/>
          <w:szCs w:val="24"/>
        </w:rPr>
        <w:t xml:space="preserve"> = 0.101&gt;0.05.</w:t>
      </w:r>
    </w:p>
    <w:p w14:paraId="036B8FFC" w14:textId="77777777" w:rsidR="00E2770A" w:rsidRPr="00285430" w:rsidRDefault="00E115B3" w:rsidP="00E115B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285430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="004C0490" w:rsidRPr="002854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7F606E" w14:textId="77777777" w:rsidR="00E115B3" w:rsidRPr="00E115B3" w:rsidRDefault="00E115B3" w:rsidP="00E115B3">
      <w:pPr>
        <w:pStyle w:val="HTML"/>
        <w:shd w:val="clear" w:color="auto" w:fill="FFFFFF"/>
        <w:wordWrap w:val="0"/>
        <w:rPr>
          <w:rFonts w:ascii="Lucida Console" w:hAnsi="Lucida Console"/>
          <w:color w:val="000000"/>
          <w:lang w:val="en-US"/>
        </w:rPr>
      </w:pPr>
      <w:r w:rsidRPr="00285430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85430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Pr="00E115B3">
        <w:rPr>
          <w:rStyle w:val="gem3dmtclfb"/>
          <w:rFonts w:ascii="Lucida Console" w:hAnsi="Lucida Console"/>
          <w:color w:val="0000FF"/>
          <w:lang w:val="en-US"/>
        </w:rPr>
        <w:t>shapiro.test(</w:t>
      </w:r>
      <w:r>
        <w:rPr>
          <w:rStyle w:val="gem3dmtclfb"/>
          <w:rFonts w:ascii="Lucida Console" w:hAnsi="Lucida Console"/>
          <w:color w:val="0000FF"/>
          <w:lang w:val="en-US"/>
        </w:rPr>
        <w:t>runif(100,min=-10, max=10))</w:t>
      </w:r>
    </w:p>
    <w:p w14:paraId="41A34A68" w14:textId="77777777" w:rsidR="00E115B3" w:rsidRPr="00E115B3" w:rsidRDefault="00317FAD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  <w:lang w:val="en-US"/>
        </w:rPr>
      </w:pPr>
      <w:r>
        <w:rPr>
          <w:rFonts w:ascii="Lucida Console" w:hAnsi="Lucida Console"/>
          <w:color w:val="000000"/>
          <w:lang w:val="en-US"/>
        </w:rPr>
        <w:tab/>
      </w:r>
      <w:r w:rsidR="00E115B3" w:rsidRPr="00BF4AEF">
        <w:rPr>
          <w:rFonts w:ascii="Lucida Console" w:hAnsi="Lucida Console"/>
          <w:color w:val="000000"/>
          <w:lang w:val="en-US"/>
        </w:rPr>
        <w:tab/>
      </w:r>
      <w:r w:rsidR="00E115B3" w:rsidRPr="00E115B3">
        <w:rPr>
          <w:rFonts w:ascii="Lucida Console" w:hAnsi="Lucida Console"/>
          <w:color w:val="000000"/>
          <w:lang w:val="en-US"/>
        </w:rPr>
        <w:t>Shapiro-Wilk normality test</w:t>
      </w:r>
    </w:p>
    <w:p w14:paraId="306A4795" w14:textId="77777777" w:rsidR="00E115B3" w:rsidRPr="00E115B3" w:rsidRDefault="00E115B3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  <w:lang w:val="en-US"/>
        </w:rPr>
      </w:pPr>
    </w:p>
    <w:p w14:paraId="7848E3C3" w14:textId="77777777" w:rsidR="00E115B3" w:rsidRPr="00E115B3" w:rsidRDefault="00317FAD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  <w:lang w:val="en-US"/>
        </w:rPr>
      </w:pPr>
      <w:r>
        <w:rPr>
          <w:rFonts w:ascii="Lucida Console" w:hAnsi="Lucida Console"/>
          <w:color w:val="000000"/>
          <w:lang w:val="en-US"/>
        </w:rPr>
        <w:tab/>
      </w:r>
      <w:r w:rsidR="00E115B3" w:rsidRPr="00E115B3">
        <w:rPr>
          <w:rFonts w:ascii="Lucida Console" w:hAnsi="Lucida Console"/>
          <w:color w:val="000000"/>
          <w:lang w:val="en-US"/>
        </w:rPr>
        <w:t>data:  runif(100, min = -10, max = 10)</w:t>
      </w:r>
    </w:p>
    <w:p w14:paraId="1F56985E" w14:textId="77777777" w:rsidR="00E115B3" w:rsidRPr="00BF4AEF" w:rsidRDefault="00317FAD" w:rsidP="00E115B3">
      <w:pPr>
        <w:pStyle w:val="HTML"/>
        <w:shd w:val="clear" w:color="auto" w:fill="FFFFFF"/>
        <w:wordWrap w:val="0"/>
        <w:spacing w:line="251" w:lineRule="atLeast"/>
        <w:rPr>
          <w:rFonts w:ascii="Lucida Console" w:hAnsi="Lucida Console"/>
          <w:color w:val="000000"/>
          <w:lang w:val="en-US"/>
        </w:rPr>
      </w:pPr>
      <w:r>
        <w:rPr>
          <w:rFonts w:ascii="Lucida Console" w:hAnsi="Lucida Console"/>
          <w:color w:val="000000"/>
          <w:lang w:val="en-US"/>
        </w:rPr>
        <w:tab/>
      </w:r>
      <w:r w:rsidR="00E115B3" w:rsidRPr="00BF4AEF">
        <w:rPr>
          <w:rFonts w:ascii="Lucida Console" w:hAnsi="Lucida Console"/>
          <w:color w:val="000000"/>
          <w:lang w:val="en-US"/>
        </w:rPr>
        <w:t>W = 0.96068, p-value = 0.004499</w:t>
      </w:r>
    </w:p>
    <w:p w14:paraId="5820109C" w14:textId="77777777" w:rsidR="00E115B3" w:rsidRDefault="00317FAD" w:rsidP="00317FAD">
      <w:pPr>
        <w:pStyle w:val="HTML"/>
        <w:shd w:val="clear" w:color="auto" w:fill="FFFFFF"/>
        <w:wordWrap w:val="0"/>
        <w:spacing w:line="251" w:lineRule="atLeas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уровне значимости 0,05 гипотеза о нормальности распределения должна быть отвергнута, т.к.</w:t>
      </w:r>
      <w:r w:rsidRPr="00E115B3">
        <w:rPr>
          <w:rFonts w:ascii="Lucida Console" w:hAnsi="Lucida Console"/>
          <w:color w:val="000000"/>
        </w:rPr>
        <w:t xml:space="preserve"> </w:t>
      </w:r>
      <w:r w:rsidRPr="00317FAD">
        <w:rPr>
          <w:rFonts w:ascii="Times New Roman" w:hAnsi="Times New Roman" w:cs="Times New Roman"/>
          <w:color w:val="000000"/>
          <w:sz w:val="24"/>
          <w:szCs w:val="24"/>
        </w:rPr>
        <w:t>p-value = 0.004499&lt;0.05.</w:t>
      </w:r>
    </w:p>
    <w:p w14:paraId="612A0EEE" w14:textId="77777777" w:rsidR="00402CC9" w:rsidRDefault="00402CC9" w:rsidP="00317FAD">
      <w:pPr>
        <w:pStyle w:val="HTML"/>
        <w:shd w:val="clear" w:color="auto" w:fill="FFFFFF"/>
        <w:wordWrap w:val="0"/>
        <w:spacing w:line="251" w:lineRule="atLeast"/>
        <w:rPr>
          <w:rFonts w:ascii="Times New Roman" w:hAnsi="Times New Roman" w:cs="Times New Roman"/>
          <w:color w:val="000000"/>
          <w:sz w:val="24"/>
          <w:szCs w:val="24"/>
        </w:rPr>
      </w:pPr>
    </w:p>
    <w:p w14:paraId="258BADA2" w14:textId="77777777" w:rsidR="009021AD" w:rsidRPr="00317FAD" w:rsidRDefault="009021AD" w:rsidP="00317FAD">
      <w:pPr>
        <w:pStyle w:val="HTML"/>
        <w:shd w:val="clear" w:color="auto" w:fill="FFFFFF"/>
        <w:wordWrap w:val="0"/>
        <w:spacing w:line="251" w:lineRule="atLeast"/>
        <w:rPr>
          <w:rFonts w:ascii="Times New Roman" w:hAnsi="Times New Roman" w:cs="Times New Roman"/>
          <w:sz w:val="24"/>
          <w:szCs w:val="24"/>
        </w:rPr>
      </w:pPr>
    </w:p>
    <w:p w14:paraId="7A90EC46" w14:textId="77777777" w:rsidR="00E115B3" w:rsidRPr="000F366D" w:rsidRDefault="00EE2F39" w:rsidP="009021AD">
      <w:pPr>
        <w:pStyle w:val="a3"/>
        <w:numPr>
          <w:ilvl w:val="0"/>
          <w:numId w:val="2"/>
        </w:numPr>
        <w:ind w:left="284" w:hanging="29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Критерий Колм</w:t>
      </w:r>
      <w:r w:rsidR="009021AD" w:rsidRPr="009021AD">
        <w:rPr>
          <w:rFonts w:ascii="Times New Roman" w:hAnsi="Times New Roman" w:cs="Times New Roman"/>
          <w:b/>
          <w:sz w:val="24"/>
          <w:szCs w:val="24"/>
        </w:rPr>
        <w:t>о</w:t>
      </w:r>
      <w:r>
        <w:rPr>
          <w:rFonts w:ascii="Times New Roman" w:hAnsi="Times New Roman" w:cs="Times New Roman"/>
          <w:b/>
          <w:sz w:val="24"/>
          <w:szCs w:val="24"/>
        </w:rPr>
        <w:t>го</w:t>
      </w:r>
      <w:r w:rsidR="009021AD" w:rsidRPr="009021AD">
        <w:rPr>
          <w:rFonts w:ascii="Times New Roman" w:hAnsi="Times New Roman" w:cs="Times New Roman"/>
          <w:b/>
          <w:sz w:val="24"/>
          <w:szCs w:val="24"/>
        </w:rPr>
        <w:t>рова-Смирнова</w:t>
      </w:r>
      <w:r w:rsidR="000F366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F366D" w:rsidRPr="000F366D">
        <w:rPr>
          <w:rFonts w:ascii="Times New Roman" w:hAnsi="Times New Roman" w:cs="Times New Roman"/>
          <w:sz w:val="24"/>
          <w:szCs w:val="24"/>
        </w:rPr>
        <w:t>для</w:t>
      </w:r>
      <w:r w:rsidR="000F366D">
        <w:rPr>
          <w:rFonts w:ascii="Times New Roman" w:hAnsi="Times New Roman" w:cs="Times New Roman"/>
          <w:sz w:val="24"/>
          <w:szCs w:val="24"/>
        </w:rPr>
        <w:t xml:space="preserve"> одной или двух выборок</w:t>
      </w:r>
    </w:p>
    <w:p w14:paraId="24C54420" w14:textId="77777777" w:rsidR="009021AD" w:rsidRPr="009021AD" w:rsidRDefault="00285430" w:rsidP="009021AD">
      <w:pPr>
        <w:pStyle w:val="a3"/>
        <w:autoSpaceDE w:val="0"/>
        <w:autoSpaceDN w:val="0"/>
        <w:adjustRightInd w:val="0"/>
        <w:spacing w:after="0" w:line="240" w:lineRule="auto"/>
        <w:ind w:left="1080" w:hanging="37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9021AD" w:rsidRPr="009021AD">
        <w:rPr>
          <w:rFonts w:ascii="Times New Roman" w:hAnsi="Times New Roman" w:cs="Times New Roman"/>
          <w:sz w:val="24"/>
          <w:szCs w:val="24"/>
          <w:lang w:val="en-US"/>
        </w:rPr>
        <w:t>ks.test(x, y, ...,alternative = c("two.sided", "less", "greater"), exact = NULL)</w:t>
      </w:r>
    </w:p>
    <w:p w14:paraId="3ED33B7E" w14:textId="77777777" w:rsidR="00E115B3" w:rsidRDefault="000F366D" w:rsidP="000F36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Аргументы:</w:t>
      </w:r>
    </w:p>
    <w:p w14:paraId="489E2FA2" w14:textId="77777777" w:rsidR="000F366D" w:rsidRPr="000F366D" w:rsidRDefault="000F366D" w:rsidP="000F366D">
      <w:pPr>
        <w:pStyle w:val="a3"/>
        <w:numPr>
          <w:ilvl w:val="0"/>
          <w:numId w:val="4"/>
        </w:numPr>
        <w:spacing w:after="0" w:line="240" w:lineRule="auto"/>
        <w:ind w:left="1417" w:hanging="35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x –</w:t>
      </w:r>
      <w:r w:rsidRPr="000F36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вектор, содержащий выборку;</w:t>
      </w:r>
      <w:r w:rsidRPr="000F366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796320A" w14:textId="77777777" w:rsidR="000F366D" w:rsidRPr="000F366D" w:rsidRDefault="000F366D" w:rsidP="000F366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0F366D"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</w:rPr>
        <w:t>вектор, содержащий вторую выборку, или символьная строка с именем распределения;</w:t>
      </w:r>
    </w:p>
    <w:p w14:paraId="580AA1D1" w14:textId="77777777" w:rsidR="000F366D" w:rsidRPr="000F366D" w:rsidRDefault="000F366D" w:rsidP="000F366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F366D">
        <w:rPr>
          <w:rFonts w:ascii="Times New Roman" w:hAnsi="Times New Roman" w:cs="Times New Roman"/>
          <w:sz w:val="24"/>
          <w:szCs w:val="24"/>
          <w:lang w:val="en-US"/>
        </w:rPr>
        <w:t xml:space="preserve">… - </w:t>
      </w:r>
      <w:r>
        <w:rPr>
          <w:rFonts w:ascii="Times New Roman" w:hAnsi="Times New Roman" w:cs="Times New Roman"/>
          <w:sz w:val="24"/>
          <w:szCs w:val="24"/>
        </w:rPr>
        <w:t>параметры распределения;</w:t>
      </w:r>
    </w:p>
    <w:p w14:paraId="2AEEB641" w14:textId="77777777" w:rsidR="000F366D" w:rsidRPr="000F366D" w:rsidRDefault="000F366D" w:rsidP="000F366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F366D">
        <w:rPr>
          <w:rFonts w:ascii="Times New Roman" w:hAnsi="Times New Roman" w:cs="Times New Roman"/>
          <w:sz w:val="24"/>
          <w:szCs w:val="24"/>
          <w:lang w:val="en-US"/>
        </w:rPr>
        <w:t>alternative</w:t>
      </w:r>
      <w:r w:rsidRPr="00BF4AE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символьный</w:t>
      </w:r>
      <w:r w:rsidRPr="00BF4A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аргумент</w:t>
      </w:r>
      <w:r w:rsidRPr="00BF4AE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обозначающий</w:t>
      </w:r>
      <w:r w:rsidRPr="00BF4A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тип</w:t>
      </w:r>
      <w:r w:rsidRPr="00BF4A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альтернативной</w:t>
      </w:r>
      <w:r w:rsidRPr="00BF4AE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гипотезы</w:t>
      </w:r>
      <w:r w:rsidRPr="00BF4AE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Принимает одно из следующих значений:</w:t>
      </w:r>
      <w:r w:rsidRPr="000F366D">
        <w:rPr>
          <w:rFonts w:ascii="Times New Roman" w:hAnsi="Times New Roman" w:cs="Times New Roman"/>
          <w:sz w:val="24"/>
          <w:szCs w:val="24"/>
        </w:rPr>
        <w:t xml:space="preserve"> ”</w:t>
      </w:r>
      <w:r w:rsidRPr="000F366D">
        <w:rPr>
          <w:rFonts w:ascii="Times New Roman" w:hAnsi="Times New Roman" w:cs="Times New Roman"/>
          <w:sz w:val="24"/>
          <w:szCs w:val="24"/>
          <w:lang w:val="en-US"/>
        </w:rPr>
        <w:t>two</w:t>
      </w:r>
      <w:r w:rsidRPr="000F366D">
        <w:rPr>
          <w:rFonts w:ascii="Times New Roman" w:hAnsi="Times New Roman" w:cs="Times New Roman"/>
          <w:sz w:val="24"/>
          <w:szCs w:val="24"/>
        </w:rPr>
        <w:t>.</w:t>
      </w:r>
      <w:r w:rsidRPr="000F366D">
        <w:rPr>
          <w:rFonts w:ascii="Times New Roman" w:hAnsi="Times New Roman" w:cs="Times New Roman"/>
          <w:sz w:val="24"/>
          <w:szCs w:val="24"/>
          <w:lang w:val="en-US"/>
        </w:rPr>
        <w:t>sided</w:t>
      </w:r>
      <w:r w:rsidRPr="000F366D">
        <w:rPr>
          <w:rFonts w:ascii="Times New Roman" w:hAnsi="Times New Roman" w:cs="Times New Roman"/>
          <w:sz w:val="24"/>
          <w:szCs w:val="24"/>
        </w:rPr>
        <w:t>” (</w:t>
      </w:r>
      <w:r w:rsidR="0018095D">
        <w:rPr>
          <w:rFonts w:ascii="Times New Roman" w:hAnsi="Times New Roman" w:cs="Times New Roman"/>
          <w:sz w:val="24"/>
          <w:szCs w:val="24"/>
        </w:rPr>
        <w:t xml:space="preserve">по умолчанию). </w:t>
      </w:r>
      <w:r w:rsidRPr="000F366D">
        <w:rPr>
          <w:rFonts w:ascii="Times New Roman" w:hAnsi="Times New Roman" w:cs="Times New Roman"/>
          <w:sz w:val="24"/>
          <w:szCs w:val="24"/>
        </w:rPr>
        <w:t>”</w:t>
      </w:r>
      <w:r w:rsidRPr="000F366D">
        <w:rPr>
          <w:rFonts w:ascii="Times New Roman" w:hAnsi="Times New Roman" w:cs="Times New Roman"/>
          <w:sz w:val="24"/>
          <w:szCs w:val="24"/>
          <w:lang w:val="en-US"/>
        </w:rPr>
        <w:t>less</w:t>
      </w:r>
      <w:r w:rsidRPr="000F366D">
        <w:rPr>
          <w:rFonts w:ascii="Times New Roman" w:hAnsi="Times New Roman" w:cs="Times New Roman"/>
          <w:sz w:val="24"/>
          <w:szCs w:val="24"/>
        </w:rPr>
        <w:t xml:space="preserve">” </w:t>
      </w:r>
      <w:r w:rsidR="0018095D">
        <w:rPr>
          <w:rFonts w:ascii="Times New Roman" w:hAnsi="Times New Roman" w:cs="Times New Roman"/>
          <w:sz w:val="24"/>
          <w:szCs w:val="24"/>
        </w:rPr>
        <w:t>или</w:t>
      </w:r>
      <w:r w:rsidRPr="000F366D">
        <w:rPr>
          <w:rFonts w:ascii="Times New Roman" w:hAnsi="Times New Roman" w:cs="Times New Roman"/>
          <w:sz w:val="24"/>
          <w:szCs w:val="24"/>
        </w:rPr>
        <w:t xml:space="preserve"> ”</w:t>
      </w:r>
      <w:r w:rsidRPr="000F366D">
        <w:rPr>
          <w:rFonts w:ascii="Times New Roman" w:hAnsi="Times New Roman" w:cs="Times New Roman"/>
          <w:sz w:val="24"/>
          <w:szCs w:val="24"/>
          <w:lang w:val="en-US"/>
        </w:rPr>
        <w:t>greater</w:t>
      </w:r>
      <w:r w:rsidRPr="000F366D">
        <w:rPr>
          <w:rFonts w:ascii="Times New Roman" w:hAnsi="Times New Roman" w:cs="Times New Roman"/>
          <w:sz w:val="24"/>
          <w:szCs w:val="24"/>
        </w:rPr>
        <w:t>”</w:t>
      </w:r>
      <w:r w:rsidR="0018095D">
        <w:rPr>
          <w:rFonts w:ascii="Times New Roman" w:hAnsi="Times New Roman" w:cs="Times New Roman"/>
          <w:sz w:val="24"/>
          <w:szCs w:val="24"/>
        </w:rPr>
        <w:t>;</w:t>
      </w:r>
    </w:p>
    <w:p w14:paraId="22D2A199" w14:textId="77777777" w:rsidR="000F366D" w:rsidRPr="0018095D" w:rsidRDefault="000F366D" w:rsidP="000F366D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F366D">
        <w:rPr>
          <w:rFonts w:ascii="Times New Roman" w:hAnsi="Times New Roman" w:cs="Times New Roman"/>
          <w:sz w:val="24"/>
          <w:szCs w:val="24"/>
          <w:lang w:val="en-US"/>
        </w:rPr>
        <w:t>exact</w:t>
      </w:r>
      <w:r w:rsidRPr="0018095D">
        <w:rPr>
          <w:rFonts w:ascii="Times New Roman" w:hAnsi="Times New Roman" w:cs="Times New Roman"/>
          <w:sz w:val="24"/>
          <w:szCs w:val="24"/>
        </w:rPr>
        <w:t xml:space="preserve"> </w:t>
      </w:r>
      <w:r w:rsidR="0018095D">
        <w:rPr>
          <w:rFonts w:ascii="Times New Roman" w:hAnsi="Times New Roman" w:cs="Times New Roman"/>
          <w:sz w:val="24"/>
          <w:szCs w:val="24"/>
        </w:rPr>
        <w:t xml:space="preserve">– </w:t>
      </w:r>
      <w:r w:rsidRPr="000F366D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18095D">
        <w:rPr>
          <w:rFonts w:ascii="Times New Roman" w:hAnsi="Times New Roman" w:cs="Times New Roman"/>
          <w:sz w:val="24"/>
          <w:szCs w:val="24"/>
        </w:rPr>
        <w:t xml:space="preserve"> </w:t>
      </w:r>
      <w:r w:rsidR="0018095D" w:rsidRPr="0018095D">
        <w:rPr>
          <w:rFonts w:ascii="Times New Roman" w:hAnsi="Times New Roman" w:cs="Times New Roman"/>
          <w:sz w:val="24"/>
          <w:szCs w:val="24"/>
        </w:rPr>
        <w:t>или</w:t>
      </w:r>
      <w:r w:rsidR="0018095D">
        <w:rPr>
          <w:rFonts w:ascii="Times New Roman" w:hAnsi="Times New Roman" w:cs="Times New Roman"/>
          <w:sz w:val="24"/>
          <w:szCs w:val="24"/>
        </w:rPr>
        <w:t xml:space="preserve"> </w:t>
      </w:r>
      <w:r w:rsidR="0018095D" w:rsidRPr="0018095D">
        <w:rPr>
          <w:rFonts w:ascii="Times New Roman" w:hAnsi="Times New Roman" w:cs="Times New Roman"/>
          <w:sz w:val="24"/>
          <w:szCs w:val="24"/>
        </w:rPr>
        <w:t>логическое значение, обозначающее требуется ли точное вычисление p-value. Не используется в двувыборочном тесте, если alternative =”less” или alternative = ”greater”.</w:t>
      </w:r>
    </w:p>
    <w:p w14:paraId="058E3716" w14:textId="77777777" w:rsidR="000F366D" w:rsidRDefault="000F366D" w:rsidP="000F36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Детали</w:t>
      </w:r>
      <w:r w:rsidR="0018095D">
        <w:rPr>
          <w:rFonts w:ascii="Times New Roman" w:hAnsi="Times New Roman" w:cs="Times New Roman"/>
          <w:sz w:val="24"/>
          <w:szCs w:val="24"/>
        </w:rPr>
        <w:t xml:space="preserve">. Если </w:t>
      </w:r>
      <w:r w:rsidR="0018095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18095D" w:rsidRPr="0018095D">
        <w:rPr>
          <w:rFonts w:ascii="Times New Roman" w:hAnsi="Times New Roman" w:cs="Times New Roman"/>
          <w:sz w:val="24"/>
          <w:szCs w:val="24"/>
        </w:rPr>
        <w:t xml:space="preserve"> –</w:t>
      </w:r>
      <w:r w:rsidR="0018095D">
        <w:rPr>
          <w:rFonts w:ascii="Times New Roman" w:hAnsi="Times New Roman" w:cs="Times New Roman"/>
          <w:sz w:val="24"/>
          <w:szCs w:val="24"/>
        </w:rPr>
        <w:t xml:space="preserve"> числовой вектор, то выполняется двувыборочный тест Колмогорова-Смирнова, проверяющий нулевую гипотезу о том, х и </w:t>
      </w:r>
      <w:r w:rsidR="0018095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18095D">
        <w:rPr>
          <w:rFonts w:ascii="Times New Roman" w:hAnsi="Times New Roman" w:cs="Times New Roman"/>
          <w:sz w:val="24"/>
          <w:szCs w:val="24"/>
        </w:rPr>
        <w:t xml:space="preserve"> принадлежат одному и тому же непрерывному распределению. Если </w:t>
      </w:r>
      <w:r w:rsidR="0018095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18095D">
        <w:rPr>
          <w:rFonts w:ascii="Times New Roman" w:hAnsi="Times New Roman" w:cs="Times New Roman"/>
          <w:sz w:val="24"/>
          <w:szCs w:val="24"/>
        </w:rPr>
        <w:t xml:space="preserve"> – символьная переменная (имя непрерывного распределения), то выполняется одновыборочный тест Колмогорова-Смирнова, проверяющий нулевую гипотезу о том, х  принадлежит заданному распределению.</w:t>
      </w:r>
    </w:p>
    <w:p w14:paraId="3BE40BED" w14:textId="77777777" w:rsidR="0018095D" w:rsidRDefault="0018095D" w:rsidP="00BF4A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3.</w:t>
      </w:r>
    </w:p>
    <w:p w14:paraId="36AA6122" w14:textId="77777777" w:rsidR="0018095D" w:rsidRPr="00244424" w:rsidRDefault="0018095D" w:rsidP="00BF4AEF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244424">
        <w:rPr>
          <w:rFonts w:ascii="Times New Roman" w:hAnsi="Times New Roman" w:cs="Times New Roman"/>
          <w:sz w:val="24"/>
          <w:szCs w:val="24"/>
        </w:rPr>
        <w:t>&gt; ks.test(y, z)</w:t>
      </w:r>
    </w:p>
    <w:p w14:paraId="415D2D9E" w14:textId="77777777" w:rsidR="0018095D" w:rsidRPr="00244424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244424">
        <w:rPr>
          <w:rFonts w:ascii="Times New Roman" w:hAnsi="Times New Roman" w:cs="Times New Roman"/>
          <w:sz w:val="24"/>
          <w:szCs w:val="24"/>
          <w:lang w:val="en-US"/>
        </w:rPr>
        <w:t>Two-sample Kolmogorov-Smirnov test</w:t>
      </w:r>
    </w:p>
    <w:p w14:paraId="2EABDF31" w14:textId="77777777" w:rsidR="0018095D" w:rsidRPr="00244424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244424">
        <w:rPr>
          <w:rFonts w:ascii="Times New Roman" w:hAnsi="Times New Roman" w:cs="Times New Roman"/>
          <w:sz w:val="24"/>
          <w:szCs w:val="24"/>
          <w:lang w:val="en-US"/>
        </w:rPr>
        <w:t>data: y and z</w:t>
      </w:r>
    </w:p>
    <w:p w14:paraId="129E17A5" w14:textId="77777777" w:rsidR="0018095D" w:rsidRPr="00244424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244424">
        <w:rPr>
          <w:rFonts w:ascii="Times New Roman" w:hAnsi="Times New Roman" w:cs="Times New Roman"/>
          <w:sz w:val="24"/>
          <w:szCs w:val="24"/>
          <w:lang w:val="en-US"/>
        </w:rPr>
        <w:t>D = 0.0475, p-value = 0.7576</w:t>
      </w:r>
    </w:p>
    <w:p w14:paraId="55FDDB4C" w14:textId="77777777" w:rsidR="0018095D" w:rsidRPr="00595F5D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244424">
        <w:rPr>
          <w:rFonts w:ascii="Times New Roman" w:hAnsi="Times New Roman" w:cs="Times New Roman"/>
          <w:sz w:val="24"/>
          <w:szCs w:val="24"/>
          <w:lang w:val="en-US"/>
        </w:rPr>
        <w:t>alternative</w:t>
      </w:r>
      <w:r w:rsidRPr="00595F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44424">
        <w:rPr>
          <w:rFonts w:ascii="Times New Roman" w:hAnsi="Times New Roman" w:cs="Times New Roman"/>
          <w:sz w:val="24"/>
          <w:szCs w:val="24"/>
          <w:lang w:val="en-US"/>
        </w:rPr>
        <w:t>hypothesis</w:t>
      </w:r>
      <w:r w:rsidRPr="00595F5D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244424">
        <w:rPr>
          <w:rFonts w:ascii="Times New Roman" w:hAnsi="Times New Roman" w:cs="Times New Roman"/>
          <w:sz w:val="24"/>
          <w:szCs w:val="24"/>
          <w:lang w:val="en-US"/>
        </w:rPr>
        <w:t>two</w:t>
      </w:r>
      <w:r w:rsidRPr="00595F5D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244424">
        <w:rPr>
          <w:rFonts w:ascii="Times New Roman" w:hAnsi="Times New Roman" w:cs="Times New Roman"/>
          <w:sz w:val="24"/>
          <w:szCs w:val="24"/>
          <w:lang w:val="en-US"/>
        </w:rPr>
        <w:t>sided</w:t>
      </w:r>
    </w:p>
    <w:p w14:paraId="06D2E1F5" w14:textId="77777777" w:rsidR="00244424" w:rsidRPr="00DB1230" w:rsidRDefault="00244424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Так как</w:t>
      </w:r>
      <w:r w:rsidR="0015505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442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44424">
        <w:rPr>
          <w:rFonts w:ascii="Times New Roman" w:hAnsi="Times New Roman" w:cs="Times New Roman"/>
          <w:sz w:val="24"/>
          <w:szCs w:val="24"/>
        </w:rPr>
        <w:t>-</w:t>
      </w:r>
      <w:r w:rsidRPr="00244424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244424">
        <w:rPr>
          <w:rFonts w:ascii="Times New Roman" w:hAnsi="Times New Roman" w:cs="Times New Roman"/>
          <w:sz w:val="24"/>
          <w:szCs w:val="24"/>
        </w:rPr>
        <w:t xml:space="preserve"> = 0.7576&gt;0.05, </w:t>
      </w:r>
      <w:r>
        <w:rPr>
          <w:rFonts w:ascii="Times New Roman" w:hAnsi="Times New Roman" w:cs="Times New Roman"/>
          <w:sz w:val="24"/>
          <w:szCs w:val="24"/>
        </w:rPr>
        <w:t xml:space="preserve">нулевую гипотезу о принадлежности двух выборок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24442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к одному распределению </w:t>
      </w:r>
      <w:r w:rsidR="00DB1230">
        <w:rPr>
          <w:rFonts w:ascii="Times New Roman" w:hAnsi="Times New Roman" w:cs="Times New Roman"/>
          <w:sz w:val="24"/>
          <w:szCs w:val="24"/>
        </w:rPr>
        <w:t>принимаем.</w:t>
      </w:r>
    </w:p>
    <w:p w14:paraId="63332455" w14:textId="77777777" w:rsidR="00244424" w:rsidRPr="00BF4AEF" w:rsidRDefault="00244424" w:rsidP="0024442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BF4AEF">
        <w:rPr>
          <w:rFonts w:ascii="Times New Roman" w:hAnsi="Times New Roman" w:cs="Times New Roman"/>
          <w:sz w:val="24"/>
          <w:szCs w:val="24"/>
          <w:lang w:val="en-US"/>
        </w:rPr>
        <w:t xml:space="preserve"> 4.</w:t>
      </w:r>
    </w:p>
    <w:p w14:paraId="3C05B0CA" w14:textId="77777777" w:rsidR="0018095D" w:rsidRPr="00244424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244424">
        <w:rPr>
          <w:rFonts w:ascii="Times New Roman" w:hAnsi="Times New Roman" w:cs="Times New Roman"/>
          <w:sz w:val="24"/>
          <w:szCs w:val="24"/>
          <w:lang w:val="en-US"/>
        </w:rPr>
        <w:t>&gt; ks.test(z, punif)</w:t>
      </w:r>
    </w:p>
    <w:p w14:paraId="415BFC0A" w14:textId="77777777" w:rsidR="0018095D" w:rsidRPr="00244424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244424">
        <w:rPr>
          <w:rFonts w:ascii="Times New Roman" w:hAnsi="Times New Roman" w:cs="Times New Roman"/>
          <w:sz w:val="24"/>
          <w:szCs w:val="24"/>
          <w:lang w:val="en-US"/>
        </w:rPr>
        <w:t>One-sample Kolmogorov-Smirnov test</w:t>
      </w:r>
    </w:p>
    <w:p w14:paraId="00E0F07E" w14:textId="77777777" w:rsidR="0018095D" w:rsidRPr="00244424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244424">
        <w:rPr>
          <w:rFonts w:ascii="Times New Roman" w:hAnsi="Times New Roman" w:cs="Times New Roman"/>
          <w:sz w:val="24"/>
          <w:szCs w:val="24"/>
          <w:lang w:val="en-US"/>
        </w:rPr>
        <w:t>data: z</w:t>
      </w:r>
    </w:p>
    <w:p w14:paraId="5076B19E" w14:textId="77777777" w:rsidR="0018095D" w:rsidRPr="00244424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en-US"/>
        </w:rPr>
      </w:pPr>
      <w:r w:rsidRPr="00244424">
        <w:rPr>
          <w:rFonts w:ascii="Times New Roman" w:hAnsi="Times New Roman" w:cs="Times New Roman"/>
          <w:sz w:val="24"/>
          <w:szCs w:val="24"/>
          <w:lang w:val="en-US"/>
        </w:rPr>
        <w:t>D = 0.0455, p-value = 0.3782</w:t>
      </w:r>
    </w:p>
    <w:p w14:paraId="7488DBCE" w14:textId="77777777" w:rsidR="0018095D" w:rsidRPr="00244424" w:rsidRDefault="0018095D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 w:rsidRPr="00244424">
        <w:rPr>
          <w:rFonts w:ascii="Times New Roman" w:hAnsi="Times New Roman" w:cs="Times New Roman"/>
          <w:sz w:val="24"/>
          <w:szCs w:val="24"/>
        </w:rPr>
        <w:t>alternative hypothesis: two-sided</w:t>
      </w:r>
    </w:p>
    <w:p w14:paraId="4165583C" w14:textId="77777777" w:rsidR="00244424" w:rsidRDefault="00244424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 как</w:t>
      </w:r>
      <w:r w:rsidR="0015505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4442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44424">
        <w:rPr>
          <w:rFonts w:ascii="Times New Roman" w:hAnsi="Times New Roman" w:cs="Times New Roman"/>
          <w:sz w:val="24"/>
          <w:szCs w:val="24"/>
        </w:rPr>
        <w:t>-</w:t>
      </w:r>
      <w:r w:rsidRPr="00244424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244424">
        <w:rPr>
          <w:rFonts w:ascii="Times New Roman" w:hAnsi="Times New Roman" w:cs="Times New Roman"/>
          <w:sz w:val="24"/>
          <w:szCs w:val="24"/>
        </w:rPr>
        <w:t xml:space="preserve"> = 0.3782&gt;0.05, </w:t>
      </w:r>
      <w:r>
        <w:rPr>
          <w:rFonts w:ascii="Times New Roman" w:hAnsi="Times New Roman" w:cs="Times New Roman"/>
          <w:sz w:val="24"/>
          <w:szCs w:val="24"/>
        </w:rPr>
        <w:t xml:space="preserve">нулевую гипотезу о принадлежности выборки 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>
        <w:rPr>
          <w:rFonts w:ascii="Times New Roman" w:hAnsi="Times New Roman" w:cs="Times New Roman"/>
          <w:sz w:val="24"/>
          <w:szCs w:val="24"/>
        </w:rPr>
        <w:t xml:space="preserve"> к </w:t>
      </w:r>
      <w:r w:rsidR="00155052">
        <w:rPr>
          <w:rFonts w:ascii="Times New Roman" w:hAnsi="Times New Roman" w:cs="Times New Roman"/>
          <w:sz w:val="24"/>
          <w:szCs w:val="24"/>
        </w:rPr>
        <w:t xml:space="preserve">равномерному </w:t>
      </w:r>
      <w:r>
        <w:rPr>
          <w:rFonts w:ascii="Times New Roman" w:hAnsi="Times New Roman" w:cs="Times New Roman"/>
          <w:sz w:val="24"/>
          <w:szCs w:val="24"/>
        </w:rPr>
        <w:t xml:space="preserve"> распределению </w:t>
      </w:r>
      <w:r w:rsidR="00DB1230">
        <w:rPr>
          <w:rFonts w:ascii="Times New Roman" w:hAnsi="Times New Roman" w:cs="Times New Roman"/>
          <w:sz w:val="24"/>
          <w:szCs w:val="24"/>
        </w:rPr>
        <w:t>принимаем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F6CCF0" w14:textId="77777777" w:rsidR="00EE2F39" w:rsidRPr="00244424" w:rsidRDefault="00EE2F39" w:rsidP="00244424">
      <w:pPr>
        <w:autoSpaceDE w:val="0"/>
        <w:autoSpaceDN w:val="0"/>
        <w:adjustRightInd w:val="0"/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</w:rPr>
      </w:pPr>
    </w:p>
    <w:p w14:paraId="0220F68C" w14:textId="77777777" w:rsidR="000F366D" w:rsidRPr="00057404" w:rsidRDefault="00057404" w:rsidP="00057404">
      <w:pPr>
        <w:pStyle w:val="a3"/>
        <w:numPr>
          <w:ilvl w:val="0"/>
          <w:numId w:val="2"/>
        </w:numPr>
        <w:tabs>
          <w:tab w:val="left" w:pos="284"/>
        </w:tabs>
        <w:ind w:left="284" w:hanging="284"/>
        <w:rPr>
          <w:rFonts w:ascii="Times New Roman" w:hAnsi="Times New Roman" w:cs="Times New Roman"/>
          <w:b/>
          <w:sz w:val="24"/>
          <w:szCs w:val="24"/>
        </w:rPr>
      </w:pPr>
      <w:r w:rsidRPr="00057404">
        <w:rPr>
          <w:rFonts w:ascii="Times New Roman" w:hAnsi="Times New Roman" w:cs="Times New Roman"/>
          <w:b/>
          <w:sz w:val="24"/>
          <w:szCs w:val="24"/>
        </w:rPr>
        <w:t>Критерий хи-квадрат Пирсона</w:t>
      </w:r>
      <w:r>
        <w:rPr>
          <w:rFonts w:ascii="Times New Roman" w:hAnsi="Times New Roman" w:cs="Times New Roman"/>
          <w:b/>
          <w:sz w:val="24"/>
          <w:szCs w:val="24"/>
        </w:rPr>
        <w:t xml:space="preserve"> используется </w:t>
      </w:r>
      <w:r>
        <w:rPr>
          <w:rFonts w:ascii="Times New Roman" w:hAnsi="Times New Roman" w:cs="Times New Roman"/>
          <w:sz w:val="24"/>
          <w:szCs w:val="24"/>
        </w:rPr>
        <w:t xml:space="preserve">для проверки нулевой гипотезы о независимости </w:t>
      </w:r>
      <w:r w:rsidR="008D4B01">
        <w:rPr>
          <w:rFonts w:ascii="Times New Roman" w:hAnsi="Times New Roman" w:cs="Times New Roman"/>
          <w:sz w:val="24"/>
          <w:szCs w:val="24"/>
        </w:rPr>
        <w:t xml:space="preserve">двух нормально распределенных </w:t>
      </w:r>
      <w:r>
        <w:rPr>
          <w:rFonts w:ascii="Times New Roman" w:hAnsi="Times New Roman" w:cs="Times New Roman"/>
          <w:sz w:val="24"/>
          <w:szCs w:val="24"/>
        </w:rPr>
        <w:t>признаков.</w:t>
      </w:r>
    </w:p>
    <w:p w14:paraId="459F06CA" w14:textId="77777777" w:rsidR="00057404" w:rsidRPr="00057404" w:rsidRDefault="00285430" w:rsidP="00057404">
      <w:pPr>
        <w:pStyle w:val="a3"/>
        <w:autoSpaceDE w:val="0"/>
        <w:autoSpaceDN w:val="0"/>
        <w:adjustRightInd w:val="0"/>
        <w:spacing w:after="0" w:line="240" w:lineRule="auto"/>
        <w:ind w:left="1080" w:hanging="8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057404" w:rsidRPr="00057404">
        <w:rPr>
          <w:rFonts w:ascii="Times New Roman" w:hAnsi="Times New Roman" w:cs="Times New Roman"/>
          <w:sz w:val="24"/>
          <w:szCs w:val="24"/>
          <w:lang w:val="en-US"/>
        </w:rPr>
        <w:t>chisq.test(x, y = NULL, correct = TRUE, p = rep(1/length(x), length(x)), rescale.p = FALSE,</w:t>
      </w:r>
    </w:p>
    <w:p w14:paraId="00D45A7E" w14:textId="77777777" w:rsidR="00057404" w:rsidRPr="00DB1230" w:rsidRDefault="00057404" w:rsidP="00057404">
      <w:pPr>
        <w:pStyle w:val="a3"/>
        <w:tabs>
          <w:tab w:val="left" w:pos="284"/>
        </w:tabs>
        <w:ind w:left="1080" w:hanging="87"/>
        <w:rPr>
          <w:rFonts w:ascii="Times New Roman" w:hAnsi="Times New Roman" w:cs="Times New Roman"/>
          <w:sz w:val="24"/>
          <w:szCs w:val="24"/>
          <w:lang w:val="en-US"/>
        </w:rPr>
      </w:pPr>
      <w:r w:rsidRPr="00057404">
        <w:rPr>
          <w:rFonts w:ascii="Times New Roman" w:hAnsi="Times New Roman" w:cs="Times New Roman"/>
          <w:sz w:val="24"/>
          <w:szCs w:val="24"/>
          <w:lang w:val="en-US"/>
        </w:rPr>
        <w:t>simulate.p.value = FALSE, B = 2000)</w:t>
      </w:r>
    </w:p>
    <w:p w14:paraId="6DA0357D" w14:textId="77777777" w:rsidR="00BF4AEF" w:rsidRDefault="00BF4AEF" w:rsidP="00BF4AEF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BF4AEF">
        <w:rPr>
          <w:rFonts w:ascii="Times New Roman" w:hAnsi="Times New Roman" w:cs="Times New Roman"/>
          <w:sz w:val="24"/>
          <w:szCs w:val="24"/>
        </w:rPr>
        <w:t>Аргументы функции:</w:t>
      </w:r>
    </w:p>
    <w:p w14:paraId="3630F293" w14:textId="77777777" w:rsidR="00BF4AEF" w:rsidRPr="005E0CC3" w:rsidRDefault="00BF4AEF" w:rsidP="005E0CC3">
      <w:pPr>
        <w:pStyle w:val="a3"/>
        <w:numPr>
          <w:ilvl w:val="0"/>
          <w:numId w:val="6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5E0CC3">
        <w:rPr>
          <w:rFonts w:ascii="Times New Roman" w:hAnsi="Times New Roman" w:cs="Times New Roman"/>
          <w:sz w:val="24"/>
          <w:szCs w:val="24"/>
          <w:lang w:val="en-US"/>
        </w:rPr>
        <w:t xml:space="preserve">x – </w:t>
      </w:r>
      <w:r w:rsidRPr="005E0CC3">
        <w:rPr>
          <w:rFonts w:ascii="Times New Roman" w:hAnsi="Times New Roman" w:cs="Times New Roman"/>
          <w:sz w:val="24"/>
          <w:szCs w:val="24"/>
        </w:rPr>
        <w:t>вектор или матрица;</w:t>
      </w:r>
    </w:p>
    <w:p w14:paraId="0ED6C1A7" w14:textId="77777777" w:rsidR="00BF4AEF" w:rsidRPr="005E0CC3" w:rsidRDefault="00BF4AEF" w:rsidP="005E0CC3">
      <w:pPr>
        <w:pStyle w:val="a3"/>
        <w:numPr>
          <w:ilvl w:val="0"/>
          <w:numId w:val="6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5E0CC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5E0CC3">
        <w:rPr>
          <w:rFonts w:ascii="Times New Roman" w:hAnsi="Times New Roman" w:cs="Times New Roman"/>
          <w:sz w:val="24"/>
          <w:szCs w:val="24"/>
        </w:rPr>
        <w:t xml:space="preserve"> – вектор. Игнорируется, если х – матрица;</w:t>
      </w:r>
    </w:p>
    <w:p w14:paraId="5FCFEBBF" w14:textId="77777777" w:rsidR="00BF4AEF" w:rsidRPr="005E0CC3" w:rsidRDefault="00BF4AEF" w:rsidP="005E0CC3">
      <w:pPr>
        <w:pStyle w:val="a3"/>
        <w:numPr>
          <w:ilvl w:val="0"/>
          <w:numId w:val="6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5E0CC3">
        <w:rPr>
          <w:rFonts w:ascii="Times New Roman" w:hAnsi="Times New Roman" w:cs="Times New Roman"/>
          <w:sz w:val="24"/>
          <w:szCs w:val="24"/>
        </w:rPr>
        <w:t>с</w:t>
      </w:r>
      <w:r w:rsidRPr="005E0CC3">
        <w:rPr>
          <w:rFonts w:ascii="Times New Roman" w:hAnsi="Times New Roman" w:cs="Times New Roman"/>
          <w:sz w:val="24"/>
          <w:szCs w:val="24"/>
          <w:lang w:val="en-US"/>
        </w:rPr>
        <w:t>orrect</w:t>
      </w:r>
      <w:r w:rsidRPr="005E0CC3">
        <w:rPr>
          <w:rFonts w:ascii="Times New Roman" w:hAnsi="Times New Roman" w:cs="Times New Roman"/>
          <w:sz w:val="24"/>
          <w:szCs w:val="24"/>
        </w:rPr>
        <w:t xml:space="preserve"> – </w:t>
      </w:r>
      <w:r w:rsidR="00207692" w:rsidRPr="005E0CC3">
        <w:rPr>
          <w:rFonts w:ascii="Times New Roman" w:hAnsi="Times New Roman" w:cs="Times New Roman"/>
          <w:sz w:val="24"/>
          <w:szCs w:val="24"/>
        </w:rPr>
        <w:t>логическое значение, указывающее, требуется ли применять непрерывную коррекцию для 2×2 матриц;</w:t>
      </w:r>
    </w:p>
    <w:p w14:paraId="4693F48C" w14:textId="77777777" w:rsidR="00BF4AEF" w:rsidRPr="005E0CC3" w:rsidRDefault="00BF4AEF" w:rsidP="005E0CC3">
      <w:pPr>
        <w:pStyle w:val="a3"/>
        <w:numPr>
          <w:ilvl w:val="0"/>
          <w:numId w:val="6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5E0CC3">
        <w:rPr>
          <w:rFonts w:ascii="Times New Roman" w:hAnsi="Times New Roman" w:cs="Times New Roman"/>
          <w:sz w:val="24"/>
          <w:szCs w:val="24"/>
        </w:rPr>
        <w:t>р –вектор, содержащий вероятность. Должен иметь такую же длину, что и х;</w:t>
      </w:r>
    </w:p>
    <w:p w14:paraId="351989DC" w14:textId="77777777" w:rsidR="00BF4AEF" w:rsidRPr="005E0CC3" w:rsidRDefault="00BF4AEF" w:rsidP="005E0CC3">
      <w:pPr>
        <w:pStyle w:val="a3"/>
        <w:numPr>
          <w:ilvl w:val="0"/>
          <w:numId w:val="6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5E0CC3">
        <w:rPr>
          <w:rFonts w:ascii="Times New Roman" w:hAnsi="Times New Roman" w:cs="Times New Roman"/>
          <w:sz w:val="24"/>
          <w:szCs w:val="24"/>
          <w:lang w:val="en-US"/>
        </w:rPr>
        <w:t>rescale</w:t>
      </w:r>
      <w:r w:rsidRPr="005E0CC3">
        <w:rPr>
          <w:rFonts w:ascii="Times New Roman" w:hAnsi="Times New Roman" w:cs="Times New Roman"/>
          <w:sz w:val="24"/>
          <w:szCs w:val="24"/>
        </w:rPr>
        <w:t>.</w:t>
      </w:r>
      <w:r w:rsidRPr="005E0CC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E0CC3">
        <w:rPr>
          <w:rFonts w:ascii="Times New Roman" w:hAnsi="Times New Roman" w:cs="Times New Roman"/>
          <w:sz w:val="24"/>
          <w:szCs w:val="24"/>
        </w:rPr>
        <w:t xml:space="preserve"> –</w:t>
      </w:r>
      <w:r w:rsidR="00207692" w:rsidRPr="005E0CC3">
        <w:rPr>
          <w:rFonts w:ascii="Times New Roman" w:hAnsi="Times New Roman" w:cs="Times New Roman"/>
          <w:sz w:val="24"/>
          <w:szCs w:val="24"/>
        </w:rPr>
        <w:t xml:space="preserve"> логическое значение. Если TRUE, то р при необходимости нормируются так, чтобы сумма его компонентов была равна 1.</w:t>
      </w:r>
    </w:p>
    <w:p w14:paraId="2FCA7F16" w14:textId="77777777" w:rsidR="00BF4AEF" w:rsidRPr="005E0CC3" w:rsidRDefault="00BF4AEF" w:rsidP="005E0CC3">
      <w:pPr>
        <w:pStyle w:val="a3"/>
        <w:numPr>
          <w:ilvl w:val="0"/>
          <w:numId w:val="6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5E0CC3">
        <w:rPr>
          <w:rFonts w:ascii="Times New Roman" w:hAnsi="Times New Roman" w:cs="Times New Roman"/>
          <w:sz w:val="24"/>
          <w:szCs w:val="24"/>
          <w:lang w:val="en-US"/>
        </w:rPr>
        <w:t>Simulate</w:t>
      </w:r>
      <w:r w:rsidRPr="005E0CC3">
        <w:rPr>
          <w:rFonts w:ascii="Times New Roman" w:hAnsi="Times New Roman" w:cs="Times New Roman"/>
          <w:sz w:val="24"/>
          <w:szCs w:val="24"/>
        </w:rPr>
        <w:t>.</w:t>
      </w:r>
      <w:r w:rsidRPr="005E0CC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5E0CC3">
        <w:rPr>
          <w:rFonts w:ascii="Times New Roman" w:hAnsi="Times New Roman" w:cs="Times New Roman"/>
          <w:sz w:val="24"/>
          <w:szCs w:val="24"/>
        </w:rPr>
        <w:t>.</w:t>
      </w:r>
      <w:r w:rsidRPr="005E0CC3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5E0CC3">
        <w:rPr>
          <w:rFonts w:ascii="Times New Roman" w:hAnsi="Times New Roman" w:cs="Times New Roman"/>
          <w:sz w:val="24"/>
          <w:szCs w:val="24"/>
        </w:rPr>
        <w:t xml:space="preserve"> –</w:t>
      </w:r>
      <w:r w:rsidR="00207692" w:rsidRPr="005E0CC3">
        <w:rPr>
          <w:rFonts w:ascii="Times New Roman" w:hAnsi="Times New Roman" w:cs="Times New Roman"/>
          <w:sz w:val="24"/>
          <w:szCs w:val="24"/>
        </w:rPr>
        <w:t xml:space="preserve"> логическое значение. Если TRUE, то. </w:t>
      </w:r>
      <w:r w:rsidR="00207692" w:rsidRPr="005E0CC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07692" w:rsidRPr="005E0CC3">
        <w:rPr>
          <w:rFonts w:ascii="Times New Roman" w:hAnsi="Times New Roman" w:cs="Times New Roman"/>
          <w:sz w:val="24"/>
          <w:szCs w:val="24"/>
        </w:rPr>
        <w:t>-</w:t>
      </w:r>
      <w:r w:rsidR="00207692" w:rsidRPr="005E0CC3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="00207692" w:rsidRPr="005E0CC3">
        <w:rPr>
          <w:rFonts w:ascii="Times New Roman" w:hAnsi="Times New Roman" w:cs="Times New Roman"/>
          <w:sz w:val="24"/>
          <w:szCs w:val="24"/>
        </w:rPr>
        <w:t xml:space="preserve"> вычисляется с помощью метода Монте-Карло, в противном случае используется χ</w:t>
      </w:r>
      <w:r w:rsidR="00207692" w:rsidRPr="005E0CC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207692" w:rsidRPr="005E0CC3">
        <w:rPr>
          <w:rFonts w:ascii="Times New Roman" w:hAnsi="Times New Roman" w:cs="Times New Roman"/>
          <w:sz w:val="24"/>
          <w:szCs w:val="24"/>
        </w:rPr>
        <w:t xml:space="preserve">-распределение; </w:t>
      </w:r>
    </w:p>
    <w:p w14:paraId="067A3162" w14:textId="77777777" w:rsidR="00BF4AEF" w:rsidRDefault="00BF4AEF" w:rsidP="005E0CC3">
      <w:pPr>
        <w:pStyle w:val="a3"/>
        <w:numPr>
          <w:ilvl w:val="0"/>
          <w:numId w:val="6"/>
        </w:numPr>
        <w:ind w:left="1276" w:hanging="283"/>
        <w:rPr>
          <w:rFonts w:ascii="Times New Roman" w:hAnsi="Times New Roman" w:cs="Times New Roman"/>
          <w:sz w:val="24"/>
          <w:szCs w:val="24"/>
        </w:rPr>
      </w:pPr>
      <w:r w:rsidRPr="005E0CC3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E0CC3">
        <w:rPr>
          <w:rFonts w:ascii="Times New Roman" w:hAnsi="Times New Roman" w:cs="Times New Roman"/>
          <w:sz w:val="24"/>
          <w:szCs w:val="24"/>
        </w:rPr>
        <w:t xml:space="preserve"> </w:t>
      </w:r>
      <w:r w:rsidR="00207692" w:rsidRPr="005E0CC3">
        <w:rPr>
          <w:rFonts w:ascii="Times New Roman" w:hAnsi="Times New Roman" w:cs="Times New Roman"/>
          <w:sz w:val="24"/>
          <w:szCs w:val="24"/>
        </w:rPr>
        <w:t>–</w:t>
      </w:r>
      <w:r w:rsidRPr="005E0CC3">
        <w:rPr>
          <w:rFonts w:ascii="Times New Roman" w:hAnsi="Times New Roman" w:cs="Times New Roman"/>
          <w:sz w:val="24"/>
          <w:szCs w:val="24"/>
        </w:rPr>
        <w:t xml:space="preserve"> </w:t>
      </w:r>
      <w:r w:rsidR="00207692" w:rsidRPr="005E0CC3">
        <w:rPr>
          <w:rFonts w:ascii="Times New Roman" w:hAnsi="Times New Roman" w:cs="Times New Roman"/>
          <w:sz w:val="24"/>
          <w:szCs w:val="24"/>
        </w:rPr>
        <w:t>количество испытаний в методе Монте-Карло.</w:t>
      </w:r>
    </w:p>
    <w:p w14:paraId="18C52D88" w14:textId="77777777" w:rsidR="005100AC" w:rsidRPr="005100AC" w:rsidRDefault="005100AC" w:rsidP="005100A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100AC">
        <w:rPr>
          <w:rFonts w:ascii="Times New Roman" w:hAnsi="Times New Roman" w:cs="Times New Roman"/>
          <w:sz w:val="24"/>
          <w:szCs w:val="24"/>
        </w:rPr>
        <w:t>Критерий хи-квадрат Пирсона применим либо к двум нормально распределенным выборкам, либо к таблице сопряженности признаков.</w:t>
      </w:r>
    </w:p>
    <w:p w14:paraId="5F708555" w14:textId="77777777" w:rsidR="00207692" w:rsidRPr="00802940" w:rsidRDefault="00207692" w:rsidP="0020769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802940">
        <w:rPr>
          <w:rFonts w:ascii="Times New Roman" w:hAnsi="Times New Roman" w:cs="Times New Roman"/>
          <w:sz w:val="24"/>
          <w:szCs w:val="24"/>
          <w:lang w:val="en-US"/>
        </w:rPr>
        <w:t xml:space="preserve"> 5.</w:t>
      </w:r>
    </w:p>
    <w:p w14:paraId="7AB8004B" w14:textId="77777777" w:rsidR="00207692" w:rsidRPr="00DB1230" w:rsidRDefault="00285430" w:rsidP="00207692">
      <w:pPr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207692" w:rsidRPr="00DB1230">
        <w:rPr>
          <w:rFonts w:ascii="Times New Roman" w:hAnsi="Times New Roman" w:cs="Times New Roman"/>
          <w:sz w:val="24"/>
          <w:szCs w:val="24"/>
          <w:lang w:val="en-US"/>
        </w:rPr>
        <w:t>chisq.test(x, y)</w:t>
      </w:r>
    </w:p>
    <w:p w14:paraId="7FF02518" w14:textId="77777777" w:rsidR="00207692" w:rsidRPr="00207692" w:rsidRDefault="00207692" w:rsidP="00207692">
      <w:pPr>
        <w:autoSpaceDE w:val="0"/>
        <w:autoSpaceDN w:val="0"/>
        <w:adjustRightInd w:val="0"/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207692">
        <w:rPr>
          <w:rFonts w:ascii="Times New Roman" w:hAnsi="Times New Roman" w:cs="Times New Roman"/>
          <w:sz w:val="24"/>
          <w:szCs w:val="24"/>
          <w:lang w:val="en-US"/>
        </w:rPr>
        <w:t>Pearson’s Chi-squared test</w:t>
      </w:r>
    </w:p>
    <w:p w14:paraId="3ACC00A1" w14:textId="77777777" w:rsidR="00207692" w:rsidRPr="00207692" w:rsidRDefault="00207692" w:rsidP="00207692">
      <w:pPr>
        <w:autoSpaceDE w:val="0"/>
        <w:autoSpaceDN w:val="0"/>
        <w:adjustRightInd w:val="0"/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207692">
        <w:rPr>
          <w:rFonts w:ascii="Times New Roman" w:hAnsi="Times New Roman" w:cs="Times New Roman"/>
          <w:sz w:val="24"/>
          <w:szCs w:val="24"/>
          <w:lang w:val="en-US"/>
        </w:rPr>
        <w:t>data: x and y</w:t>
      </w:r>
    </w:p>
    <w:p w14:paraId="3F410485" w14:textId="77777777" w:rsidR="00207692" w:rsidRPr="00207692" w:rsidRDefault="00207692" w:rsidP="00207692">
      <w:pPr>
        <w:autoSpaceDE w:val="0"/>
        <w:autoSpaceDN w:val="0"/>
        <w:adjustRightInd w:val="0"/>
        <w:spacing w:after="0" w:line="240" w:lineRule="auto"/>
        <w:ind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207692">
        <w:rPr>
          <w:rFonts w:ascii="Times New Roman" w:hAnsi="Times New Roman" w:cs="Times New Roman"/>
          <w:sz w:val="24"/>
          <w:szCs w:val="24"/>
          <w:lang w:val="en-US"/>
        </w:rPr>
        <w:t>X-squared = 9900, df = 9801, p-value = 0.239</w:t>
      </w:r>
    </w:p>
    <w:p w14:paraId="3C57289A" w14:textId="77777777" w:rsidR="00285430" w:rsidRDefault="00285430" w:rsidP="002854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85430">
        <w:rPr>
          <w:rFonts w:ascii="Times New Roman" w:hAnsi="Times New Roman" w:cs="Times New Roman"/>
          <w:sz w:val="24"/>
          <w:szCs w:val="24"/>
        </w:rPr>
        <w:t>Так как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07692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285430">
        <w:rPr>
          <w:rFonts w:ascii="Times New Roman" w:hAnsi="Times New Roman" w:cs="Times New Roman"/>
          <w:sz w:val="24"/>
          <w:szCs w:val="24"/>
        </w:rPr>
        <w:t>-</w:t>
      </w:r>
      <w:r w:rsidRPr="00207692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285430">
        <w:rPr>
          <w:rFonts w:ascii="Times New Roman" w:hAnsi="Times New Roman" w:cs="Times New Roman"/>
          <w:sz w:val="24"/>
          <w:szCs w:val="24"/>
        </w:rPr>
        <w:t xml:space="preserve"> = 0.239&gt;0.05</w:t>
      </w:r>
      <w:r>
        <w:rPr>
          <w:rFonts w:ascii="Times New Roman" w:hAnsi="Times New Roman" w:cs="Times New Roman"/>
          <w:sz w:val="24"/>
          <w:szCs w:val="24"/>
        </w:rPr>
        <w:t>, то гипотезу о независимости случайных признаков можно принять.</w:t>
      </w:r>
    </w:p>
    <w:p w14:paraId="76BD5DF4" w14:textId="77777777" w:rsidR="00275FBE" w:rsidRDefault="00275FBE" w:rsidP="002854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A5AD1" w14:textId="77777777" w:rsidR="00275FBE" w:rsidRPr="00275FBE" w:rsidRDefault="00275FBE" w:rsidP="002854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IV</w:t>
      </w:r>
      <w:r w:rsidRPr="00275FBE">
        <w:rPr>
          <w:rFonts w:ascii="Times New Roman" w:hAnsi="Times New Roman" w:cs="Times New Roman"/>
          <w:b/>
          <w:sz w:val="24"/>
          <w:szCs w:val="24"/>
        </w:rPr>
        <w:t>. Точный тест Фишера</w:t>
      </w:r>
    </w:p>
    <w:p w14:paraId="430AE376" w14:textId="77777777" w:rsidR="00275FBE" w:rsidRPr="00285430" w:rsidRDefault="00275FBE" w:rsidP="002854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C4F00D" w14:textId="77777777" w:rsidR="00057404" w:rsidRPr="007758E7" w:rsidRDefault="00275FBE" w:rsidP="00285430">
      <w:pPr>
        <w:tabs>
          <w:tab w:val="left" w:pos="284"/>
        </w:tabs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70F7F">
        <w:rPr>
          <w:rFonts w:ascii="Times New Roman" w:hAnsi="Times New Roman" w:cs="Times New Roman"/>
          <w:sz w:val="24"/>
          <w:szCs w:val="24"/>
          <w:shd w:val="clear" w:color="auto" w:fill="FFFFFF"/>
        </w:rPr>
        <w:t>Одно из условий применимости рассмотренного </w:t>
      </w:r>
      <w:hyperlink r:id="rId6" w:history="1">
        <w:r w:rsidRPr="00370F7F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ранее</w:t>
        </w:r>
      </w:hyperlink>
      <w:r w:rsidRPr="00370F7F">
        <w:rPr>
          <w:rFonts w:ascii="Times New Roman" w:hAnsi="Times New Roman" w:cs="Times New Roman"/>
          <w:sz w:val="24"/>
          <w:szCs w:val="24"/>
          <w:shd w:val="clear" w:color="auto" w:fill="FFFFFF"/>
        </w:rPr>
        <w:t> критерия </w:t>
      </w:r>
      <w:r w:rsidRPr="00370F7F">
        <w:rPr>
          <w:rStyle w:val="mjx-char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χ2</w:t>
      </w:r>
      <w:r w:rsidRPr="00370F7F">
        <w:rPr>
          <w:rFonts w:ascii="Times New Roman" w:hAnsi="Times New Roman" w:cs="Times New Roman"/>
          <w:sz w:val="24"/>
          <w:szCs w:val="24"/>
          <w:shd w:val="clear" w:color="auto" w:fill="FFFFFF"/>
        </w:rPr>
        <w:t> состоит в том, что ожидаемые частоты в любой из ячеек </w:t>
      </w:r>
      <w:hyperlink r:id="rId7" w:history="1">
        <w:r w:rsidRPr="00370F7F">
          <w:rPr>
            <w:rStyle w:val="a4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таблицы сопряженности</w:t>
        </w:r>
      </w:hyperlink>
      <w:r w:rsidRPr="00370F7F">
        <w:rPr>
          <w:rFonts w:ascii="Times New Roman" w:hAnsi="Times New Roman" w:cs="Times New Roman"/>
          <w:sz w:val="24"/>
          <w:szCs w:val="24"/>
          <w:shd w:val="clear" w:color="auto" w:fill="FFFFFF"/>
        </w:rPr>
        <w:t> не должны быть меньше 5. При небольшом числе наблюдений, это условие может не выполняться, и тогда более корректным подходом (с точки зрения получаемых Р-значений) будет использование </w:t>
      </w:r>
      <w:hyperlink r:id="rId8" w:history="1">
        <w:r w:rsidRPr="00370F7F">
          <w:rPr>
            <w:rStyle w:val="a4"/>
            <w:rFonts w:ascii="Times New Roman" w:hAnsi="Times New Roman" w:cs="Times New Roman"/>
            <w:i/>
            <w:iCs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точного теста Фишера</w:t>
        </w:r>
      </w:hyperlink>
      <w:r w:rsidRPr="00370F7F">
        <w:rPr>
          <w:rFonts w:ascii="Times New Roman" w:hAnsi="Times New Roman" w:cs="Times New Roman"/>
          <w:sz w:val="24"/>
          <w:szCs w:val="24"/>
          <w:shd w:val="clear" w:color="auto" w:fill="FFFFFF"/>
        </w:rPr>
        <w:t> (</w:t>
      </w:r>
      <w:hyperlink r:id="rId9" w:history="1">
        <w:r w:rsidRPr="00370F7F">
          <w:rPr>
            <w:rStyle w:val="a4"/>
            <w:rFonts w:ascii="Times New Roman" w:hAnsi="Times New Roman" w:cs="Times New Roman"/>
            <w:i/>
            <w:iCs/>
            <w:color w:val="auto"/>
            <w:sz w:val="24"/>
            <w:szCs w:val="24"/>
            <w:u w:val="none"/>
            <w:bdr w:val="none" w:sz="0" w:space="0" w:color="auto" w:frame="1"/>
            <w:shd w:val="clear" w:color="auto" w:fill="FFFFFF"/>
          </w:rPr>
          <w:t>Fisher’s exact test</w:t>
        </w:r>
      </w:hyperlink>
      <w:r w:rsidRPr="00370F7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). Он основан на переборе всех возможных вариантов заполнения таблицы сопряженности при имеющейся численности групп, и поэтому чем эта численность меньше, тем проще выполнить </w:t>
      </w:r>
      <w:r w:rsidR="004A416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соответствующие </w:t>
      </w:r>
      <w:r w:rsidRPr="00370F7F">
        <w:rPr>
          <w:rFonts w:ascii="Times New Roman" w:hAnsi="Times New Roman" w:cs="Times New Roman"/>
          <w:sz w:val="24"/>
          <w:szCs w:val="24"/>
          <w:shd w:val="clear" w:color="auto" w:fill="FFFFFF"/>
        </w:rPr>
        <w:t>вычисления. </w:t>
      </w:r>
    </w:p>
    <w:p w14:paraId="0539CF75" w14:textId="77777777" w:rsidR="00370F7F" w:rsidRPr="00370F7F" w:rsidRDefault="00370F7F" w:rsidP="00370F7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>fisher.test(x, y = NULL, workspace = 200000, hybrid = FALSE,</w:t>
      </w:r>
    </w:p>
    <w:p w14:paraId="15D87FD7" w14:textId="77777777" w:rsidR="00370F7F" w:rsidRPr="00370F7F" w:rsidRDefault="00370F7F" w:rsidP="00370F7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 xml:space="preserve">            control = list(), or = 1, alternative = "two.sided",</w:t>
      </w:r>
    </w:p>
    <w:p w14:paraId="2DAD27C2" w14:textId="77777777" w:rsidR="00370F7F" w:rsidRPr="00370F7F" w:rsidRDefault="00370F7F" w:rsidP="00370F7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 xml:space="preserve">            conf.int = TRUE, conf.level = 0.95,</w:t>
      </w:r>
    </w:p>
    <w:p w14:paraId="66DB1058" w14:textId="77777777" w:rsidR="00370F7F" w:rsidRPr="00370F7F" w:rsidRDefault="00370F7F" w:rsidP="00370F7F">
      <w:pPr>
        <w:pStyle w:val="HTML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 xml:space="preserve">            simulate.p.value = FALSE, B = 2000)</w:t>
      </w:r>
    </w:p>
    <w:p w14:paraId="7D0EFC1F" w14:textId="77777777" w:rsidR="00370F7F" w:rsidRPr="00370F7F" w:rsidRDefault="00370F7F" w:rsidP="00370F7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14:paraId="42EB30A4" w14:textId="77777777" w:rsidR="00370F7F" w:rsidRPr="007758E7" w:rsidRDefault="00370F7F" w:rsidP="00370F7F">
      <w:pPr>
        <w:tabs>
          <w:tab w:val="left" w:pos="284"/>
        </w:tabs>
        <w:spacing w:after="0" w:line="240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Пример</w:t>
      </w:r>
      <w:r w:rsidRPr="007758E7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6.</w:t>
      </w:r>
    </w:p>
    <w:p w14:paraId="53B5D553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&gt;</w:t>
      </w:r>
      <w:r w:rsidRPr="00370F7F">
        <w:rPr>
          <w:rFonts w:ascii="Times New Roman" w:hAnsi="Times New Roman" w:cs="Times New Roman"/>
          <w:sz w:val="24"/>
          <w:szCs w:val="24"/>
          <w:lang w:val="en-US"/>
        </w:rPr>
        <w:t>fis</w:t>
      </w:r>
      <w:hyperlink r:id="rId10" w:history="1">
        <w:r w:rsidRPr="00370F7F">
          <w:rPr>
            <w:rStyle w:val="a4"/>
            <w:rFonts w:ascii="Times New Roman" w:hAnsi="Times New Roman" w:cs="Times New Roman"/>
            <w:bCs/>
            <w:color w:val="auto"/>
            <w:sz w:val="24"/>
            <w:szCs w:val="24"/>
            <w:bdr w:val="none" w:sz="0" w:space="0" w:color="auto" w:frame="1"/>
            <w:lang w:val="en-US"/>
          </w:rPr>
          <w:t>her.test</w:t>
        </w:r>
      </w:hyperlink>
      <w:r w:rsidRPr="00370F7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(</w:t>
      </w:r>
      <w:r w:rsidRPr="00370F7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70F7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)</w:t>
      </w:r>
    </w:p>
    <w:p w14:paraId="01C5B184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1837B8B2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 xml:space="preserve"> Fisher's</w:t>
      </w:r>
      <w:r w:rsidRPr="00370F7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 xml:space="preserve"> </w:t>
      </w:r>
      <w:r w:rsidRPr="00370F7F">
        <w:rPr>
          <w:rFonts w:ascii="Times New Roman" w:hAnsi="Times New Roman" w:cs="Times New Roman"/>
          <w:sz w:val="24"/>
          <w:szCs w:val="24"/>
          <w:lang w:val="en-US"/>
        </w:rPr>
        <w:t>Exact Test for Count Data</w:t>
      </w:r>
    </w:p>
    <w:p w14:paraId="2CB550CC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bdr w:val="none" w:sz="0" w:space="0" w:color="auto" w:frame="1"/>
          <w:lang w:val="en-US"/>
        </w:rPr>
        <w:t> </w:t>
      </w:r>
    </w:p>
    <w:p w14:paraId="42E95B34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 xml:space="preserve">data:  X </w:t>
      </w:r>
    </w:p>
    <w:p w14:paraId="0D5CC378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>p-value = 0.009423</w:t>
      </w:r>
    </w:p>
    <w:p w14:paraId="3AC38373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 xml:space="preserve">alternative hypothesis: true odds ratio is not equal to 1 </w:t>
      </w:r>
    </w:p>
    <w:p w14:paraId="799696BC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>95 percent confidence interval:</w:t>
      </w:r>
    </w:p>
    <w:p w14:paraId="2121A0D6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 xml:space="preserve"> 0.001034782 0.656954980 </w:t>
      </w:r>
    </w:p>
    <w:p w14:paraId="2223F302" w14:textId="77777777" w:rsidR="00370F7F" w:rsidRPr="00370F7F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  <w:lang w:val="en-US"/>
        </w:rPr>
      </w:pPr>
      <w:r w:rsidRPr="00370F7F">
        <w:rPr>
          <w:rFonts w:ascii="Times New Roman" w:hAnsi="Times New Roman" w:cs="Times New Roman"/>
          <w:sz w:val="24"/>
          <w:szCs w:val="24"/>
          <w:lang w:val="en-US"/>
        </w:rPr>
        <w:t>sample estimates:</w:t>
      </w:r>
    </w:p>
    <w:p w14:paraId="582E4F38" w14:textId="77777777" w:rsidR="00370F7F" w:rsidRPr="00595F5D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7758E7">
        <w:rPr>
          <w:rFonts w:ascii="Times New Roman" w:hAnsi="Times New Roman" w:cs="Times New Roman"/>
          <w:sz w:val="24"/>
          <w:szCs w:val="24"/>
          <w:lang w:val="en-US"/>
        </w:rPr>
        <w:t>odds</w:t>
      </w:r>
      <w:r w:rsidRPr="00595F5D">
        <w:rPr>
          <w:rFonts w:ascii="Times New Roman" w:hAnsi="Times New Roman" w:cs="Times New Roman"/>
          <w:sz w:val="24"/>
          <w:szCs w:val="24"/>
        </w:rPr>
        <w:t xml:space="preserve"> </w:t>
      </w:r>
      <w:r w:rsidRPr="007758E7">
        <w:rPr>
          <w:rFonts w:ascii="Times New Roman" w:hAnsi="Times New Roman" w:cs="Times New Roman"/>
          <w:sz w:val="24"/>
          <w:szCs w:val="24"/>
          <w:lang w:val="en-US"/>
        </w:rPr>
        <w:t>ratio</w:t>
      </w:r>
      <w:r w:rsidRPr="00595F5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A1F9BB" w14:textId="77777777" w:rsidR="00370F7F" w:rsidRPr="00595F5D" w:rsidRDefault="00370F7F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595F5D">
        <w:rPr>
          <w:rFonts w:ascii="Times New Roman" w:hAnsi="Times New Roman" w:cs="Times New Roman"/>
          <w:sz w:val="24"/>
          <w:szCs w:val="24"/>
        </w:rPr>
        <w:t>0.05851868</w:t>
      </w:r>
    </w:p>
    <w:p w14:paraId="77F61B00" w14:textId="77777777" w:rsidR="00250D7A" w:rsidRPr="00595F5D" w:rsidRDefault="00250D7A" w:rsidP="00370F7F">
      <w:pPr>
        <w:pStyle w:val="HTML"/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3776C550" w14:textId="77777777" w:rsidR="00370F7F" w:rsidRPr="00250D7A" w:rsidRDefault="00250D7A" w:rsidP="00285430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250D7A">
        <w:rPr>
          <w:rFonts w:ascii="Times New Roman" w:hAnsi="Times New Roman" w:cs="Times New Roman"/>
          <w:sz w:val="24"/>
          <w:szCs w:val="24"/>
        </w:rPr>
        <w:t>Тесты Фишера и Хи-квадрат Пирсона используют для обработки качественных данных</w:t>
      </w:r>
      <w:r w:rsidR="004A4164">
        <w:rPr>
          <w:rFonts w:ascii="Times New Roman" w:hAnsi="Times New Roman" w:cs="Times New Roman"/>
          <w:sz w:val="24"/>
          <w:szCs w:val="24"/>
        </w:rPr>
        <w:t>, представленных в виде таблицы сопряженных признаков</w:t>
      </w:r>
      <w:r w:rsidRPr="00250D7A">
        <w:rPr>
          <w:rFonts w:ascii="Times New Roman" w:hAnsi="Times New Roman" w:cs="Times New Roman"/>
          <w:sz w:val="24"/>
          <w:szCs w:val="24"/>
        </w:rPr>
        <w:t>.</w:t>
      </w:r>
    </w:p>
    <w:p w14:paraId="627C60B5" w14:textId="77777777" w:rsidR="00057404" w:rsidRPr="00275FBE" w:rsidRDefault="00EE2F39" w:rsidP="00275FBE">
      <w:pPr>
        <w:pStyle w:val="a3"/>
        <w:numPr>
          <w:ilvl w:val="0"/>
          <w:numId w:val="7"/>
        </w:numPr>
        <w:tabs>
          <w:tab w:val="left" w:pos="426"/>
        </w:tabs>
        <w:ind w:left="426" w:hanging="426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75FBE">
        <w:rPr>
          <w:rFonts w:ascii="Times New Roman" w:hAnsi="Times New Roman" w:cs="Times New Roman"/>
          <w:b/>
          <w:sz w:val="24"/>
          <w:szCs w:val="24"/>
          <w:lang w:val="en-US"/>
        </w:rPr>
        <w:t>t</w:t>
      </w:r>
      <w:r w:rsidRPr="00275FBE">
        <w:rPr>
          <w:rFonts w:ascii="Times New Roman" w:hAnsi="Times New Roman" w:cs="Times New Roman"/>
          <w:b/>
          <w:sz w:val="24"/>
          <w:szCs w:val="24"/>
        </w:rPr>
        <w:t>-тест</w:t>
      </w:r>
      <w:r w:rsidRPr="00275F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75FBE">
        <w:rPr>
          <w:rFonts w:ascii="Times New Roman" w:hAnsi="Times New Roman" w:cs="Times New Roman"/>
          <w:b/>
          <w:sz w:val="24"/>
          <w:szCs w:val="24"/>
        </w:rPr>
        <w:t>Стьюдента</w:t>
      </w:r>
    </w:p>
    <w:p w14:paraId="5896E701" w14:textId="77777777" w:rsidR="00EE2F39" w:rsidRPr="005E0CC3" w:rsidRDefault="00EE2F39" w:rsidP="005E0CC3">
      <w:pPr>
        <w:pStyle w:val="a3"/>
        <w:autoSpaceDE w:val="0"/>
        <w:autoSpaceDN w:val="0"/>
        <w:adjustRightInd w:val="0"/>
        <w:spacing w:after="0" w:line="240" w:lineRule="auto"/>
        <w:ind w:left="1080" w:hanging="229"/>
        <w:rPr>
          <w:rFonts w:ascii="Times New Roman" w:hAnsi="Times New Roman" w:cs="Times New Roman"/>
          <w:sz w:val="24"/>
          <w:szCs w:val="24"/>
        </w:rPr>
      </w:pPr>
      <w:r w:rsidRPr="005E0CC3">
        <w:rPr>
          <w:rFonts w:ascii="Times New Roman" w:hAnsi="Times New Roman" w:cs="Times New Roman"/>
          <w:sz w:val="24"/>
          <w:szCs w:val="24"/>
        </w:rPr>
        <w:t>t.test(x, ...)</w:t>
      </w:r>
    </w:p>
    <w:p w14:paraId="3028F6BE" w14:textId="77777777" w:rsidR="00EE2F39" w:rsidRPr="005E0CC3" w:rsidRDefault="00EE2F39" w:rsidP="005E0CC3">
      <w:pPr>
        <w:pStyle w:val="a3"/>
        <w:autoSpaceDE w:val="0"/>
        <w:autoSpaceDN w:val="0"/>
        <w:adjustRightInd w:val="0"/>
        <w:spacing w:after="0" w:line="240" w:lineRule="auto"/>
        <w:ind w:left="1080" w:hanging="229"/>
        <w:rPr>
          <w:rFonts w:ascii="Times New Roman" w:hAnsi="Times New Roman" w:cs="Times New Roman"/>
          <w:sz w:val="24"/>
          <w:szCs w:val="24"/>
          <w:lang w:val="en-US"/>
        </w:rPr>
      </w:pPr>
      <w:r w:rsidRPr="005E0CC3">
        <w:rPr>
          <w:rFonts w:ascii="Times New Roman" w:hAnsi="Times New Roman" w:cs="Times New Roman"/>
          <w:sz w:val="24"/>
          <w:szCs w:val="24"/>
          <w:lang w:val="en-US"/>
        </w:rPr>
        <w:t>t.test(x, y = NULL, alternative = c("two.sided", "less", "greater"),</w:t>
      </w:r>
    </w:p>
    <w:p w14:paraId="2E8EA7A6" w14:textId="77777777" w:rsidR="00EE2F39" w:rsidRPr="005E0CC3" w:rsidRDefault="00EE2F39" w:rsidP="005E0CC3">
      <w:pPr>
        <w:pStyle w:val="a3"/>
        <w:autoSpaceDE w:val="0"/>
        <w:autoSpaceDN w:val="0"/>
        <w:adjustRightInd w:val="0"/>
        <w:spacing w:after="0" w:line="240" w:lineRule="auto"/>
        <w:ind w:left="1080" w:hanging="229"/>
        <w:rPr>
          <w:rFonts w:ascii="Times New Roman" w:hAnsi="Times New Roman" w:cs="Times New Roman"/>
          <w:sz w:val="24"/>
          <w:szCs w:val="24"/>
          <w:lang w:val="en-US"/>
        </w:rPr>
      </w:pPr>
      <w:r w:rsidRPr="005E0CC3">
        <w:rPr>
          <w:rFonts w:ascii="Times New Roman" w:hAnsi="Times New Roman" w:cs="Times New Roman"/>
          <w:sz w:val="24"/>
          <w:szCs w:val="24"/>
          <w:lang w:val="en-US"/>
        </w:rPr>
        <w:t>mu = 0, paired = FALSE, var.equal = FALSE, conf.level = 0.95, ...)</w:t>
      </w:r>
    </w:p>
    <w:p w14:paraId="31C24FDE" w14:textId="77777777" w:rsidR="00EE2F39" w:rsidRPr="00DB1230" w:rsidRDefault="00EE2F39" w:rsidP="005E0CC3">
      <w:pPr>
        <w:pStyle w:val="a3"/>
        <w:ind w:left="1080" w:hanging="22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E0CC3">
        <w:rPr>
          <w:rFonts w:ascii="Times New Roman" w:hAnsi="Times New Roman" w:cs="Times New Roman"/>
          <w:sz w:val="24"/>
          <w:szCs w:val="24"/>
          <w:lang w:val="en-US"/>
        </w:rPr>
        <w:t>t.test(formula, data, subset, na.action, ...)</w:t>
      </w:r>
    </w:p>
    <w:p w14:paraId="067EB2D8" w14:textId="77777777" w:rsidR="005E0CC3" w:rsidRDefault="005E0CC3" w:rsidP="005E0C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Выполняется одно или двувыборочный тест Стьюдента.</w:t>
      </w:r>
    </w:p>
    <w:p w14:paraId="459FCEFA" w14:textId="77777777" w:rsidR="005E0CC3" w:rsidRDefault="005E0CC3" w:rsidP="005E0C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Одновыборочный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5E0CC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тест предназначен для проверки равенства среднего значения выборки из нормально распределенной генеральной совокупности в предположении, что дисперсия не известна.</w:t>
      </w:r>
    </w:p>
    <w:p w14:paraId="1ED423BD" w14:textId="77777777" w:rsidR="005E0CC3" w:rsidRDefault="005E0CC3" w:rsidP="005E0C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Двувыборочный тест служит для сравнения двух средних значений выборок из нормально распределенных генеральных совокупносей в предположении, что их дисперсии равны, хотя и не известны.</w:t>
      </w:r>
    </w:p>
    <w:p w14:paraId="4B6BD81C" w14:textId="77777777" w:rsidR="005E0CC3" w:rsidRDefault="005E0CC3" w:rsidP="005E0C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Аргументы:</w:t>
      </w:r>
    </w:p>
    <w:p w14:paraId="034E8AD5" w14:textId="77777777" w:rsidR="00043911" w:rsidRDefault="005E0CC3" w:rsidP="00043911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043911">
        <w:rPr>
          <w:rFonts w:ascii="Times New Roman" w:hAnsi="Times New Roman" w:cs="Times New Roman"/>
          <w:sz w:val="24"/>
          <w:szCs w:val="24"/>
        </w:rPr>
        <w:t xml:space="preserve"> - числовой вектор, содержащий элементы первой выборки;</w:t>
      </w:r>
    </w:p>
    <w:p w14:paraId="7730CCFD" w14:textId="77777777" w:rsidR="005E0CC3" w:rsidRPr="00043911" w:rsidRDefault="005E0CC3" w:rsidP="00043911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043911">
        <w:rPr>
          <w:rFonts w:ascii="Times New Roman" w:hAnsi="Times New Roman" w:cs="Times New Roman"/>
          <w:sz w:val="24"/>
          <w:szCs w:val="24"/>
        </w:rPr>
        <w:t xml:space="preserve"> - числовой вектор, содержащий элементы второй выборки;</w:t>
      </w:r>
    </w:p>
    <w:p w14:paraId="26350E49" w14:textId="77777777" w:rsidR="005E0CC3" w:rsidRPr="00043911" w:rsidRDefault="005E0CC3" w:rsidP="00043911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alternative</w:t>
      </w:r>
      <w:r w:rsidR="00043911">
        <w:rPr>
          <w:rFonts w:ascii="Times New Roman" w:hAnsi="Times New Roman" w:cs="Times New Roman"/>
          <w:sz w:val="24"/>
          <w:szCs w:val="24"/>
        </w:rPr>
        <w:t xml:space="preserve"> – символьный аргумент, определяющий тип альтернативной гипотезы. Возможны значения:</w:t>
      </w:r>
      <w:r w:rsidRPr="00043911">
        <w:rPr>
          <w:rFonts w:ascii="Times New Roman" w:hAnsi="Times New Roman" w:cs="Times New Roman"/>
          <w:sz w:val="24"/>
          <w:szCs w:val="24"/>
        </w:rPr>
        <w:t xml:space="preserve"> ”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two</w:t>
      </w:r>
      <w:r w:rsidRPr="00043911">
        <w:rPr>
          <w:rFonts w:ascii="Times New Roman" w:hAnsi="Times New Roman" w:cs="Times New Roman"/>
          <w:sz w:val="24"/>
          <w:szCs w:val="24"/>
        </w:rPr>
        <w:t>.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sided</w:t>
      </w:r>
      <w:r w:rsidRPr="00043911">
        <w:rPr>
          <w:rFonts w:ascii="Times New Roman" w:hAnsi="Times New Roman" w:cs="Times New Roman"/>
          <w:sz w:val="24"/>
          <w:szCs w:val="24"/>
        </w:rPr>
        <w:t>”</w:t>
      </w:r>
      <w:r w:rsidR="00043911">
        <w:rPr>
          <w:rFonts w:ascii="Times New Roman" w:hAnsi="Times New Roman" w:cs="Times New Roman"/>
          <w:sz w:val="24"/>
          <w:szCs w:val="24"/>
        </w:rPr>
        <w:t>- средние не равны (по умолчанию),</w:t>
      </w:r>
      <w:r w:rsidRPr="00043911">
        <w:rPr>
          <w:rFonts w:ascii="Times New Roman" w:hAnsi="Times New Roman" w:cs="Times New Roman"/>
          <w:sz w:val="24"/>
          <w:szCs w:val="24"/>
        </w:rPr>
        <w:t xml:space="preserve"> ”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less</w:t>
      </w:r>
      <w:r w:rsidRPr="00043911">
        <w:rPr>
          <w:rFonts w:ascii="Times New Roman" w:hAnsi="Times New Roman" w:cs="Times New Roman"/>
          <w:sz w:val="24"/>
          <w:szCs w:val="24"/>
        </w:rPr>
        <w:t>”</w:t>
      </w:r>
      <w:r w:rsidR="00043911">
        <w:rPr>
          <w:rFonts w:ascii="Times New Roman" w:hAnsi="Times New Roman" w:cs="Times New Roman"/>
          <w:sz w:val="24"/>
          <w:szCs w:val="24"/>
        </w:rPr>
        <w:t xml:space="preserve"> или</w:t>
      </w:r>
      <w:r w:rsidRPr="00043911">
        <w:rPr>
          <w:rFonts w:ascii="Times New Roman" w:hAnsi="Times New Roman" w:cs="Times New Roman"/>
          <w:sz w:val="24"/>
          <w:szCs w:val="24"/>
        </w:rPr>
        <w:t xml:space="preserve"> ”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greater</w:t>
      </w:r>
      <w:r w:rsidRPr="00043911">
        <w:rPr>
          <w:rFonts w:ascii="Times New Roman" w:hAnsi="Times New Roman" w:cs="Times New Roman"/>
          <w:sz w:val="24"/>
          <w:szCs w:val="24"/>
        </w:rPr>
        <w:t>”</w:t>
      </w:r>
      <w:r w:rsidR="00043911">
        <w:rPr>
          <w:rFonts w:ascii="Times New Roman" w:hAnsi="Times New Roman" w:cs="Times New Roman"/>
          <w:sz w:val="24"/>
          <w:szCs w:val="24"/>
        </w:rPr>
        <w:t>;</w:t>
      </w:r>
    </w:p>
    <w:p w14:paraId="5C71C130" w14:textId="77777777" w:rsidR="005E0CC3" w:rsidRPr="00043911" w:rsidRDefault="005E0CC3" w:rsidP="00043911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exact</w:t>
      </w:r>
      <w:r w:rsidRPr="00043911">
        <w:rPr>
          <w:rFonts w:ascii="Times New Roman" w:hAnsi="Times New Roman" w:cs="Times New Roman"/>
          <w:sz w:val="24"/>
          <w:szCs w:val="24"/>
        </w:rPr>
        <w:t xml:space="preserve"> </w:t>
      </w:r>
      <w:r w:rsidR="00043911" w:rsidRPr="00043911">
        <w:rPr>
          <w:rFonts w:ascii="Times New Roman" w:hAnsi="Times New Roman" w:cs="Times New Roman"/>
          <w:sz w:val="24"/>
          <w:szCs w:val="24"/>
        </w:rPr>
        <w:t>-</w:t>
      </w:r>
      <w:r w:rsidR="00043911">
        <w:rPr>
          <w:rFonts w:ascii="Times New Roman" w:hAnsi="Times New Roman" w:cs="Times New Roman"/>
          <w:sz w:val="24"/>
          <w:szCs w:val="24"/>
        </w:rPr>
        <w:t>либо</w:t>
      </w:r>
      <w:r w:rsidRPr="00043911">
        <w:rPr>
          <w:rFonts w:ascii="Times New Roman" w:hAnsi="Times New Roman" w:cs="Times New Roman"/>
          <w:sz w:val="24"/>
          <w:szCs w:val="24"/>
        </w:rPr>
        <w:t xml:space="preserve"> 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="00043911" w:rsidRPr="00043911">
        <w:rPr>
          <w:rFonts w:ascii="Times New Roman" w:hAnsi="Times New Roman" w:cs="Times New Roman"/>
          <w:sz w:val="24"/>
          <w:szCs w:val="24"/>
        </w:rPr>
        <w:t xml:space="preserve">, </w:t>
      </w:r>
      <w:r w:rsidR="00043911">
        <w:rPr>
          <w:rFonts w:ascii="Times New Roman" w:hAnsi="Times New Roman" w:cs="Times New Roman"/>
          <w:sz w:val="24"/>
          <w:szCs w:val="24"/>
        </w:rPr>
        <w:t>либо</w:t>
      </w:r>
      <w:r w:rsidR="00043911" w:rsidRPr="00043911">
        <w:rPr>
          <w:rFonts w:ascii="Times New Roman" w:hAnsi="Times New Roman" w:cs="Times New Roman"/>
          <w:sz w:val="24"/>
          <w:szCs w:val="24"/>
        </w:rPr>
        <w:t xml:space="preserve"> </w:t>
      </w:r>
      <w:r w:rsidR="00043911">
        <w:rPr>
          <w:rFonts w:ascii="Times New Roman" w:hAnsi="Times New Roman" w:cs="Times New Roman"/>
          <w:sz w:val="24"/>
          <w:szCs w:val="24"/>
        </w:rPr>
        <w:t>логический</w:t>
      </w:r>
      <w:r w:rsidR="00043911" w:rsidRPr="00043911">
        <w:rPr>
          <w:rFonts w:ascii="Times New Roman" w:hAnsi="Times New Roman" w:cs="Times New Roman"/>
          <w:sz w:val="24"/>
          <w:szCs w:val="24"/>
        </w:rPr>
        <w:t xml:space="preserve"> </w:t>
      </w:r>
      <w:r w:rsidR="00043911">
        <w:rPr>
          <w:rFonts w:ascii="Times New Roman" w:hAnsi="Times New Roman" w:cs="Times New Roman"/>
          <w:sz w:val="24"/>
          <w:szCs w:val="24"/>
        </w:rPr>
        <w:t>аргумент</w:t>
      </w:r>
      <w:r w:rsidR="00043911" w:rsidRPr="00043911">
        <w:rPr>
          <w:rFonts w:ascii="Times New Roman" w:hAnsi="Times New Roman" w:cs="Times New Roman"/>
          <w:sz w:val="24"/>
          <w:szCs w:val="24"/>
        </w:rPr>
        <w:t>.</w:t>
      </w:r>
      <w:r w:rsidR="00043911">
        <w:rPr>
          <w:rFonts w:ascii="Times New Roman" w:hAnsi="Times New Roman" w:cs="Times New Roman"/>
          <w:sz w:val="24"/>
          <w:szCs w:val="24"/>
        </w:rPr>
        <w:t xml:space="preserve"> Отвечает</w:t>
      </w:r>
      <w:r w:rsidR="00043911" w:rsidRPr="00DB1230">
        <w:rPr>
          <w:rFonts w:ascii="Times New Roman" w:hAnsi="Times New Roman" w:cs="Times New Roman"/>
          <w:sz w:val="24"/>
          <w:szCs w:val="24"/>
        </w:rPr>
        <w:t xml:space="preserve"> </w:t>
      </w:r>
      <w:r w:rsidR="00043911">
        <w:rPr>
          <w:rFonts w:ascii="Times New Roman" w:hAnsi="Times New Roman" w:cs="Times New Roman"/>
          <w:sz w:val="24"/>
          <w:szCs w:val="24"/>
        </w:rPr>
        <w:t>за</w:t>
      </w:r>
      <w:r w:rsidR="00043911" w:rsidRPr="00DB1230">
        <w:rPr>
          <w:rFonts w:ascii="Times New Roman" w:hAnsi="Times New Roman" w:cs="Times New Roman"/>
          <w:sz w:val="24"/>
          <w:szCs w:val="24"/>
        </w:rPr>
        <w:t xml:space="preserve"> </w:t>
      </w:r>
      <w:r w:rsidR="00043911">
        <w:rPr>
          <w:rFonts w:ascii="Times New Roman" w:hAnsi="Times New Roman" w:cs="Times New Roman"/>
          <w:sz w:val="24"/>
          <w:szCs w:val="24"/>
        </w:rPr>
        <w:t>точное</w:t>
      </w:r>
      <w:r w:rsidR="00043911" w:rsidRPr="00DB1230">
        <w:rPr>
          <w:rFonts w:ascii="Times New Roman" w:hAnsi="Times New Roman" w:cs="Times New Roman"/>
          <w:sz w:val="24"/>
          <w:szCs w:val="24"/>
        </w:rPr>
        <w:t xml:space="preserve"> </w:t>
      </w:r>
      <w:r w:rsidR="00043911">
        <w:rPr>
          <w:rFonts w:ascii="Times New Roman" w:hAnsi="Times New Roman" w:cs="Times New Roman"/>
          <w:sz w:val="24"/>
          <w:szCs w:val="24"/>
        </w:rPr>
        <w:t>вычисление</w:t>
      </w:r>
      <w:r w:rsidRPr="00DB1230">
        <w:rPr>
          <w:rFonts w:ascii="Times New Roman" w:hAnsi="Times New Roman" w:cs="Times New Roman"/>
          <w:sz w:val="24"/>
          <w:szCs w:val="24"/>
        </w:rPr>
        <w:t xml:space="preserve"> 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B1230">
        <w:rPr>
          <w:rFonts w:ascii="Times New Roman" w:hAnsi="Times New Roman" w:cs="Times New Roman"/>
          <w:sz w:val="24"/>
          <w:szCs w:val="24"/>
        </w:rPr>
        <w:t>-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DB1230">
        <w:rPr>
          <w:rFonts w:ascii="Times New Roman" w:hAnsi="Times New Roman" w:cs="Times New Roman"/>
          <w:sz w:val="24"/>
          <w:szCs w:val="24"/>
        </w:rPr>
        <w:t xml:space="preserve">. </w:t>
      </w:r>
      <w:r w:rsidR="00043911">
        <w:rPr>
          <w:rFonts w:ascii="Times New Roman" w:hAnsi="Times New Roman" w:cs="Times New Roman"/>
          <w:sz w:val="24"/>
          <w:szCs w:val="24"/>
        </w:rPr>
        <w:t xml:space="preserve">Не используется в двувыборочном тесте, если 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alternative</w:t>
      </w:r>
      <w:r w:rsidRPr="00043911">
        <w:rPr>
          <w:rFonts w:ascii="Times New Roman" w:hAnsi="Times New Roman" w:cs="Times New Roman"/>
          <w:sz w:val="24"/>
          <w:szCs w:val="24"/>
        </w:rPr>
        <w:t xml:space="preserve"> = ”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less</w:t>
      </w:r>
      <w:r w:rsidRPr="00043911">
        <w:rPr>
          <w:rFonts w:ascii="Times New Roman" w:hAnsi="Times New Roman" w:cs="Times New Roman"/>
          <w:sz w:val="24"/>
          <w:szCs w:val="24"/>
        </w:rPr>
        <w:t>”</w:t>
      </w:r>
      <w:r w:rsidR="00043911">
        <w:rPr>
          <w:rFonts w:ascii="Times New Roman" w:hAnsi="Times New Roman" w:cs="Times New Roman"/>
          <w:sz w:val="24"/>
          <w:szCs w:val="24"/>
        </w:rPr>
        <w:t xml:space="preserve"> или</w:t>
      </w:r>
      <w:r w:rsidRPr="00043911">
        <w:rPr>
          <w:rFonts w:ascii="Times New Roman" w:hAnsi="Times New Roman" w:cs="Times New Roman"/>
          <w:sz w:val="24"/>
          <w:szCs w:val="24"/>
        </w:rPr>
        <w:t xml:space="preserve"> 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alternative</w:t>
      </w:r>
      <w:r w:rsidRPr="00043911">
        <w:rPr>
          <w:rFonts w:ascii="Times New Roman" w:hAnsi="Times New Roman" w:cs="Times New Roman"/>
          <w:sz w:val="24"/>
          <w:szCs w:val="24"/>
        </w:rPr>
        <w:t xml:space="preserve"> = ”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greater</w:t>
      </w:r>
      <w:r w:rsidRPr="00043911">
        <w:rPr>
          <w:rFonts w:ascii="Times New Roman" w:hAnsi="Times New Roman" w:cs="Times New Roman"/>
          <w:sz w:val="24"/>
          <w:szCs w:val="24"/>
        </w:rPr>
        <w:t>”</w:t>
      </w:r>
      <w:r w:rsidR="00043911" w:rsidRPr="00043911">
        <w:rPr>
          <w:rFonts w:ascii="Times New Roman" w:hAnsi="Times New Roman" w:cs="Times New Roman"/>
          <w:sz w:val="24"/>
          <w:szCs w:val="24"/>
        </w:rPr>
        <w:t>;</w:t>
      </w:r>
    </w:p>
    <w:p w14:paraId="130D30E5" w14:textId="77777777" w:rsidR="005E0CC3" w:rsidRDefault="0046091E" w:rsidP="00043911">
      <w:pPr>
        <w:pStyle w:val="a3"/>
        <w:numPr>
          <w:ilvl w:val="0"/>
          <w:numId w:val="5"/>
        </w:numPr>
        <w:tabs>
          <w:tab w:val="left" w:pos="993"/>
        </w:tabs>
        <w:spacing w:after="0" w:line="240" w:lineRule="auto"/>
        <w:ind w:hanging="11"/>
        <w:jc w:val="both"/>
        <w:rPr>
          <w:rFonts w:ascii="Times New Roman" w:hAnsi="Times New Roman" w:cs="Times New Roman"/>
          <w:sz w:val="24"/>
          <w:szCs w:val="24"/>
        </w:rPr>
      </w:pPr>
      <w:r w:rsidRPr="00043911">
        <w:rPr>
          <w:rFonts w:ascii="Times New Roman" w:hAnsi="Times New Roman" w:cs="Times New Roman"/>
          <w:sz w:val="24"/>
          <w:szCs w:val="24"/>
        </w:rPr>
        <w:t>и другие</w:t>
      </w:r>
      <w:r w:rsidR="00043911">
        <w:rPr>
          <w:rFonts w:ascii="Times New Roman" w:hAnsi="Times New Roman" w:cs="Times New Roman"/>
          <w:sz w:val="24"/>
          <w:szCs w:val="24"/>
        </w:rPr>
        <w:t>.</w:t>
      </w:r>
    </w:p>
    <w:p w14:paraId="7C198E97" w14:textId="77777777" w:rsidR="00043911" w:rsidRDefault="00043911" w:rsidP="00043911">
      <w:pPr>
        <w:tabs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6.</w:t>
      </w:r>
    </w:p>
    <w:p w14:paraId="7B80290B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43911">
        <w:rPr>
          <w:rFonts w:ascii="Times New Roman" w:hAnsi="Times New Roman" w:cs="Times New Roman"/>
          <w:sz w:val="24"/>
          <w:szCs w:val="24"/>
        </w:rPr>
        <w:t>&gt; t.test(x, y)</w:t>
      </w:r>
    </w:p>
    <w:p w14:paraId="7EB3844D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Welch Two Sample t-test</w:t>
      </w:r>
    </w:p>
    <w:p w14:paraId="47E7812C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data: x and y</w:t>
      </w:r>
    </w:p>
    <w:p w14:paraId="175350ED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t = -1.3896, df = 196.428, p-value = 0.1662</w:t>
      </w:r>
    </w:p>
    <w:p w14:paraId="725442B3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alternative hypothesis: true difference in means is not equal to 0</w:t>
      </w:r>
    </w:p>
    <w:p w14:paraId="258FCC7B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95 percent confidence interval:</w:t>
      </w:r>
    </w:p>
    <w:p w14:paraId="18A4637A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-1.7590435 0.3048036</w:t>
      </w:r>
    </w:p>
    <w:p w14:paraId="7588FC29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sample estimates:</w:t>
      </w:r>
    </w:p>
    <w:p w14:paraId="233E9D9E" w14:textId="77777777" w:rsidR="00043911" w:rsidRPr="00043911" w:rsidRDefault="00043911" w:rsidP="00043911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043911">
        <w:rPr>
          <w:rFonts w:ascii="Times New Roman" w:hAnsi="Times New Roman" w:cs="Times New Roman"/>
          <w:sz w:val="24"/>
          <w:szCs w:val="24"/>
          <w:lang w:val="en-US"/>
        </w:rPr>
        <w:t>mean of x mean of y</w:t>
      </w:r>
    </w:p>
    <w:p w14:paraId="34317F74" w14:textId="77777777" w:rsidR="00043911" w:rsidRPr="00043911" w:rsidRDefault="00043911" w:rsidP="0004391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3911">
        <w:rPr>
          <w:rFonts w:ascii="Times New Roman" w:hAnsi="Times New Roman" w:cs="Times New Roman"/>
          <w:sz w:val="24"/>
          <w:szCs w:val="24"/>
        </w:rPr>
        <w:t>0.0906738 0.8177938</w:t>
      </w:r>
    </w:p>
    <w:p w14:paraId="69F362CC" w14:textId="77777777" w:rsidR="001E2F3D" w:rsidRPr="001E2F3D" w:rsidRDefault="001E2F3D" w:rsidP="001E2F3D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Найдено 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-статистики, число степеней свободы </w:t>
      </w:r>
      <w:r>
        <w:rPr>
          <w:rFonts w:ascii="Times New Roman" w:hAnsi="Times New Roman" w:cs="Times New Roman"/>
          <w:sz w:val="24"/>
          <w:szCs w:val="24"/>
          <w:lang w:val="en-US"/>
        </w:rPr>
        <w:t>df</w:t>
      </w:r>
      <w:r>
        <w:rPr>
          <w:rFonts w:ascii="Times New Roman" w:hAnsi="Times New Roman" w:cs="Times New Roman"/>
          <w:sz w:val="24"/>
          <w:szCs w:val="24"/>
        </w:rPr>
        <w:t xml:space="preserve">, величина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E2F3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value</w:t>
      </w:r>
      <w:r>
        <w:rPr>
          <w:rFonts w:ascii="Times New Roman" w:hAnsi="Times New Roman" w:cs="Times New Roman"/>
          <w:sz w:val="24"/>
          <w:szCs w:val="24"/>
        </w:rPr>
        <w:t xml:space="preserve">. Указаны границы 95% доверительного интервала для разности математических ожиданий распределений первой и второй выборки. Приведены оценки математических ожиданий распределений для каждого распределения. Так как 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1E2F3D">
        <w:rPr>
          <w:rFonts w:ascii="Times New Roman" w:hAnsi="Times New Roman" w:cs="Times New Roman"/>
          <w:sz w:val="24"/>
          <w:szCs w:val="24"/>
        </w:rPr>
        <w:t>-</w:t>
      </w:r>
      <w:r w:rsidRPr="00043911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1E2F3D">
        <w:rPr>
          <w:rFonts w:ascii="Times New Roman" w:hAnsi="Times New Roman" w:cs="Times New Roman"/>
          <w:sz w:val="24"/>
          <w:szCs w:val="24"/>
        </w:rPr>
        <w:t xml:space="preserve"> = 0.1662&gt;0.05</w:t>
      </w:r>
      <w:r>
        <w:rPr>
          <w:rFonts w:ascii="Times New Roman" w:hAnsi="Times New Roman" w:cs="Times New Roman"/>
          <w:sz w:val="24"/>
          <w:szCs w:val="24"/>
        </w:rPr>
        <w:t>, то гипотезу о том, что средние двух выборок равны, принимаем.</w:t>
      </w:r>
    </w:p>
    <w:p w14:paraId="39222E43" w14:textId="77777777" w:rsidR="005E0CC3" w:rsidRPr="001E2F3D" w:rsidRDefault="005E0CC3" w:rsidP="005E0C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55875F" w14:textId="77777777" w:rsidR="004C0490" w:rsidRPr="00AF6DD9" w:rsidRDefault="00EE2F39" w:rsidP="00AF6DD9">
      <w:pPr>
        <w:rPr>
          <w:rFonts w:ascii="Times New Roman" w:hAnsi="Times New Roman" w:cs="Times New Roman"/>
          <w:b/>
          <w:sz w:val="24"/>
          <w:szCs w:val="24"/>
        </w:rPr>
      </w:pPr>
      <w:r w:rsidRPr="00AF6DD9">
        <w:rPr>
          <w:rFonts w:ascii="Times New Roman" w:hAnsi="Times New Roman" w:cs="Times New Roman"/>
          <w:b/>
          <w:sz w:val="24"/>
          <w:szCs w:val="24"/>
        </w:rPr>
        <w:t>Задание</w:t>
      </w:r>
    </w:p>
    <w:p w14:paraId="3F3728D8" w14:textId="72AA281C" w:rsidR="000A5EFF" w:rsidRPr="000A5EFF" w:rsidRDefault="00267806" w:rsidP="000A5EFF">
      <w:pPr>
        <w:pStyle w:val="HTML"/>
        <w:shd w:val="clear" w:color="auto" w:fill="FFFFFF"/>
        <w:wordWrap w:val="0"/>
        <w:spacing w:line="225" w:lineRule="atLeast"/>
        <w:rPr>
          <w:rFonts w:ascii="Lucida Console" w:hAnsi="Lucida Console"/>
          <w:color w:val="000000"/>
          <w:lang w:eastAsia="en-US"/>
        </w:rPr>
      </w:pPr>
      <w:r w:rsidRPr="001E2F3D">
        <w:rPr>
          <w:rFonts w:ascii="Times New Roman" w:hAnsi="Times New Roman" w:cs="Times New Roman"/>
          <w:sz w:val="24"/>
          <w:szCs w:val="24"/>
        </w:rPr>
        <w:t xml:space="preserve">Открыть таблицу данных </w:t>
      </w:r>
      <w:r w:rsidRPr="001E2F3D">
        <w:rPr>
          <w:rFonts w:ascii="Times New Roman" w:hAnsi="Times New Roman" w:cs="Times New Roman"/>
          <w:b/>
          <w:sz w:val="24"/>
          <w:szCs w:val="24"/>
          <w:lang w:val="en-US"/>
        </w:rPr>
        <w:t>trees</w:t>
      </w:r>
      <w:r w:rsidRPr="001E2F3D">
        <w:rPr>
          <w:rFonts w:ascii="Times New Roman" w:hAnsi="Times New Roman" w:cs="Times New Roman"/>
          <w:sz w:val="24"/>
          <w:szCs w:val="24"/>
        </w:rPr>
        <w:t xml:space="preserve"> </w:t>
      </w:r>
      <w:r w:rsidR="00064AC4" w:rsidRPr="00595F5D">
        <w:rPr>
          <w:rFonts w:ascii="Times New Roman" w:hAnsi="Times New Roman" w:cs="Times New Roman"/>
          <w:sz w:val="24"/>
          <w:szCs w:val="24"/>
        </w:rPr>
        <w:t>(</w:t>
      </w:r>
      <w:hyperlink r:id="rId11" w:history="1">
        <w:r w:rsidR="00064AC4" w:rsidRPr="00595F5D">
          <w:rPr>
            <w:rStyle w:val="a4"/>
            <w:rFonts w:ascii="Times New Roman" w:hAnsi="Times New Roman" w:cs="Times New Roman"/>
            <w:sz w:val="24"/>
            <w:szCs w:val="24"/>
          </w:rPr>
          <w:t>https://vincentarelbundock.github.io/Rdatasets/datasets.html</w:t>
        </w:r>
      </w:hyperlink>
      <w:r w:rsidR="00064AC4" w:rsidRPr="00595F5D">
        <w:rPr>
          <w:rFonts w:ascii="Times New Roman" w:hAnsi="Times New Roman" w:cs="Times New Roman"/>
          <w:sz w:val="24"/>
          <w:szCs w:val="24"/>
        </w:rPr>
        <w:t>)</w:t>
      </w:r>
      <w:r w:rsidRPr="001E2F3D">
        <w:rPr>
          <w:rFonts w:ascii="Times New Roman" w:hAnsi="Times New Roman" w:cs="Times New Roman"/>
          <w:sz w:val="24"/>
          <w:szCs w:val="24"/>
        </w:rPr>
        <w:t>, содержащую замеры диаметра, высоты и объема вишневых деревьев</w:t>
      </w:r>
      <w:r w:rsidR="000A5EF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676B79" w14:textId="77777777" w:rsidR="00267806" w:rsidRPr="001E2F3D" w:rsidRDefault="00267806" w:rsidP="00D749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2F3D">
        <w:rPr>
          <w:rFonts w:ascii="Times New Roman" w:hAnsi="Times New Roman" w:cs="Times New Roman"/>
          <w:sz w:val="24"/>
          <w:szCs w:val="24"/>
        </w:rPr>
        <w:lastRenderedPageBreak/>
        <w:t xml:space="preserve">Выведите имена столбцов таблицы </w:t>
      </w:r>
      <w:r w:rsidRPr="001E2F3D">
        <w:rPr>
          <w:rFonts w:ascii="Times New Roman" w:hAnsi="Times New Roman" w:cs="Times New Roman"/>
          <w:b/>
          <w:sz w:val="24"/>
          <w:szCs w:val="24"/>
          <w:lang w:val="en-US"/>
        </w:rPr>
        <w:t>trees</w:t>
      </w:r>
      <w:r w:rsidRPr="001E2F3D">
        <w:rPr>
          <w:rFonts w:ascii="Times New Roman" w:hAnsi="Times New Roman" w:cs="Times New Roman"/>
          <w:sz w:val="24"/>
          <w:szCs w:val="24"/>
        </w:rPr>
        <w:t>.</w:t>
      </w:r>
    </w:p>
    <w:p w14:paraId="1192F087" w14:textId="77777777" w:rsidR="0052045F" w:rsidRPr="00356532" w:rsidRDefault="00BD226F" w:rsidP="00D749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2F3D">
        <w:rPr>
          <w:rFonts w:ascii="Times New Roman" w:hAnsi="Times New Roman" w:cs="Times New Roman"/>
          <w:sz w:val="24"/>
          <w:szCs w:val="24"/>
        </w:rPr>
        <w:t xml:space="preserve">С помощью теста </w:t>
      </w:r>
      <w:r w:rsidRPr="00AF6DD9">
        <w:rPr>
          <w:rFonts w:ascii="Times New Roman" w:hAnsi="Times New Roman" w:cs="Times New Roman"/>
          <w:sz w:val="24"/>
          <w:szCs w:val="24"/>
          <w:u w:val="single"/>
        </w:rPr>
        <w:t>Шапиро-Уилк</w:t>
      </w:r>
      <w:r w:rsidR="00267806" w:rsidRPr="00AF6DD9">
        <w:rPr>
          <w:rFonts w:ascii="Times New Roman" w:hAnsi="Times New Roman" w:cs="Times New Roman"/>
          <w:sz w:val="24"/>
          <w:szCs w:val="24"/>
          <w:u w:val="single"/>
        </w:rPr>
        <w:t>а</w:t>
      </w:r>
      <w:r w:rsidR="00267806" w:rsidRPr="001E2F3D">
        <w:rPr>
          <w:rFonts w:ascii="Times New Roman" w:hAnsi="Times New Roman" w:cs="Times New Roman"/>
          <w:sz w:val="24"/>
          <w:szCs w:val="24"/>
        </w:rPr>
        <w:t xml:space="preserve"> проверьте на нормальность каждый столбец таблицы.</w:t>
      </w:r>
      <w:r w:rsidR="00BE5DA3" w:rsidRPr="001E2F3D">
        <w:rPr>
          <w:rFonts w:ascii="Times New Roman" w:hAnsi="Times New Roman" w:cs="Times New Roman"/>
          <w:sz w:val="24"/>
          <w:szCs w:val="24"/>
        </w:rPr>
        <w:t xml:space="preserve"> Сделайте выводы.</w:t>
      </w:r>
    </w:p>
    <w:p w14:paraId="4D223047" w14:textId="77777777" w:rsidR="00356532" w:rsidRDefault="00356532" w:rsidP="0035653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2F3D">
        <w:rPr>
          <w:rFonts w:ascii="Times New Roman" w:hAnsi="Times New Roman" w:cs="Times New Roman"/>
          <w:sz w:val="24"/>
          <w:szCs w:val="24"/>
        </w:rPr>
        <w:t xml:space="preserve">С помощью критерия </w:t>
      </w:r>
      <w:r w:rsidR="007758E7">
        <w:rPr>
          <w:rFonts w:ascii="Times New Roman" w:hAnsi="Times New Roman" w:cs="Times New Roman"/>
          <w:sz w:val="24"/>
          <w:szCs w:val="24"/>
          <w:u w:val="single"/>
        </w:rPr>
        <w:t>Фишера</w:t>
      </w:r>
      <w:r w:rsidRPr="001E2F3D">
        <w:rPr>
          <w:rFonts w:ascii="Times New Roman" w:hAnsi="Times New Roman" w:cs="Times New Roman"/>
          <w:sz w:val="24"/>
          <w:szCs w:val="24"/>
        </w:rPr>
        <w:t xml:space="preserve"> пров</w:t>
      </w:r>
      <w:r>
        <w:rPr>
          <w:rFonts w:ascii="Times New Roman" w:hAnsi="Times New Roman" w:cs="Times New Roman"/>
          <w:sz w:val="24"/>
          <w:szCs w:val="24"/>
        </w:rPr>
        <w:t>ерьте гипотезы о независимости переменных</w:t>
      </w:r>
      <w:r w:rsidRPr="001E2F3D">
        <w:rPr>
          <w:rFonts w:ascii="Times New Roman" w:hAnsi="Times New Roman" w:cs="Times New Roman"/>
          <w:sz w:val="24"/>
          <w:szCs w:val="24"/>
        </w:rPr>
        <w:t>. Сделайте выводы.</w:t>
      </w:r>
    </w:p>
    <w:p w14:paraId="33A2E757" w14:textId="0630EB2A" w:rsidR="00BE5DA3" w:rsidRPr="00595F5D" w:rsidRDefault="00BE5DA3" w:rsidP="007D69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95F5D">
        <w:rPr>
          <w:rFonts w:ascii="Times New Roman" w:hAnsi="Times New Roman" w:cs="Times New Roman"/>
          <w:sz w:val="24"/>
          <w:szCs w:val="24"/>
        </w:rPr>
        <w:t xml:space="preserve">Откройте фрейм данных </w:t>
      </w:r>
      <w:r w:rsidRPr="00595F5D">
        <w:rPr>
          <w:rFonts w:ascii="Times New Roman" w:hAnsi="Times New Roman" w:cs="Times New Roman"/>
          <w:b/>
          <w:sz w:val="24"/>
          <w:szCs w:val="24"/>
          <w:lang w:val="en-US"/>
        </w:rPr>
        <w:t>randu</w:t>
      </w:r>
      <w:r w:rsidR="00595F5D" w:rsidRPr="00595F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5F5D" w:rsidRPr="00595F5D">
        <w:rPr>
          <w:rFonts w:ascii="Times New Roman" w:hAnsi="Times New Roman" w:cs="Times New Roman"/>
          <w:sz w:val="24"/>
          <w:szCs w:val="24"/>
        </w:rPr>
        <w:t>(</w:t>
      </w:r>
      <w:hyperlink r:id="rId12" w:history="1">
        <w:r w:rsidR="00595F5D" w:rsidRPr="00595F5D">
          <w:rPr>
            <w:rStyle w:val="a4"/>
            <w:rFonts w:ascii="Times New Roman" w:hAnsi="Times New Roman" w:cs="Times New Roman"/>
            <w:sz w:val="24"/>
            <w:szCs w:val="24"/>
          </w:rPr>
          <w:t>https://vincentarelbundock.github.io/Rdatasets/datasets.html</w:t>
        </w:r>
      </w:hyperlink>
      <w:r w:rsidR="00595F5D" w:rsidRPr="00595F5D">
        <w:rPr>
          <w:rFonts w:ascii="Times New Roman" w:hAnsi="Times New Roman" w:cs="Times New Roman"/>
          <w:sz w:val="24"/>
          <w:szCs w:val="24"/>
        </w:rPr>
        <w:t>)</w:t>
      </w:r>
      <w:r w:rsidRPr="00595F5D">
        <w:rPr>
          <w:rFonts w:ascii="Times New Roman" w:hAnsi="Times New Roman" w:cs="Times New Roman"/>
          <w:sz w:val="24"/>
          <w:szCs w:val="24"/>
        </w:rPr>
        <w:t>,</w:t>
      </w:r>
      <w:r w:rsidRPr="00595F5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95F5D">
        <w:rPr>
          <w:rFonts w:ascii="Times New Roman" w:hAnsi="Times New Roman" w:cs="Times New Roman"/>
          <w:sz w:val="24"/>
          <w:szCs w:val="24"/>
        </w:rPr>
        <w:t xml:space="preserve">содержащий </w:t>
      </w:r>
      <w:r w:rsidR="004A7990" w:rsidRPr="00595F5D">
        <w:rPr>
          <w:rFonts w:ascii="Times New Roman" w:hAnsi="Times New Roman" w:cs="Times New Roman"/>
          <w:sz w:val="24"/>
          <w:szCs w:val="24"/>
        </w:rPr>
        <w:t xml:space="preserve">400 троек псевдослучайных чисел из интервала [1;0]. Значения записаны в матрицу с тремя столбцами, называемыми именами </w:t>
      </w:r>
      <w:r w:rsidR="004A7990" w:rsidRPr="00595F5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4A7990" w:rsidRPr="00595F5D">
        <w:rPr>
          <w:rFonts w:ascii="Times New Roman" w:hAnsi="Times New Roman" w:cs="Times New Roman"/>
          <w:sz w:val="24"/>
          <w:szCs w:val="24"/>
        </w:rPr>
        <w:t xml:space="preserve">, </w:t>
      </w:r>
      <w:r w:rsidR="004A7990" w:rsidRPr="00595F5D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4A7990" w:rsidRPr="00595F5D">
        <w:rPr>
          <w:rFonts w:ascii="Times New Roman" w:hAnsi="Times New Roman" w:cs="Times New Roman"/>
          <w:sz w:val="24"/>
          <w:szCs w:val="24"/>
        </w:rPr>
        <w:t xml:space="preserve">, </w:t>
      </w:r>
      <w:r w:rsidR="004A7990" w:rsidRPr="00595F5D">
        <w:rPr>
          <w:rFonts w:ascii="Times New Roman" w:hAnsi="Times New Roman" w:cs="Times New Roman"/>
          <w:sz w:val="24"/>
          <w:szCs w:val="24"/>
          <w:lang w:val="en-US"/>
        </w:rPr>
        <w:t>z</w:t>
      </w:r>
      <w:r w:rsidR="004A7990" w:rsidRPr="00595F5D">
        <w:rPr>
          <w:rFonts w:ascii="Times New Roman" w:hAnsi="Times New Roman" w:cs="Times New Roman"/>
          <w:sz w:val="24"/>
          <w:szCs w:val="24"/>
        </w:rPr>
        <w:t>.</w:t>
      </w:r>
    </w:p>
    <w:p w14:paraId="0B91BC64" w14:textId="77777777" w:rsidR="004A7990" w:rsidRPr="0074412D" w:rsidRDefault="00DE6652" w:rsidP="00D749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2F3D">
        <w:rPr>
          <w:rFonts w:ascii="Times New Roman" w:hAnsi="Times New Roman" w:cs="Times New Roman"/>
          <w:sz w:val="24"/>
          <w:szCs w:val="24"/>
        </w:rPr>
        <w:t xml:space="preserve">С помощью двувыборочного теста </w:t>
      </w:r>
      <w:r w:rsidRPr="00AF6DD9">
        <w:rPr>
          <w:rFonts w:ascii="Times New Roman" w:hAnsi="Times New Roman" w:cs="Times New Roman"/>
          <w:sz w:val="24"/>
          <w:szCs w:val="24"/>
          <w:u w:val="single"/>
        </w:rPr>
        <w:t>Колмогорова-Смирнова</w:t>
      </w:r>
      <w:r w:rsidRPr="001E2F3D">
        <w:rPr>
          <w:rFonts w:ascii="Times New Roman" w:hAnsi="Times New Roman" w:cs="Times New Roman"/>
          <w:sz w:val="24"/>
          <w:szCs w:val="24"/>
        </w:rPr>
        <w:t xml:space="preserve"> проверьте гипотезы о том, что </w:t>
      </w:r>
      <w:r w:rsidR="008A2D98" w:rsidRPr="001E2F3D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 w:rsidR="008A2D98" w:rsidRPr="001E2F3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A2D98" w:rsidRPr="001E2F3D">
        <w:rPr>
          <w:rFonts w:ascii="Times New Roman" w:hAnsi="Times New Roman" w:cs="Times New Roman"/>
          <w:b/>
          <w:sz w:val="24"/>
          <w:szCs w:val="24"/>
          <w:lang w:val="en-US"/>
        </w:rPr>
        <w:t>y</w:t>
      </w:r>
      <w:r w:rsidR="008A2D98" w:rsidRPr="001E2F3D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A2D98" w:rsidRPr="001E2F3D">
        <w:rPr>
          <w:rFonts w:ascii="Times New Roman" w:hAnsi="Times New Roman" w:cs="Times New Roman"/>
          <w:b/>
          <w:sz w:val="24"/>
          <w:szCs w:val="24"/>
          <w:lang w:val="en-US"/>
        </w:rPr>
        <w:t>z</w:t>
      </w:r>
      <w:r w:rsidR="008A2D98" w:rsidRPr="001E2F3D">
        <w:rPr>
          <w:rFonts w:ascii="Times New Roman" w:hAnsi="Times New Roman" w:cs="Times New Roman"/>
          <w:sz w:val="24"/>
          <w:szCs w:val="24"/>
        </w:rPr>
        <w:t xml:space="preserve"> принадлежат одному и тому же непрерывному распределению. Объясните полученные результаты. </w:t>
      </w:r>
      <w:r w:rsidR="007441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0F4FC40" w14:textId="77777777" w:rsidR="0074412D" w:rsidRPr="00871E63" w:rsidRDefault="0074412D" w:rsidP="0074412D">
      <w:pPr>
        <w:pStyle w:val="a3"/>
        <w:rPr>
          <w:rFonts w:ascii="Times New Roman" w:hAnsi="Times New Roman" w:cs="Times New Roman"/>
          <w:sz w:val="24"/>
          <w:szCs w:val="24"/>
        </w:rPr>
      </w:pPr>
      <w:r w:rsidRPr="001E2F3D">
        <w:rPr>
          <w:rFonts w:ascii="Times New Roman" w:hAnsi="Times New Roman" w:cs="Times New Roman"/>
          <w:sz w:val="24"/>
          <w:szCs w:val="24"/>
        </w:rPr>
        <w:t xml:space="preserve">С помощью теста </w:t>
      </w:r>
      <w:r>
        <w:rPr>
          <w:rFonts w:ascii="Times New Roman" w:hAnsi="Times New Roman" w:cs="Times New Roman"/>
          <w:sz w:val="24"/>
          <w:szCs w:val="24"/>
        </w:rPr>
        <w:t xml:space="preserve">согласия </w:t>
      </w:r>
      <w:r w:rsidRPr="00AF6DD9">
        <w:rPr>
          <w:rFonts w:ascii="Times New Roman" w:hAnsi="Times New Roman" w:cs="Times New Roman"/>
          <w:sz w:val="24"/>
          <w:szCs w:val="24"/>
          <w:u w:val="single"/>
        </w:rPr>
        <w:t>Колмогорова-Смирнова</w:t>
      </w:r>
      <w:r w:rsidRPr="001E2F3D">
        <w:rPr>
          <w:rFonts w:ascii="Times New Roman" w:hAnsi="Times New Roman" w:cs="Times New Roman"/>
          <w:sz w:val="24"/>
          <w:szCs w:val="24"/>
        </w:rPr>
        <w:t xml:space="preserve"> проверьте гипотезы о том, что </w:t>
      </w:r>
      <w:r w:rsidRPr="001E2F3D">
        <w:rPr>
          <w:rFonts w:ascii="Times New Roman" w:hAnsi="Times New Roman" w:cs="Times New Roman"/>
          <w:b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412D">
        <w:rPr>
          <w:rFonts w:ascii="Times New Roman" w:hAnsi="Times New Roman" w:cs="Times New Roman"/>
          <w:sz w:val="24"/>
          <w:szCs w:val="24"/>
        </w:rPr>
        <w:t xml:space="preserve">принадлежит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871E63">
        <w:rPr>
          <w:rFonts w:ascii="Times New Roman" w:hAnsi="Times New Roman" w:cs="Times New Roman"/>
          <w:sz w:val="24"/>
          <w:szCs w:val="24"/>
        </w:rPr>
        <w:t xml:space="preserve"> нормальному виду распределения, а </w:t>
      </w:r>
      <w:r w:rsidR="00871E63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871E63" w:rsidRPr="00871E63">
        <w:rPr>
          <w:rFonts w:ascii="Times New Roman" w:hAnsi="Times New Roman" w:cs="Times New Roman"/>
          <w:sz w:val="24"/>
          <w:szCs w:val="24"/>
        </w:rPr>
        <w:t xml:space="preserve"> </w:t>
      </w:r>
      <w:r w:rsidR="00871E63">
        <w:rPr>
          <w:rFonts w:ascii="Times New Roman" w:hAnsi="Times New Roman" w:cs="Times New Roman"/>
          <w:sz w:val="24"/>
          <w:szCs w:val="24"/>
        </w:rPr>
        <w:t xml:space="preserve">– к равномерному распределению. </w:t>
      </w:r>
    </w:p>
    <w:p w14:paraId="017E1EBC" w14:textId="3742863E" w:rsidR="008D4B01" w:rsidRPr="005854E0" w:rsidRDefault="008D4B01" w:rsidP="008D4B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Откройте</w:t>
      </w:r>
      <w:r w:rsidRPr="00064A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данны</w:t>
      </w:r>
      <w:r w:rsidR="00802940">
        <w:rPr>
          <w:rFonts w:ascii="Times New Roman" w:hAnsi="Times New Roman" w:cs="Times New Roman"/>
          <w:sz w:val="24"/>
          <w:szCs w:val="24"/>
        </w:rPr>
        <w:t>е</w:t>
      </w:r>
      <w:r w:rsidRPr="00064AC4">
        <w:rPr>
          <w:rFonts w:ascii="Times New Roman" w:hAnsi="Times New Roman" w:cs="Times New Roman"/>
          <w:sz w:val="24"/>
          <w:szCs w:val="24"/>
        </w:rPr>
        <w:t xml:space="preserve"> </w:t>
      </w:r>
      <w:r w:rsidRPr="00802940">
        <w:rPr>
          <w:rFonts w:ascii="Times New Roman" w:hAnsi="Times New Roman" w:cs="Times New Roman"/>
          <w:sz w:val="24"/>
          <w:szCs w:val="24"/>
          <w:lang w:val="en-US"/>
        </w:rPr>
        <w:t>ldeaths</w:t>
      </w:r>
      <w:r w:rsidRPr="00064AC4">
        <w:rPr>
          <w:rFonts w:ascii="Times New Roman" w:hAnsi="Times New Roman" w:cs="Times New Roman"/>
          <w:sz w:val="24"/>
          <w:szCs w:val="24"/>
        </w:rPr>
        <w:t xml:space="preserve"> </w:t>
      </w:r>
      <w:r w:rsidR="00064AC4" w:rsidRPr="00595F5D">
        <w:rPr>
          <w:rFonts w:ascii="Times New Roman" w:hAnsi="Times New Roman" w:cs="Times New Roman"/>
          <w:sz w:val="24"/>
          <w:szCs w:val="24"/>
        </w:rPr>
        <w:t>(</w:t>
      </w:r>
      <w:hyperlink r:id="rId13" w:history="1">
        <w:r w:rsidR="00064AC4" w:rsidRPr="00595F5D">
          <w:rPr>
            <w:rStyle w:val="a4"/>
            <w:rFonts w:ascii="Times New Roman" w:hAnsi="Times New Roman" w:cs="Times New Roman"/>
            <w:sz w:val="24"/>
            <w:szCs w:val="24"/>
          </w:rPr>
          <w:t>https://vincentarelbundock.github.io/Rdatasets/datasets.html</w:t>
        </w:r>
      </w:hyperlink>
      <w:r w:rsidR="00064AC4" w:rsidRPr="00595F5D">
        <w:rPr>
          <w:rFonts w:ascii="Times New Roman" w:hAnsi="Times New Roman" w:cs="Times New Roman"/>
          <w:sz w:val="24"/>
          <w:szCs w:val="24"/>
        </w:rPr>
        <w:t>)</w:t>
      </w:r>
      <w:r w:rsidRPr="00064AC4">
        <w:rPr>
          <w:rFonts w:ascii="Times New Roman" w:hAnsi="Times New Roman" w:cs="Times New Roman"/>
          <w:sz w:val="24"/>
          <w:szCs w:val="24"/>
        </w:rPr>
        <w:t>.</w:t>
      </w:r>
      <w:r w:rsidR="00802940" w:rsidRPr="00064AC4">
        <w:rPr>
          <w:rFonts w:ascii="Times New Roman" w:hAnsi="Times New Roman" w:cs="Times New Roman"/>
          <w:sz w:val="24"/>
          <w:szCs w:val="24"/>
        </w:rPr>
        <w:t xml:space="preserve"> </w:t>
      </w:r>
      <w:r w:rsidR="00802940">
        <w:rPr>
          <w:rFonts w:ascii="Times New Roman" w:hAnsi="Times New Roman" w:cs="Times New Roman"/>
          <w:sz w:val="24"/>
          <w:szCs w:val="24"/>
        </w:rPr>
        <w:t>Это временной ряд</w:t>
      </w:r>
      <w:r w:rsidR="005854E0">
        <w:rPr>
          <w:rFonts w:ascii="Times New Roman" w:hAnsi="Times New Roman" w:cs="Times New Roman"/>
          <w:sz w:val="24"/>
          <w:szCs w:val="24"/>
        </w:rPr>
        <w:t xml:space="preserve"> (</w:t>
      </w:r>
      <w:r w:rsidR="005854E0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="005854E0" w:rsidRPr="005854E0">
        <w:rPr>
          <w:rFonts w:ascii="Times New Roman" w:hAnsi="Times New Roman" w:cs="Times New Roman"/>
          <w:sz w:val="24"/>
          <w:szCs w:val="24"/>
        </w:rPr>
        <w:t>(</w:t>
      </w:r>
      <w:r w:rsidR="005854E0" w:rsidRPr="00802940">
        <w:rPr>
          <w:rFonts w:ascii="Times New Roman" w:hAnsi="Times New Roman" w:cs="Times New Roman"/>
          <w:sz w:val="24"/>
          <w:szCs w:val="24"/>
          <w:lang w:val="en-US"/>
        </w:rPr>
        <w:t>ldeaths</w:t>
      </w:r>
      <w:r w:rsidR="005854E0" w:rsidRPr="005854E0">
        <w:rPr>
          <w:rFonts w:ascii="Times New Roman" w:hAnsi="Times New Roman" w:cs="Times New Roman"/>
          <w:sz w:val="24"/>
          <w:szCs w:val="24"/>
        </w:rPr>
        <w:t>))</w:t>
      </w:r>
      <w:r w:rsidR="00802940">
        <w:rPr>
          <w:rFonts w:ascii="Times New Roman" w:hAnsi="Times New Roman" w:cs="Times New Roman"/>
          <w:sz w:val="24"/>
          <w:szCs w:val="24"/>
        </w:rPr>
        <w:t>.</w:t>
      </w:r>
    </w:p>
    <w:p w14:paraId="57C65415" w14:textId="1BB9BA92" w:rsidR="005854E0" w:rsidRPr="005854E0" w:rsidRDefault="008D4B01" w:rsidP="008D4B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854E0">
        <w:rPr>
          <w:rFonts w:ascii="Times New Roman" w:hAnsi="Times New Roman" w:cs="Times New Roman"/>
          <w:sz w:val="24"/>
          <w:szCs w:val="24"/>
        </w:rPr>
        <w:t xml:space="preserve"> </w:t>
      </w:r>
      <w:r w:rsidR="005854E0">
        <w:rPr>
          <w:rFonts w:ascii="Times New Roman" w:hAnsi="Times New Roman" w:cs="Times New Roman"/>
          <w:sz w:val="24"/>
          <w:szCs w:val="24"/>
        </w:rPr>
        <w:t>Проверьте гипотезы</w:t>
      </w:r>
      <w:r w:rsidR="001E2F3D">
        <w:rPr>
          <w:rFonts w:ascii="Times New Roman" w:hAnsi="Times New Roman" w:cs="Times New Roman"/>
          <w:sz w:val="24"/>
          <w:szCs w:val="24"/>
        </w:rPr>
        <w:t xml:space="preserve"> о равенстве средних </w:t>
      </w:r>
      <w:r>
        <w:rPr>
          <w:rFonts w:ascii="Times New Roman" w:hAnsi="Times New Roman" w:cs="Times New Roman"/>
          <w:sz w:val="24"/>
          <w:szCs w:val="24"/>
        </w:rPr>
        <w:t xml:space="preserve">значений смертности </w:t>
      </w:r>
      <w:r w:rsidR="005854E0">
        <w:rPr>
          <w:rFonts w:ascii="Times New Roman" w:hAnsi="Times New Roman" w:cs="Times New Roman"/>
          <w:sz w:val="24"/>
          <w:szCs w:val="24"/>
        </w:rPr>
        <w:t xml:space="preserve">по годам </w:t>
      </w:r>
      <w:r>
        <w:rPr>
          <w:rFonts w:ascii="Times New Roman" w:hAnsi="Times New Roman" w:cs="Times New Roman"/>
          <w:sz w:val="24"/>
          <w:szCs w:val="24"/>
        </w:rPr>
        <w:t xml:space="preserve">из таблицы </w:t>
      </w:r>
      <w:r w:rsidRPr="008D4B01">
        <w:rPr>
          <w:rFonts w:ascii="Times New Roman" w:hAnsi="Times New Roman" w:cs="Times New Roman"/>
          <w:sz w:val="24"/>
          <w:szCs w:val="24"/>
        </w:rPr>
        <w:t>ldeaths</w:t>
      </w:r>
      <w:r w:rsidR="001E2F3D" w:rsidRPr="001E2F3D">
        <w:rPr>
          <w:rFonts w:ascii="Times New Roman" w:hAnsi="Times New Roman" w:cs="Times New Roman"/>
          <w:sz w:val="24"/>
          <w:szCs w:val="24"/>
        </w:rPr>
        <w:t xml:space="preserve"> </w:t>
      </w:r>
      <w:r w:rsidR="001E2F3D"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="001E2F3D" w:rsidRPr="00AF6DD9">
        <w:rPr>
          <w:rFonts w:ascii="Times New Roman" w:hAnsi="Times New Roman" w:cs="Times New Roman"/>
          <w:sz w:val="24"/>
          <w:szCs w:val="24"/>
          <w:u w:val="single"/>
          <w:lang w:val="en-US"/>
        </w:rPr>
        <w:t>t</w:t>
      </w:r>
      <w:r w:rsidR="001E2F3D" w:rsidRPr="00AF6DD9">
        <w:rPr>
          <w:rFonts w:ascii="Times New Roman" w:hAnsi="Times New Roman" w:cs="Times New Roman"/>
          <w:sz w:val="24"/>
          <w:szCs w:val="24"/>
          <w:u w:val="single"/>
        </w:rPr>
        <w:t>-теста Стьюдента</w:t>
      </w:r>
      <w:r w:rsidR="00871E63" w:rsidRPr="00871E6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6DD2F5" w14:textId="2B0B7D6D" w:rsidR="001E2F3D" w:rsidRPr="001E2F3D" w:rsidRDefault="005854E0" w:rsidP="008D4B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Проверьте гипотезы </w:t>
      </w:r>
      <w:r w:rsidR="00871E63">
        <w:rPr>
          <w:rFonts w:ascii="Times New Roman" w:hAnsi="Times New Roman" w:cs="Times New Roman"/>
          <w:sz w:val="24"/>
          <w:szCs w:val="24"/>
        </w:rPr>
        <w:t xml:space="preserve">о независимости данных </w:t>
      </w:r>
      <w:r>
        <w:rPr>
          <w:rFonts w:ascii="Times New Roman" w:hAnsi="Times New Roman" w:cs="Times New Roman"/>
          <w:sz w:val="24"/>
          <w:szCs w:val="24"/>
        </w:rPr>
        <w:t xml:space="preserve">из таблицы </w:t>
      </w:r>
      <w:r w:rsidRPr="008D4B01">
        <w:rPr>
          <w:rFonts w:ascii="Times New Roman" w:hAnsi="Times New Roman" w:cs="Times New Roman"/>
          <w:sz w:val="24"/>
          <w:szCs w:val="24"/>
        </w:rPr>
        <w:t>ldeaths</w:t>
      </w:r>
      <w:r w:rsidRPr="001E2F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годам </w:t>
      </w:r>
      <w:r w:rsidR="00871E63">
        <w:rPr>
          <w:rFonts w:ascii="Times New Roman" w:hAnsi="Times New Roman" w:cs="Times New Roman"/>
          <w:sz w:val="24"/>
          <w:szCs w:val="24"/>
        </w:rPr>
        <w:t xml:space="preserve">с помощью критерия </w:t>
      </w:r>
      <w:r w:rsidR="0042735D">
        <w:rPr>
          <w:rFonts w:ascii="Times New Roman" w:hAnsi="Times New Roman" w:cs="Times New Roman"/>
          <w:sz w:val="24"/>
          <w:szCs w:val="24"/>
          <w:u w:val="single"/>
        </w:rPr>
        <w:t>Фишера</w:t>
      </w:r>
      <w:r w:rsidR="00871E63">
        <w:rPr>
          <w:rFonts w:ascii="Times New Roman" w:hAnsi="Times New Roman" w:cs="Times New Roman"/>
          <w:sz w:val="24"/>
          <w:szCs w:val="24"/>
        </w:rPr>
        <w:t>.</w:t>
      </w:r>
    </w:p>
    <w:p w14:paraId="3642F7D8" w14:textId="323D32C6" w:rsidR="008A2D98" w:rsidRPr="001E2F3D" w:rsidRDefault="0013506E" w:rsidP="00D749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E2F3D">
        <w:rPr>
          <w:rFonts w:ascii="Times New Roman" w:hAnsi="Times New Roman" w:cs="Times New Roman"/>
          <w:sz w:val="24"/>
          <w:szCs w:val="24"/>
        </w:rPr>
        <w:t xml:space="preserve">Откройте таблицу данных </w:t>
      </w:r>
      <w:r w:rsidRPr="001E2F3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HairEyeColo</w:t>
      </w:r>
      <w:r w:rsidRPr="001E2F3D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r</w:t>
      </w:r>
      <w:r w:rsidRPr="001E2F3D"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  <w:t xml:space="preserve"> </w:t>
      </w:r>
      <w:r w:rsidR="00064AC4" w:rsidRPr="00595F5D">
        <w:rPr>
          <w:rFonts w:ascii="Times New Roman" w:hAnsi="Times New Roman" w:cs="Times New Roman"/>
          <w:sz w:val="24"/>
          <w:szCs w:val="24"/>
        </w:rPr>
        <w:t>(</w:t>
      </w:r>
      <w:hyperlink r:id="rId14" w:history="1">
        <w:r w:rsidR="00064AC4" w:rsidRPr="00595F5D">
          <w:rPr>
            <w:rStyle w:val="a4"/>
            <w:rFonts w:ascii="Times New Roman" w:hAnsi="Times New Roman" w:cs="Times New Roman"/>
            <w:sz w:val="24"/>
            <w:szCs w:val="24"/>
          </w:rPr>
          <w:t>https://vincentarelbundock.github.io/Rdatasets/datasets.html</w:t>
        </w:r>
      </w:hyperlink>
      <w:r w:rsidR="00064AC4" w:rsidRPr="00595F5D">
        <w:rPr>
          <w:rFonts w:ascii="Times New Roman" w:hAnsi="Times New Roman" w:cs="Times New Roman"/>
          <w:sz w:val="24"/>
          <w:szCs w:val="24"/>
        </w:rPr>
        <w:t>)</w:t>
      </w:r>
      <w:r w:rsidR="00776321" w:rsidRPr="001E2F3D">
        <w:rPr>
          <w:rFonts w:ascii="Times New Roman" w:hAnsi="Times New Roman" w:cs="Times New Roman"/>
          <w:sz w:val="24"/>
          <w:szCs w:val="24"/>
        </w:rPr>
        <w:t>, содержащую</w:t>
      </w:r>
      <w:r w:rsidR="00776321" w:rsidRPr="001E2F3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76321" w:rsidRPr="001E2F3D">
        <w:rPr>
          <w:rFonts w:ascii="Times New Roman" w:hAnsi="Times New Roman" w:cs="Times New Roman"/>
          <w:sz w:val="24"/>
          <w:szCs w:val="24"/>
        </w:rPr>
        <w:t>информацию о поле, цвете волос и глаз у 592 студентов.</w:t>
      </w:r>
    </w:p>
    <w:p w14:paraId="422ADB8E" w14:textId="66987A8C" w:rsidR="0013506E" w:rsidRPr="001E2F3D" w:rsidRDefault="00776321" w:rsidP="0013506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1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E2F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Проверьте гипотезу о том, что для мужчин цвет глаз не зависит от цвета волос. Для этого сначала постройте таблицу сопряженных признаков по данным для мужчин (</w:t>
      </w:r>
      <w:r w:rsidRPr="001E2F3D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male</w:t>
      </w:r>
      <w:r w:rsidRPr="001E2F3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). Затем, с помощью </w:t>
      </w:r>
      <w:r w:rsidRPr="001E2F3D">
        <w:rPr>
          <w:rFonts w:ascii="Times New Roman" w:hAnsi="Times New Roman" w:cs="Times New Roman"/>
          <w:sz w:val="24"/>
          <w:szCs w:val="24"/>
        </w:rPr>
        <w:t xml:space="preserve">критерия </w:t>
      </w:r>
      <w:r w:rsidRPr="00871E63">
        <w:rPr>
          <w:rFonts w:ascii="Times New Roman" w:hAnsi="Times New Roman" w:cs="Times New Roman"/>
          <w:sz w:val="24"/>
          <w:szCs w:val="24"/>
          <w:u w:val="single"/>
        </w:rPr>
        <w:t>Пирсона</w:t>
      </w:r>
      <w:r w:rsidRPr="001E2F3D">
        <w:rPr>
          <w:rFonts w:ascii="Times New Roman" w:hAnsi="Times New Roman" w:cs="Times New Roman"/>
          <w:sz w:val="24"/>
          <w:szCs w:val="24"/>
        </w:rPr>
        <w:t xml:space="preserve"> проверьте гипотезу. Сделайте вывод.</w:t>
      </w:r>
    </w:p>
    <w:p w14:paraId="0135B85F" w14:textId="77777777" w:rsidR="00776321" w:rsidRPr="001E2F3D" w:rsidRDefault="00776321" w:rsidP="0013506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1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E2F3D">
        <w:rPr>
          <w:rFonts w:ascii="Times New Roman" w:hAnsi="Times New Roman" w:cs="Times New Roman"/>
          <w:sz w:val="24"/>
          <w:szCs w:val="24"/>
        </w:rPr>
        <w:t>Проведите аналогичное исследование для женщин (</w:t>
      </w:r>
      <w:r w:rsidRPr="001E2F3D">
        <w:rPr>
          <w:rFonts w:ascii="Times New Roman" w:hAnsi="Times New Roman" w:cs="Times New Roman"/>
          <w:b/>
          <w:sz w:val="24"/>
          <w:szCs w:val="24"/>
          <w:lang w:val="en-US"/>
        </w:rPr>
        <w:t>female</w:t>
      </w:r>
      <w:r w:rsidRPr="001E2F3D">
        <w:rPr>
          <w:rFonts w:ascii="Times New Roman" w:hAnsi="Times New Roman" w:cs="Times New Roman"/>
          <w:sz w:val="24"/>
          <w:szCs w:val="24"/>
        </w:rPr>
        <w:t>). Проанализируйте полученные результаты.</w:t>
      </w:r>
    </w:p>
    <w:p w14:paraId="04EEC991" w14:textId="5BB5A65F" w:rsidR="00776321" w:rsidRPr="001E2F3D" w:rsidRDefault="003C273D" w:rsidP="0013506E">
      <w:pPr>
        <w:pStyle w:val="a3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51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E2F3D">
        <w:rPr>
          <w:rFonts w:ascii="Times New Roman" w:hAnsi="Times New Roman" w:cs="Times New Roman"/>
          <w:sz w:val="24"/>
          <w:szCs w:val="24"/>
        </w:rPr>
        <w:t xml:space="preserve">Постройте мозаичные диаграммы зависимости цвета волос и глаз  для мужчин и для женщин (по таблицам сопряженных признаков </w:t>
      </w:r>
      <w:r w:rsidRPr="001E2F3D">
        <w:rPr>
          <w:rFonts w:ascii="Times New Roman" w:hAnsi="Times New Roman" w:cs="Times New Roman"/>
          <w:b/>
          <w:sz w:val="24"/>
          <w:szCs w:val="24"/>
          <w:lang w:val="en-US"/>
        </w:rPr>
        <w:t>male</w:t>
      </w:r>
      <w:r w:rsidRPr="001E2F3D">
        <w:rPr>
          <w:rFonts w:ascii="Times New Roman" w:hAnsi="Times New Roman" w:cs="Times New Roman"/>
          <w:sz w:val="24"/>
          <w:szCs w:val="24"/>
        </w:rPr>
        <w:t xml:space="preserve"> и </w:t>
      </w:r>
      <w:r w:rsidRPr="001E2F3D">
        <w:rPr>
          <w:rFonts w:ascii="Times New Roman" w:hAnsi="Times New Roman" w:cs="Times New Roman"/>
          <w:b/>
          <w:sz w:val="24"/>
          <w:szCs w:val="24"/>
          <w:lang w:val="en-US"/>
        </w:rPr>
        <w:t>female</w:t>
      </w:r>
      <w:r w:rsidRPr="001E2F3D">
        <w:rPr>
          <w:rFonts w:ascii="Times New Roman" w:hAnsi="Times New Roman" w:cs="Times New Roman"/>
          <w:sz w:val="24"/>
          <w:szCs w:val="24"/>
        </w:rPr>
        <w:t>).</w:t>
      </w:r>
    </w:p>
    <w:p w14:paraId="317F16B8" w14:textId="70D1A221" w:rsidR="00AF6DD9" w:rsidRPr="00064AC4" w:rsidRDefault="005854E0" w:rsidP="00AF6DD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/>
          <w:sz w:val="20"/>
          <w:szCs w:val="20"/>
          <w:lang w:eastAsia="ru-RU"/>
        </w:rPr>
      </w:pPr>
      <w:r w:rsidRPr="00064AC4">
        <w:rPr>
          <w:rFonts w:ascii="Lucida Console" w:hAnsi="Lucida Console"/>
          <w:sz w:val="20"/>
          <w:szCs w:val="20"/>
          <w:lang w:eastAsia="ru-RU"/>
        </w:rPr>
        <w:tab/>
      </w:r>
    </w:p>
    <w:p w14:paraId="73976DFA" w14:textId="77777777" w:rsidR="00AF6DD9" w:rsidRPr="00064AC4" w:rsidRDefault="00AF6DD9" w:rsidP="0013506E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AF6DD9" w:rsidRPr="00064AC4" w:rsidSect="0052045F">
      <w:pgSz w:w="11906" w:h="16838"/>
      <w:pgMar w:top="567" w:right="851" w:bottom="567" w:left="6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15E3"/>
    <w:multiLevelType w:val="hybridMultilevel"/>
    <w:tmpl w:val="A61E6D0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4A3622F"/>
    <w:multiLevelType w:val="hybridMultilevel"/>
    <w:tmpl w:val="C2FCDA38"/>
    <w:lvl w:ilvl="0" w:tplc="A718AE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62678"/>
    <w:multiLevelType w:val="hybridMultilevel"/>
    <w:tmpl w:val="9192FC3A"/>
    <w:lvl w:ilvl="0" w:tplc="2B5A70FA">
      <w:start w:val="5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11421"/>
    <w:multiLevelType w:val="hybridMultilevel"/>
    <w:tmpl w:val="A46AF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B265C4"/>
    <w:multiLevelType w:val="hybridMultilevel"/>
    <w:tmpl w:val="DED40604"/>
    <w:lvl w:ilvl="0" w:tplc="0419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5" w15:restartNumberingAfterBreak="0">
    <w:nsid w:val="471D6204"/>
    <w:multiLevelType w:val="hybridMultilevel"/>
    <w:tmpl w:val="9C5AB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7530809"/>
    <w:multiLevelType w:val="hybridMultilevel"/>
    <w:tmpl w:val="07861C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4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45F"/>
    <w:rsid w:val="00043911"/>
    <w:rsid w:val="00057404"/>
    <w:rsid w:val="0006103B"/>
    <w:rsid w:val="00064AC4"/>
    <w:rsid w:val="000A5EFF"/>
    <w:rsid w:val="000F366D"/>
    <w:rsid w:val="00100C72"/>
    <w:rsid w:val="0011757A"/>
    <w:rsid w:val="0013506E"/>
    <w:rsid w:val="0014238D"/>
    <w:rsid w:val="00155052"/>
    <w:rsid w:val="0017232D"/>
    <w:rsid w:val="0018095D"/>
    <w:rsid w:val="00184CFD"/>
    <w:rsid w:val="001A79C0"/>
    <w:rsid w:val="001D54B3"/>
    <w:rsid w:val="001D6BEE"/>
    <w:rsid w:val="001D6D3D"/>
    <w:rsid w:val="001E2F3D"/>
    <w:rsid w:val="001E7FBA"/>
    <w:rsid w:val="00207692"/>
    <w:rsid w:val="00244424"/>
    <w:rsid w:val="00250D7A"/>
    <w:rsid w:val="00255F24"/>
    <w:rsid w:val="00261FD8"/>
    <w:rsid w:val="00267806"/>
    <w:rsid w:val="00275FBE"/>
    <w:rsid w:val="00285430"/>
    <w:rsid w:val="002876FB"/>
    <w:rsid w:val="002B2527"/>
    <w:rsid w:val="00317FAD"/>
    <w:rsid w:val="00356532"/>
    <w:rsid w:val="00370F7F"/>
    <w:rsid w:val="00386F62"/>
    <w:rsid w:val="003C273D"/>
    <w:rsid w:val="003E56C6"/>
    <w:rsid w:val="00402CC9"/>
    <w:rsid w:val="0041699D"/>
    <w:rsid w:val="0042735D"/>
    <w:rsid w:val="00450000"/>
    <w:rsid w:val="0046091E"/>
    <w:rsid w:val="004642AC"/>
    <w:rsid w:val="004653E6"/>
    <w:rsid w:val="004A26A9"/>
    <w:rsid w:val="004A4164"/>
    <w:rsid w:val="004A7990"/>
    <w:rsid w:val="004B2EB6"/>
    <w:rsid w:val="004C0490"/>
    <w:rsid w:val="005100AC"/>
    <w:rsid w:val="0052045F"/>
    <w:rsid w:val="005212EE"/>
    <w:rsid w:val="005854E0"/>
    <w:rsid w:val="00595F5D"/>
    <w:rsid w:val="00596330"/>
    <w:rsid w:val="005D77FD"/>
    <w:rsid w:val="005E0CC3"/>
    <w:rsid w:val="00644C62"/>
    <w:rsid w:val="006520FD"/>
    <w:rsid w:val="00657E41"/>
    <w:rsid w:val="00696CBF"/>
    <w:rsid w:val="006A0034"/>
    <w:rsid w:val="006D7E6B"/>
    <w:rsid w:val="0070565D"/>
    <w:rsid w:val="0074412D"/>
    <w:rsid w:val="007758E7"/>
    <w:rsid w:val="00776321"/>
    <w:rsid w:val="00784163"/>
    <w:rsid w:val="007A09EF"/>
    <w:rsid w:val="007D239C"/>
    <w:rsid w:val="007E618D"/>
    <w:rsid w:val="007E622A"/>
    <w:rsid w:val="00802940"/>
    <w:rsid w:val="00871E63"/>
    <w:rsid w:val="0087500D"/>
    <w:rsid w:val="008845F9"/>
    <w:rsid w:val="008A2D98"/>
    <w:rsid w:val="008D1E39"/>
    <w:rsid w:val="008D4B01"/>
    <w:rsid w:val="009021AD"/>
    <w:rsid w:val="00981401"/>
    <w:rsid w:val="009F7CE0"/>
    <w:rsid w:val="00AF6DD9"/>
    <w:rsid w:val="00B04C1A"/>
    <w:rsid w:val="00B5615F"/>
    <w:rsid w:val="00B6025C"/>
    <w:rsid w:val="00BD226F"/>
    <w:rsid w:val="00BD4E23"/>
    <w:rsid w:val="00BE5DA3"/>
    <w:rsid w:val="00BF4AEF"/>
    <w:rsid w:val="00C053A9"/>
    <w:rsid w:val="00C144B1"/>
    <w:rsid w:val="00C425F4"/>
    <w:rsid w:val="00C94280"/>
    <w:rsid w:val="00D030AF"/>
    <w:rsid w:val="00D56693"/>
    <w:rsid w:val="00D71385"/>
    <w:rsid w:val="00D749A0"/>
    <w:rsid w:val="00D94C7F"/>
    <w:rsid w:val="00DB1230"/>
    <w:rsid w:val="00DB6FE9"/>
    <w:rsid w:val="00DE6652"/>
    <w:rsid w:val="00E115B3"/>
    <w:rsid w:val="00E2770A"/>
    <w:rsid w:val="00E343E6"/>
    <w:rsid w:val="00E85706"/>
    <w:rsid w:val="00EB59FE"/>
    <w:rsid w:val="00EE2F39"/>
    <w:rsid w:val="00F03F2B"/>
    <w:rsid w:val="00F05E84"/>
    <w:rsid w:val="00F55B2E"/>
    <w:rsid w:val="00F65D18"/>
    <w:rsid w:val="00F80056"/>
    <w:rsid w:val="00FA166C"/>
    <w:rsid w:val="00FA3B47"/>
    <w:rsid w:val="00FA4454"/>
    <w:rsid w:val="00FB5807"/>
    <w:rsid w:val="00FE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B91AF"/>
  <w15:docId w15:val="{BA4909A5-06E2-4A0C-8C6F-7E4179E5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23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49A0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1350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350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gem3dmtclfb">
    <w:name w:val="gem3dmtclfb"/>
    <w:basedOn w:val="a0"/>
    <w:rsid w:val="0013506E"/>
  </w:style>
  <w:style w:type="character" w:customStyle="1" w:styleId="gnkrckgcmrb">
    <w:name w:val="gnkrckgcmrb"/>
    <w:basedOn w:val="a0"/>
    <w:rsid w:val="000A5EFF"/>
  </w:style>
  <w:style w:type="character" w:styleId="a4">
    <w:name w:val="Hyperlink"/>
    <w:basedOn w:val="a0"/>
    <w:uiPriority w:val="99"/>
    <w:unhideWhenUsed/>
    <w:rsid w:val="00275FBE"/>
    <w:rPr>
      <w:color w:val="0000FF"/>
      <w:u w:val="single"/>
    </w:rPr>
  </w:style>
  <w:style w:type="character" w:customStyle="1" w:styleId="mjx-char">
    <w:name w:val="mjx-char"/>
    <w:basedOn w:val="a0"/>
    <w:rsid w:val="00275FBE"/>
  </w:style>
  <w:style w:type="character" w:customStyle="1" w:styleId="mjxassistivemathml">
    <w:name w:val="mjx_assistive_mathml"/>
    <w:basedOn w:val="a0"/>
    <w:rsid w:val="00275FBE"/>
  </w:style>
  <w:style w:type="paragraph" w:styleId="a5">
    <w:name w:val="Balloon Text"/>
    <w:basedOn w:val="a"/>
    <w:link w:val="a6"/>
    <w:uiPriority w:val="99"/>
    <w:semiHidden/>
    <w:unhideWhenUsed/>
    <w:rsid w:val="00250D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0D7A"/>
    <w:rPr>
      <w:rFonts w:ascii="Tahoma" w:hAnsi="Tahoma" w:cs="Tahoma"/>
      <w:sz w:val="16"/>
      <w:szCs w:val="16"/>
    </w:rPr>
  </w:style>
  <w:style w:type="character" w:styleId="a7">
    <w:name w:val="Unresolved Mention"/>
    <w:basedOn w:val="a0"/>
    <w:uiPriority w:val="99"/>
    <w:semiHidden/>
    <w:unhideWhenUsed/>
    <w:rsid w:val="00595F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5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chinelearning.ru/wiki/index.php?title=%D0%A2%D0%BE%D1%87%D0%BD%D1%8B%D0%B9_%D1%82%D0%B5%D1%81%D1%82_%D0%A4%D0%B8%D1%88%D0%B5%D1%80%D0%B0" TargetMode="External"/><Relationship Id="rId13" Type="http://schemas.openxmlformats.org/officeDocument/2006/relationships/hyperlink" Target="https://vincentarelbundock.github.io/Rdatasets/datasets.html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machinelearning.ru/wiki/index.php?title=%D0%A2%D0%B0%D0%B1%D0%BB%D0%B8%D1%86%D0%B0_%D1%81%D0%BE%D0%BF%D1%80%D1%8F%D0%B6%D0%B5%D0%BD%D0%BD%D0%BE%D1%81%D1%82%D0%B8" TargetMode="External"/><Relationship Id="rId12" Type="http://schemas.openxmlformats.org/officeDocument/2006/relationships/hyperlink" Target="https://vincentarelbundock.github.io/Rdatasets/datasets.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r-analytics.blogspot.de/2012/08/blog-post.html" TargetMode="External"/><Relationship Id="rId11" Type="http://schemas.openxmlformats.org/officeDocument/2006/relationships/hyperlink" Target="https://vincentarelbundock.github.io/Rdatasets/datasets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inside-r.org/r-doc/stats/fisher.tes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Fisher%27s_exact_test" TargetMode="External"/><Relationship Id="rId14" Type="http://schemas.openxmlformats.org/officeDocument/2006/relationships/hyperlink" Target="https://vincentarelbundock.github.io/Rdatasets/dataset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7A825E-FA65-4DA6-A342-26E48FFA6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1424</Words>
  <Characters>8121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Ермолицкая Марина</dc:creator>
  <cp:lastModifiedBy>Andron</cp:lastModifiedBy>
  <cp:revision>14</cp:revision>
  <dcterms:created xsi:type="dcterms:W3CDTF">2019-10-09T05:49:00Z</dcterms:created>
  <dcterms:modified xsi:type="dcterms:W3CDTF">2026-08-28T12:47:00Z</dcterms:modified>
</cp:coreProperties>
</file>