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FE55" w14:textId="6B9D2AB4" w:rsidR="00545A71" w:rsidRPr="00050C81" w:rsidRDefault="002577D7" w:rsidP="002577D7">
      <w:pPr>
        <w:pStyle w:val="1"/>
        <w:rPr>
          <w:rFonts w:ascii="微軟正黑體" w:eastAsia="微軟正黑體" w:hAnsi="微軟正黑體" w:hint="eastAsia"/>
        </w:rPr>
      </w:pPr>
      <w:r w:rsidRPr="00050C81">
        <w:rPr>
          <w:rFonts w:ascii="微軟正黑體" w:eastAsia="微軟正黑體" w:hAnsi="微軟正黑體" w:hint="eastAsia"/>
        </w:rPr>
        <w:t>Mi</w:t>
      </w:r>
      <w:r w:rsidRPr="00050C81">
        <w:rPr>
          <w:rFonts w:ascii="微軟正黑體" w:eastAsia="微軟正黑體" w:hAnsi="微軟正黑體"/>
        </w:rPr>
        <w:t xml:space="preserve">nIO </w:t>
      </w:r>
      <w:r w:rsidRPr="00050C81">
        <w:rPr>
          <w:rFonts w:ascii="微軟正黑體" w:eastAsia="微軟正黑體" w:hAnsi="微軟正黑體" w:hint="eastAsia"/>
        </w:rPr>
        <w:t>評估</w:t>
      </w:r>
    </w:p>
    <w:p w14:paraId="4E6A2F47" w14:textId="0B00941C" w:rsidR="002577D7" w:rsidRPr="00050C81" w:rsidRDefault="002577D7" w:rsidP="00D02BDF">
      <w:pPr>
        <w:pStyle w:val="2"/>
        <w:rPr>
          <w:rFonts w:ascii="微軟正黑體" w:eastAsia="微軟正黑體" w:hAnsi="微軟正黑體"/>
        </w:rPr>
      </w:pPr>
      <w:r w:rsidRPr="00050C81">
        <w:rPr>
          <w:rFonts w:ascii="微軟正黑體" w:eastAsia="微軟正黑體" w:hAnsi="微軟正黑體" w:hint="eastAsia"/>
        </w:rPr>
        <w:t>Oe</w:t>
      </w:r>
      <w:r w:rsidRPr="00050C81">
        <w:rPr>
          <w:rFonts w:ascii="微軟正黑體" w:eastAsia="微軟正黑體" w:hAnsi="微軟正黑體"/>
        </w:rPr>
        <w:t>rview</w:t>
      </w:r>
    </w:p>
    <w:p w14:paraId="44F54806" w14:textId="77777777" w:rsidR="002577D7" w:rsidRPr="00050C81" w:rsidRDefault="002577D7" w:rsidP="00050C81">
      <w:pPr>
        <w:pStyle w:val="a3"/>
        <w:rPr>
          <w:rFonts w:hint="eastAsia"/>
        </w:rPr>
      </w:pPr>
      <w:r w:rsidRPr="00050C81">
        <w:rPr>
          <w:rFonts w:hint="eastAsia"/>
        </w:rPr>
        <w:t xml:space="preserve">MinIO </w:t>
      </w:r>
      <w:r w:rsidRPr="00050C81">
        <w:rPr>
          <w:rFonts w:hint="eastAsia"/>
        </w:rPr>
        <w:t>為</w:t>
      </w:r>
      <w:r w:rsidRPr="00050C81">
        <w:rPr>
          <w:rFonts w:hint="eastAsia"/>
        </w:rPr>
        <w:t xml:space="preserve"> S3 compatible object storage</w:t>
      </w:r>
    </w:p>
    <w:p w14:paraId="10D8E4F3" w14:textId="77777777" w:rsidR="002577D7" w:rsidRPr="00050C81" w:rsidRDefault="002577D7" w:rsidP="00050C81">
      <w:pPr>
        <w:pStyle w:val="a3"/>
        <w:rPr>
          <w:rFonts w:hint="eastAsia"/>
        </w:rPr>
      </w:pPr>
      <w:r w:rsidRPr="00050C81">
        <w:rPr>
          <w:rFonts w:hint="eastAsia"/>
        </w:rPr>
        <w:t>為雲端儲存庫並與</w:t>
      </w:r>
      <w:r w:rsidRPr="00050C81">
        <w:rPr>
          <w:rFonts w:hint="eastAsia"/>
        </w:rPr>
        <w:t>AWS S3</w:t>
      </w:r>
      <w:r w:rsidRPr="00050C81">
        <w:rPr>
          <w:rFonts w:hint="eastAsia"/>
        </w:rPr>
        <w:t>完全相容。</w:t>
      </w:r>
    </w:p>
    <w:p w14:paraId="6BD3FECA" w14:textId="77777777" w:rsidR="002577D7" w:rsidRPr="00050C81" w:rsidRDefault="002577D7" w:rsidP="00050C81">
      <w:pPr>
        <w:pStyle w:val="a3"/>
        <w:rPr>
          <w:rFonts w:hint="eastAsia"/>
        </w:rPr>
      </w:pPr>
      <w:r w:rsidRPr="00050C81">
        <w:rPr>
          <w:rFonts w:hint="eastAsia"/>
          <w:highlight w:val="yellow"/>
        </w:rPr>
        <w:t>需求目的與</w:t>
      </w:r>
      <w:r w:rsidRPr="00050C81">
        <w:rPr>
          <w:rFonts w:hint="eastAsia"/>
          <w:highlight w:val="yellow"/>
        </w:rPr>
        <w:t>FTP</w:t>
      </w:r>
      <w:r w:rsidRPr="00050C81">
        <w:rPr>
          <w:rFonts w:hint="eastAsia"/>
          <w:highlight w:val="yellow"/>
        </w:rPr>
        <w:t>相同</w:t>
      </w:r>
      <w:r w:rsidRPr="00050C81">
        <w:rPr>
          <w:rFonts w:hint="eastAsia"/>
        </w:rPr>
        <w:t>都是儲存庫。</w:t>
      </w:r>
    </w:p>
    <w:p w14:paraId="1093D363" w14:textId="5A1AB9BC" w:rsidR="002577D7" w:rsidRDefault="002577D7" w:rsidP="00050C81">
      <w:pPr>
        <w:pStyle w:val="a3"/>
      </w:pPr>
      <w:r w:rsidRPr="00050C81">
        <w:rPr>
          <w:rFonts w:hint="eastAsia"/>
        </w:rPr>
        <w:t>不過，</w:t>
      </w:r>
      <w:r w:rsidRPr="00050C81">
        <w:rPr>
          <w:rFonts w:hint="eastAsia"/>
          <w:highlight w:val="yellow"/>
        </w:rPr>
        <w:t>通訊協定依</w:t>
      </w:r>
      <w:r w:rsidRPr="00050C81">
        <w:rPr>
          <w:rFonts w:hint="eastAsia"/>
          <w:highlight w:val="yellow"/>
        </w:rPr>
        <w:t>AWS S3</w:t>
      </w:r>
      <w:r w:rsidRPr="00050C81">
        <w:rPr>
          <w:rFonts w:hint="eastAsia"/>
          <w:highlight w:val="yellow"/>
        </w:rPr>
        <w:t>設計</w:t>
      </w:r>
      <w:r w:rsidRPr="00050C81">
        <w:rPr>
          <w:rFonts w:hint="eastAsia"/>
        </w:rPr>
        <w:t>。</w:t>
      </w:r>
      <w:r w:rsidRPr="00050C81">
        <w:rPr>
          <w:rFonts w:hint="eastAsia"/>
        </w:rPr>
        <w:t>(</w:t>
      </w:r>
      <w:r w:rsidRPr="00050C81">
        <w:rPr>
          <w:rFonts w:hint="eastAsia"/>
        </w:rPr>
        <w:t>※通訊協定不是</w:t>
      </w:r>
      <w:r w:rsidRPr="00050C81">
        <w:rPr>
          <w:rFonts w:hint="eastAsia"/>
        </w:rPr>
        <w:t>SFTP/FTPS)</w:t>
      </w:r>
    </w:p>
    <w:p w14:paraId="4E544A45" w14:textId="77777777" w:rsidR="00050C81" w:rsidRPr="00050C81" w:rsidRDefault="00050C81" w:rsidP="00050C81">
      <w:pPr>
        <w:pStyle w:val="a3"/>
        <w:rPr>
          <w:rFonts w:hint="eastAsia"/>
        </w:rPr>
      </w:pPr>
    </w:p>
    <w:p w14:paraId="12213FA7" w14:textId="77777777" w:rsidR="002577D7" w:rsidRPr="00050C81" w:rsidRDefault="002577D7" w:rsidP="00D02BDF">
      <w:pPr>
        <w:pStyle w:val="2"/>
        <w:rPr>
          <w:rFonts w:ascii="微軟正黑體" w:eastAsia="微軟正黑體" w:hAnsi="微軟正黑體" w:hint="eastAsia"/>
        </w:rPr>
      </w:pPr>
      <w:r w:rsidRPr="00050C81">
        <w:rPr>
          <w:rStyle w:val="20"/>
          <w:rFonts w:ascii="微軟正黑體" w:eastAsia="微軟正黑體" w:hAnsi="微軟正黑體" w:hint="eastAsia"/>
        </w:rPr>
        <w:t>二個主要特性</w:t>
      </w:r>
      <w:r w:rsidRPr="00050C81">
        <w:rPr>
          <w:rFonts w:ascii="微軟正黑體" w:eastAsia="微軟正黑體" w:hAnsi="微軟正黑體" w:hint="eastAsia"/>
        </w:rPr>
        <w:t>：</w:t>
      </w:r>
    </w:p>
    <w:p w14:paraId="5DCBFA66" w14:textId="7D056B4C" w:rsidR="002577D7" w:rsidRPr="00050C81" w:rsidRDefault="002577D7" w:rsidP="00514A95">
      <w:pPr>
        <w:pStyle w:val="a3"/>
        <w:ind w:leftChars="1" w:left="566" w:hangingChars="235" w:hanging="564"/>
        <w:rPr>
          <w:rFonts w:hint="eastAsia"/>
        </w:rPr>
      </w:pPr>
      <w:r w:rsidRPr="00050C81">
        <w:rPr>
          <w:rFonts w:hint="eastAsia"/>
        </w:rPr>
        <w:t>一、為雲端設計，實作上只要支援</w:t>
      </w:r>
      <w:r w:rsidR="00D02BDF" w:rsidRPr="00050C81">
        <w:rPr>
          <w:rFonts w:hint="eastAsia"/>
        </w:rPr>
        <w:t xml:space="preserve"> </w:t>
      </w:r>
      <w:r w:rsidRPr="00050C81">
        <w:rPr>
          <w:rFonts w:hint="eastAsia"/>
        </w:rPr>
        <w:t>Kubernetes</w:t>
      </w:r>
      <w:r w:rsidR="00D02BDF" w:rsidRPr="00050C81">
        <w:t xml:space="preserve">(K8s) </w:t>
      </w:r>
      <w:r w:rsidRPr="00050C81">
        <w:rPr>
          <w:rFonts w:hint="eastAsia"/>
        </w:rPr>
        <w:t>能力的</w:t>
      </w:r>
      <w:r w:rsidRPr="00050C81">
        <w:rPr>
          <w:rFonts w:hint="eastAsia"/>
        </w:rPr>
        <w:t>Cloud</w:t>
      </w:r>
      <w:r w:rsidRPr="00050C81">
        <w:rPr>
          <w:rFonts w:hint="eastAsia"/>
        </w:rPr>
        <w:t>平台都能部署上去，如：</w:t>
      </w:r>
      <w:r w:rsidRPr="00050C81">
        <w:rPr>
          <w:rFonts w:hint="eastAsia"/>
        </w:rPr>
        <w:t>AWS</w:t>
      </w:r>
      <w:r w:rsidRPr="00050C81">
        <w:rPr>
          <w:rFonts w:hint="eastAsia"/>
        </w:rPr>
        <w:t>、</w:t>
      </w:r>
      <w:r w:rsidRPr="00050C81">
        <w:rPr>
          <w:rFonts w:hint="eastAsia"/>
        </w:rPr>
        <w:t>Azure Cloud ...</w:t>
      </w:r>
      <w:r w:rsidRPr="00050C81">
        <w:rPr>
          <w:rFonts w:hint="eastAsia"/>
        </w:rPr>
        <w:t>等等。</w:t>
      </w:r>
    </w:p>
    <w:p w14:paraId="75520EF7" w14:textId="5D1B1311" w:rsidR="002577D7" w:rsidRPr="00050C81" w:rsidRDefault="002577D7" w:rsidP="00514A95">
      <w:pPr>
        <w:pStyle w:val="a3"/>
        <w:ind w:leftChars="1" w:left="566" w:hangingChars="235" w:hanging="564"/>
        <w:rPr>
          <w:rFonts w:hint="eastAsia"/>
        </w:rPr>
      </w:pPr>
      <w:r w:rsidRPr="00050C81">
        <w:rPr>
          <w:rFonts w:hint="eastAsia"/>
        </w:rPr>
        <w:t>二、完全相容</w:t>
      </w:r>
      <w:r w:rsidRPr="00050C81">
        <w:rPr>
          <w:rFonts w:hint="eastAsia"/>
        </w:rPr>
        <w:t xml:space="preserve"> AWS S3 </w:t>
      </w:r>
      <w:r w:rsidRPr="00050C81">
        <w:rPr>
          <w:rFonts w:hint="eastAsia"/>
        </w:rPr>
        <w:t>雲端儲存庫。</w:t>
      </w:r>
      <w:r w:rsidR="003A2912">
        <w:br/>
      </w:r>
      <w:r w:rsidR="003A2912">
        <w:rPr>
          <w:rFonts w:hint="eastAsia"/>
        </w:rPr>
        <w:t>AWS</w:t>
      </w:r>
      <w:r w:rsidR="003A2912">
        <w:t xml:space="preserve"> </w:t>
      </w:r>
      <w:r w:rsidR="003A2912">
        <w:rPr>
          <w:rFonts w:hint="eastAsia"/>
        </w:rPr>
        <w:t>S</w:t>
      </w:r>
      <w:r w:rsidR="003A2912">
        <w:t>3</w:t>
      </w:r>
      <w:r w:rsidR="003A2912">
        <w:rPr>
          <w:rFonts w:hint="eastAsia"/>
        </w:rPr>
        <w:t>是</w:t>
      </w:r>
      <w:r w:rsidR="003A2912">
        <w:rPr>
          <w:rFonts w:hint="eastAsia"/>
        </w:rPr>
        <w:t>AWS</w:t>
      </w:r>
      <w:r w:rsidR="003A2912">
        <w:rPr>
          <w:rFonts w:hint="eastAsia"/>
        </w:rPr>
        <w:t>原生應用不是公開協定。</w:t>
      </w:r>
    </w:p>
    <w:p w14:paraId="389BB261" w14:textId="77777777" w:rsidR="002577D7" w:rsidRPr="00050C81" w:rsidRDefault="002577D7" w:rsidP="00050C81">
      <w:pPr>
        <w:pStyle w:val="a3"/>
      </w:pPr>
    </w:p>
    <w:p w14:paraId="4816F8D9" w14:textId="77777777" w:rsidR="002577D7" w:rsidRPr="00050C81" w:rsidRDefault="002577D7" w:rsidP="00050C81">
      <w:pPr>
        <w:pStyle w:val="a3"/>
        <w:rPr>
          <w:rFonts w:hint="eastAsia"/>
        </w:rPr>
      </w:pPr>
      <w:r w:rsidRPr="00050C81">
        <w:rPr>
          <w:rFonts w:hint="eastAsia"/>
        </w:rPr>
        <w:t>安全性支援</w:t>
      </w:r>
      <w:r w:rsidRPr="00050C81">
        <w:rPr>
          <w:rFonts w:hint="eastAsia"/>
        </w:rPr>
        <w:t>TLS/SSL</w:t>
      </w:r>
    </w:p>
    <w:p w14:paraId="34556CDB" w14:textId="77777777" w:rsidR="002577D7" w:rsidRPr="00050C81" w:rsidRDefault="002577D7" w:rsidP="00514A95">
      <w:pPr>
        <w:pStyle w:val="a3"/>
        <w:ind w:firstLine="480"/>
      </w:pPr>
      <w:r w:rsidRPr="00050C81">
        <w:t>See Network Encryption (TLS) for more information on TLS/SSL connectivity.</w:t>
      </w:r>
    </w:p>
    <w:p w14:paraId="4C3DE719" w14:textId="53C1948C" w:rsidR="002577D7" w:rsidRPr="00050C81" w:rsidRDefault="002577D7" w:rsidP="00050C81">
      <w:pPr>
        <w:pStyle w:val="a3"/>
      </w:pPr>
      <w:r w:rsidRPr="00050C81">
        <w:t>可以</w:t>
      </w:r>
      <w:r w:rsidRPr="00050C81">
        <w:rPr>
          <w:rFonts w:hint="eastAsia"/>
        </w:rPr>
        <w:t>設定</w:t>
      </w:r>
      <w:r w:rsidRPr="00050C81">
        <w:t>憑證</w:t>
      </w:r>
      <w:r w:rsidRPr="00050C81">
        <w:rPr>
          <w:rFonts w:hint="eastAsia"/>
        </w:rPr>
        <w:t>，從指令看也能直接用</w:t>
      </w:r>
      <w:r w:rsidRPr="00050C81">
        <w:rPr>
          <w:rFonts w:hint="eastAsia"/>
        </w:rPr>
        <w:t>k</w:t>
      </w:r>
      <w:r w:rsidRPr="00050C81">
        <w:t>ey</w:t>
      </w:r>
      <w:r w:rsidRPr="00050C81">
        <w:t>。</w:t>
      </w:r>
    </w:p>
    <w:p w14:paraId="48D56262" w14:textId="77777777" w:rsidR="00D02BDF" w:rsidRPr="00050C81" w:rsidRDefault="00D02BDF" w:rsidP="00050C81">
      <w:pPr>
        <w:pStyle w:val="a3"/>
      </w:pPr>
    </w:p>
    <w:p w14:paraId="3D2C28FC" w14:textId="6674E2F8" w:rsidR="00D02BDF" w:rsidRPr="00050C81" w:rsidRDefault="00D02BDF" w:rsidP="00050C81">
      <w:pPr>
        <w:pStyle w:val="a3"/>
        <w:rPr>
          <w:rFonts w:hint="eastAsia"/>
        </w:rPr>
      </w:pPr>
      <w:r w:rsidRPr="00050C81">
        <w:rPr>
          <w:rFonts w:hint="eastAsia"/>
        </w:rPr>
        <w:t>※推論應用：可以安裝到非</w:t>
      </w:r>
      <w:r w:rsidRPr="00050C81">
        <w:rPr>
          <w:rFonts w:hint="eastAsia"/>
        </w:rPr>
        <w:t>AWS</w:t>
      </w:r>
      <w:r w:rsidRPr="00050C81">
        <w:rPr>
          <w:rFonts w:hint="eastAsia"/>
        </w:rPr>
        <w:t>雲端，</w:t>
      </w:r>
      <w:r w:rsidR="00514A95">
        <w:rPr>
          <w:rFonts w:hint="eastAsia"/>
        </w:rPr>
        <w:t>解開</w:t>
      </w:r>
      <w:r w:rsidRPr="00050C81">
        <w:rPr>
          <w:rFonts w:hint="eastAsia"/>
        </w:rPr>
        <w:t>AWS</w:t>
      </w:r>
      <w:r w:rsidRPr="00050C81">
        <w:rPr>
          <w:rFonts w:hint="eastAsia"/>
        </w:rPr>
        <w:t>綁</w:t>
      </w:r>
      <w:r w:rsidR="00514A95">
        <w:rPr>
          <w:rFonts w:hint="eastAsia"/>
        </w:rPr>
        <w:t>定</w:t>
      </w:r>
      <w:r w:rsidRPr="00050C81">
        <w:rPr>
          <w:rFonts w:hint="eastAsia"/>
        </w:rPr>
        <w:t>。</w:t>
      </w:r>
    </w:p>
    <w:p w14:paraId="24F0E6DD" w14:textId="77777777" w:rsidR="00D02BDF" w:rsidRPr="00050C81" w:rsidRDefault="00D02BDF" w:rsidP="002577D7">
      <w:pPr>
        <w:rPr>
          <w:rFonts w:ascii="微軟正黑體" w:eastAsia="微軟正黑體" w:hAnsi="微軟正黑體" w:hint="eastAsia"/>
        </w:rPr>
      </w:pPr>
    </w:p>
    <w:p w14:paraId="7DD7863E" w14:textId="52BBC4D3" w:rsidR="002577D7" w:rsidRPr="00050C81" w:rsidRDefault="002577D7" w:rsidP="00D02BDF">
      <w:pPr>
        <w:pStyle w:val="2"/>
        <w:rPr>
          <w:rFonts w:ascii="微軟正黑體" w:eastAsia="微軟正黑體" w:hAnsi="微軟正黑體"/>
        </w:rPr>
      </w:pPr>
      <w:r w:rsidRPr="00050C81">
        <w:rPr>
          <w:rFonts w:ascii="微軟正黑體" w:eastAsia="微軟正黑體" w:hAnsi="微軟正黑體" w:hint="eastAsia"/>
        </w:rPr>
        <w:t>補充註解</w:t>
      </w:r>
    </w:p>
    <w:p w14:paraId="5045E265" w14:textId="77777777" w:rsidR="002577D7" w:rsidRPr="00050C81" w:rsidRDefault="002577D7" w:rsidP="00050C81">
      <w:pPr>
        <w:pStyle w:val="a3"/>
        <w:rPr>
          <w:rFonts w:hint="eastAsia"/>
        </w:rPr>
      </w:pPr>
      <w:r w:rsidRPr="00050C81">
        <w:rPr>
          <w:rFonts w:hint="eastAsia"/>
        </w:rPr>
        <w:t>※</w:t>
      </w:r>
      <w:r w:rsidRPr="00050C81">
        <w:rPr>
          <w:rFonts w:hint="eastAsia"/>
        </w:rPr>
        <w:t xml:space="preserve"> Amazon S3 (AWS S3)</w:t>
      </w:r>
    </w:p>
    <w:p w14:paraId="240B2FDC" w14:textId="77777777" w:rsidR="002577D7" w:rsidRPr="00050C81" w:rsidRDefault="002577D7" w:rsidP="00050C81">
      <w:pPr>
        <w:pStyle w:val="a3"/>
        <w:rPr>
          <w:rFonts w:hint="eastAsia"/>
        </w:rPr>
      </w:pPr>
      <w:r w:rsidRPr="00050C81">
        <w:rPr>
          <w:rFonts w:hint="eastAsia"/>
        </w:rPr>
        <w:t xml:space="preserve">Amazon Simple Storage Service (Amazon S3) </w:t>
      </w:r>
      <w:r w:rsidRPr="00050C81">
        <w:rPr>
          <w:rFonts w:hint="eastAsia"/>
        </w:rPr>
        <w:t>是一種物件儲存服務，提供領先業界的可擴展性、資料可用性、安全性及效能。各種規模和產業的客戶都可以為幾乎任何使用案例儲存和保護任意數量的資料，例如資料湖、雲端原生應用程式和行動應用程式。藉助符合成本效益的儲存類別和易於使用的管理功能，您可以優化成本、組織資料並設定精密的存取控制，以滿足特定的業務、組織和合規需求。</w:t>
      </w:r>
    </w:p>
    <w:p w14:paraId="5C37C55D" w14:textId="77777777" w:rsidR="002577D7" w:rsidRPr="00050C81" w:rsidRDefault="002577D7" w:rsidP="00050C81">
      <w:pPr>
        <w:pStyle w:val="a3"/>
      </w:pPr>
    </w:p>
    <w:p w14:paraId="629B74B3" w14:textId="11C99A34" w:rsidR="002577D7" w:rsidRPr="00050C81" w:rsidRDefault="002577D7" w:rsidP="00050C81">
      <w:pPr>
        <w:pStyle w:val="a3"/>
        <w:rPr>
          <w:rFonts w:hint="eastAsia"/>
        </w:rPr>
      </w:pPr>
      <w:r w:rsidRPr="00050C81">
        <w:rPr>
          <w:rFonts w:hint="eastAsia"/>
        </w:rPr>
        <w:lastRenderedPageBreak/>
        <w:t>※</w:t>
      </w:r>
      <w:r w:rsidRPr="00050C81">
        <w:rPr>
          <w:rFonts w:hint="eastAsia"/>
        </w:rPr>
        <w:t xml:space="preserve"> </w:t>
      </w:r>
      <w:r w:rsidRPr="00050C81">
        <w:rPr>
          <w:rFonts w:hint="eastAsia"/>
        </w:rPr>
        <w:t>什麼是</w:t>
      </w:r>
      <w:r w:rsidRPr="00050C81">
        <w:rPr>
          <w:rFonts w:hint="eastAsia"/>
        </w:rPr>
        <w:t>Kubernetes</w:t>
      </w:r>
      <w:r w:rsidRPr="00050C81">
        <w:rPr>
          <w:rFonts w:hint="eastAsia"/>
        </w:rPr>
        <w:t>（</w:t>
      </w:r>
      <w:r w:rsidRPr="00050C81">
        <w:rPr>
          <w:rFonts w:hint="eastAsia"/>
        </w:rPr>
        <w:t>K8s</w:t>
      </w:r>
      <w:r w:rsidRPr="00050C81">
        <w:rPr>
          <w:rFonts w:hint="eastAsia"/>
        </w:rPr>
        <w:t>）？</w:t>
      </w:r>
    </w:p>
    <w:p w14:paraId="00D8D0CC" w14:textId="77777777" w:rsidR="002577D7" w:rsidRPr="00050C81" w:rsidRDefault="002577D7" w:rsidP="00050C81">
      <w:pPr>
        <w:pStyle w:val="a3"/>
        <w:rPr>
          <w:rFonts w:hint="eastAsia"/>
        </w:rPr>
      </w:pPr>
      <w:r w:rsidRPr="00050C81">
        <w:rPr>
          <w:rFonts w:hint="eastAsia"/>
        </w:rPr>
        <w:t>K8s</w:t>
      </w:r>
      <w:r w:rsidRPr="00050C81">
        <w:rPr>
          <w:rFonts w:hint="eastAsia"/>
        </w:rPr>
        <w:t>全名為</w:t>
      </w:r>
      <w:r w:rsidRPr="00050C81">
        <w:rPr>
          <w:rFonts w:hint="eastAsia"/>
        </w:rPr>
        <w:t>Kubernetes</w:t>
      </w:r>
      <w:r w:rsidRPr="00050C81">
        <w:rPr>
          <w:rFonts w:hint="eastAsia"/>
        </w:rPr>
        <w:t>，之所以被稱作</w:t>
      </w:r>
      <w:r w:rsidRPr="00050C81">
        <w:rPr>
          <w:rFonts w:hint="eastAsia"/>
        </w:rPr>
        <w:t>K8s</w:t>
      </w:r>
      <w:r w:rsidRPr="00050C81">
        <w:rPr>
          <w:rFonts w:hint="eastAsia"/>
        </w:rPr>
        <w:t>，是因為名稱的</w:t>
      </w:r>
      <w:r w:rsidRPr="00050C81">
        <w:rPr>
          <w:rFonts w:hint="eastAsia"/>
        </w:rPr>
        <w:t>k</w:t>
      </w:r>
      <w:r w:rsidRPr="00050C81">
        <w:rPr>
          <w:rFonts w:hint="eastAsia"/>
        </w:rPr>
        <w:t>與</w:t>
      </w:r>
      <w:r w:rsidRPr="00050C81">
        <w:rPr>
          <w:rFonts w:hint="eastAsia"/>
        </w:rPr>
        <w:t>s</w:t>
      </w:r>
      <w:r w:rsidRPr="00050C81">
        <w:rPr>
          <w:rFonts w:hint="eastAsia"/>
        </w:rPr>
        <w:t>之間有</w:t>
      </w:r>
      <w:r w:rsidRPr="00050C81">
        <w:rPr>
          <w:rFonts w:hint="eastAsia"/>
        </w:rPr>
        <w:t>8</w:t>
      </w:r>
      <w:r w:rsidRPr="00050C81">
        <w:rPr>
          <w:rFonts w:hint="eastAsia"/>
        </w:rPr>
        <w:t>個英文字母而得其名。</w:t>
      </w:r>
      <w:r w:rsidRPr="00050C81">
        <w:rPr>
          <w:rFonts w:hint="eastAsia"/>
        </w:rPr>
        <w:t>K8s</w:t>
      </w:r>
      <w:r w:rsidRPr="00050C81">
        <w:rPr>
          <w:rFonts w:hint="eastAsia"/>
        </w:rPr>
        <w:t>是一種可用來自動化部屬、擴展及管理多個容器（</w:t>
      </w:r>
      <w:r w:rsidRPr="00050C81">
        <w:rPr>
          <w:rFonts w:hint="eastAsia"/>
        </w:rPr>
        <w:t>Container</w:t>
      </w:r>
      <w:r w:rsidRPr="00050C81">
        <w:rPr>
          <w:rFonts w:hint="eastAsia"/>
        </w:rPr>
        <w:t>）的系統，適用於當容器數量增加，需要穩定容器環境，以及管理資源或權限分配的狀況。</w:t>
      </w:r>
    </w:p>
    <w:p w14:paraId="18CEC674" w14:textId="77777777" w:rsidR="002577D7" w:rsidRPr="00050C81" w:rsidRDefault="002577D7" w:rsidP="00050C81">
      <w:pPr>
        <w:pStyle w:val="a3"/>
        <w:rPr>
          <w:rFonts w:hint="eastAsia"/>
        </w:rPr>
      </w:pPr>
      <w:r w:rsidRPr="00050C81">
        <w:rPr>
          <w:rFonts w:hint="eastAsia"/>
        </w:rPr>
        <w:t>而</w:t>
      </w:r>
      <w:r w:rsidRPr="00050C81">
        <w:rPr>
          <w:rFonts w:hint="eastAsia"/>
        </w:rPr>
        <w:t>K8s</w:t>
      </w:r>
      <w:r w:rsidRPr="00050C81">
        <w:rPr>
          <w:rFonts w:hint="eastAsia"/>
        </w:rPr>
        <w:t>最常與</w:t>
      </w:r>
      <w:r w:rsidRPr="00050C81">
        <w:rPr>
          <w:rFonts w:hint="eastAsia"/>
        </w:rPr>
        <w:t>Docker Swarm</w:t>
      </w:r>
      <w:r w:rsidRPr="00050C81">
        <w:rPr>
          <w:rFonts w:hint="eastAsia"/>
        </w:rPr>
        <w:t>拿來做比較，兩者不同的是，</w:t>
      </w:r>
      <w:r w:rsidRPr="00050C81">
        <w:rPr>
          <w:rFonts w:hint="eastAsia"/>
        </w:rPr>
        <w:t>Docker Swarm</w:t>
      </w:r>
      <w:r w:rsidRPr="00050C81">
        <w:rPr>
          <w:rFonts w:hint="eastAsia"/>
        </w:rPr>
        <w:t>必須建構在</w:t>
      </w:r>
      <w:r w:rsidRPr="00050C81">
        <w:rPr>
          <w:rFonts w:hint="eastAsia"/>
        </w:rPr>
        <w:t>Docker</w:t>
      </w:r>
      <w:r w:rsidRPr="00050C81">
        <w:rPr>
          <w:rFonts w:hint="eastAsia"/>
        </w:rPr>
        <w:t>的架構下，功能侷限、無法跳脫。</w:t>
      </w:r>
      <w:r w:rsidRPr="00050C81">
        <w:rPr>
          <w:rFonts w:hint="eastAsia"/>
        </w:rPr>
        <w:t>K8s</w:t>
      </w:r>
      <w:r w:rsidRPr="00050C81">
        <w:rPr>
          <w:rFonts w:hint="eastAsia"/>
        </w:rPr>
        <w:t>則因功能廣泛，而逐漸取代了</w:t>
      </w:r>
      <w:r w:rsidRPr="00050C81">
        <w:rPr>
          <w:rFonts w:hint="eastAsia"/>
        </w:rPr>
        <w:t>Docker Swarm</w:t>
      </w:r>
      <w:r w:rsidRPr="00050C81">
        <w:rPr>
          <w:rFonts w:hint="eastAsia"/>
        </w:rPr>
        <w:t>在市場上的地位。</w:t>
      </w:r>
    </w:p>
    <w:p w14:paraId="49447B3C" w14:textId="77777777" w:rsidR="002577D7" w:rsidRPr="00050C81" w:rsidRDefault="002577D7">
      <w:pPr>
        <w:rPr>
          <w:rFonts w:ascii="微軟正黑體" w:eastAsia="微軟正黑體" w:hAnsi="微軟正黑體" w:hint="eastAsia"/>
        </w:rPr>
      </w:pPr>
    </w:p>
    <w:sectPr w:rsidR="002577D7" w:rsidRPr="00050C8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FEFC9" w14:textId="77777777" w:rsidR="00081170" w:rsidRDefault="00081170" w:rsidP="003A2912">
      <w:r>
        <w:separator/>
      </w:r>
    </w:p>
  </w:endnote>
  <w:endnote w:type="continuationSeparator" w:id="0">
    <w:p w14:paraId="5515C4B7" w14:textId="77777777" w:rsidR="00081170" w:rsidRDefault="00081170" w:rsidP="003A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94E2" w14:textId="77777777" w:rsidR="00081170" w:rsidRDefault="00081170" w:rsidP="003A2912">
      <w:r>
        <w:separator/>
      </w:r>
    </w:p>
  </w:footnote>
  <w:footnote w:type="continuationSeparator" w:id="0">
    <w:p w14:paraId="420BC693" w14:textId="77777777" w:rsidR="00081170" w:rsidRDefault="00081170" w:rsidP="003A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D7"/>
    <w:rsid w:val="00050C81"/>
    <w:rsid w:val="00081170"/>
    <w:rsid w:val="002577D7"/>
    <w:rsid w:val="003A2912"/>
    <w:rsid w:val="00514A95"/>
    <w:rsid w:val="00545A71"/>
    <w:rsid w:val="00D02B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8F674"/>
  <w15:chartTrackingRefBased/>
  <w15:docId w15:val="{E5F7C038-EE6A-461A-BFEB-A51CCD44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577D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577D7"/>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577D7"/>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2577D7"/>
    <w:rPr>
      <w:rFonts w:asciiTheme="majorHAnsi" w:eastAsiaTheme="majorEastAsia" w:hAnsiTheme="majorHAnsi" w:cstheme="majorBidi"/>
      <w:b/>
      <w:bCs/>
      <w:sz w:val="48"/>
      <w:szCs w:val="48"/>
    </w:rPr>
  </w:style>
  <w:style w:type="paragraph" w:styleId="a3">
    <w:name w:val="No Spacing"/>
    <w:uiPriority w:val="1"/>
    <w:qFormat/>
    <w:rsid w:val="00050C81"/>
    <w:pPr>
      <w:widowControl w:val="0"/>
    </w:pPr>
  </w:style>
  <w:style w:type="paragraph" w:styleId="a4">
    <w:name w:val="header"/>
    <w:basedOn w:val="a"/>
    <w:link w:val="a5"/>
    <w:uiPriority w:val="99"/>
    <w:unhideWhenUsed/>
    <w:rsid w:val="003A2912"/>
    <w:pPr>
      <w:tabs>
        <w:tab w:val="center" w:pos="4153"/>
        <w:tab w:val="right" w:pos="8306"/>
      </w:tabs>
      <w:snapToGrid w:val="0"/>
    </w:pPr>
    <w:rPr>
      <w:sz w:val="20"/>
      <w:szCs w:val="20"/>
    </w:rPr>
  </w:style>
  <w:style w:type="character" w:customStyle="1" w:styleId="a5">
    <w:name w:val="頁首 字元"/>
    <w:basedOn w:val="a0"/>
    <w:link w:val="a4"/>
    <w:uiPriority w:val="99"/>
    <w:rsid w:val="003A2912"/>
    <w:rPr>
      <w:sz w:val="20"/>
      <w:szCs w:val="20"/>
    </w:rPr>
  </w:style>
  <w:style w:type="paragraph" w:styleId="a6">
    <w:name w:val="footer"/>
    <w:basedOn w:val="a"/>
    <w:link w:val="a7"/>
    <w:uiPriority w:val="99"/>
    <w:unhideWhenUsed/>
    <w:rsid w:val="003A2912"/>
    <w:pPr>
      <w:tabs>
        <w:tab w:val="center" w:pos="4153"/>
        <w:tab w:val="right" w:pos="8306"/>
      </w:tabs>
      <w:snapToGrid w:val="0"/>
    </w:pPr>
    <w:rPr>
      <w:sz w:val="20"/>
      <w:szCs w:val="20"/>
    </w:rPr>
  </w:style>
  <w:style w:type="character" w:customStyle="1" w:styleId="a7">
    <w:name w:val="頁尾 字元"/>
    <w:basedOn w:val="a0"/>
    <w:link w:val="a6"/>
    <w:uiPriority w:val="99"/>
    <w:rsid w:val="003A29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ASVT_O365_1</dc:creator>
  <cp:keywords/>
  <dc:description/>
  <cp:lastModifiedBy>ASVT_O365_1</cp:lastModifiedBy>
  <cp:revision>3</cp:revision>
  <dcterms:created xsi:type="dcterms:W3CDTF">2022-08-08T02:28:00Z</dcterms:created>
  <dcterms:modified xsi:type="dcterms:W3CDTF">2022-08-08T02:59:00Z</dcterms:modified>
</cp:coreProperties>
</file>