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9D725" w14:textId="77777777" w:rsidR="001D1643" w:rsidRDefault="00384658">
      <w:pPr>
        <w:jc w:val="center"/>
        <w:rPr>
          <w:rFonts w:ascii="Calibri" w:eastAsia="Calibri" w:hAnsi="Calibri" w:cs="Calibri"/>
        </w:rPr>
      </w:pPr>
      <w:r>
        <w:rPr>
          <w:rFonts w:ascii="Calibri" w:eastAsia="Calibri" w:hAnsi="Calibri" w:cs="Calibri"/>
          <w:noProof/>
        </w:rPr>
        <w:drawing>
          <wp:inline distT="114300" distB="114300" distL="114300" distR="114300" wp14:anchorId="162B0B4B" wp14:editId="0C5CE875">
            <wp:extent cx="5731200" cy="1409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1409700"/>
                    </a:xfrm>
                    <a:prstGeom prst="rect">
                      <a:avLst/>
                    </a:prstGeom>
                    <a:ln/>
                  </pic:spPr>
                </pic:pic>
              </a:graphicData>
            </a:graphic>
          </wp:inline>
        </w:drawing>
      </w:r>
    </w:p>
    <w:p w14:paraId="051F6709" w14:textId="77777777" w:rsidR="001D1643" w:rsidRDefault="001D1643">
      <w:pPr>
        <w:jc w:val="center"/>
        <w:rPr>
          <w:rFonts w:ascii="Calibri" w:eastAsia="Calibri" w:hAnsi="Calibri" w:cs="Calibri"/>
          <w:b/>
          <w:sz w:val="54"/>
          <w:szCs w:val="54"/>
        </w:rPr>
      </w:pPr>
    </w:p>
    <w:p w14:paraId="20C0676A" w14:textId="77777777" w:rsidR="001D1643" w:rsidRDefault="001D1643">
      <w:pPr>
        <w:jc w:val="center"/>
        <w:rPr>
          <w:b/>
          <w:sz w:val="24"/>
          <w:szCs w:val="24"/>
        </w:rPr>
      </w:pPr>
    </w:p>
    <w:p w14:paraId="104C0841" w14:textId="77777777" w:rsidR="001D1643" w:rsidRDefault="00384658">
      <w:pPr>
        <w:jc w:val="center"/>
        <w:rPr>
          <w:b/>
          <w:color w:val="FF0000"/>
          <w:sz w:val="24"/>
          <w:szCs w:val="24"/>
        </w:rPr>
      </w:pPr>
      <w:r>
        <w:rPr>
          <w:b/>
          <w:color w:val="FF0000"/>
          <w:sz w:val="24"/>
          <w:szCs w:val="24"/>
        </w:rPr>
        <w:t>TALLER DE BASE DE DATOS</w:t>
      </w:r>
    </w:p>
    <w:p w14:paraId="4FE568AC" w14:textId="218D28D3" w:rsidR="001D1643" w:rsidRDefault="00D83A17">
      <w:pPr>
        <w:jc w:val="center"/>
        <w:rPr>
          <w:sz w:val="24"/>
          <w:szCs w:val="24"/>
        </w:rPr>
      </w:pPr>
      <w:r>
        <w:rPr>
          <w:sz w:val="24"/>
          <w:szCs w:val="24"/>
        </w:rPr>
        <w:t>BDY1103</w:t>
      </w:r>
      <w:r w:rsidR="00384658">
        <w:rPr>
          <w:sz w:val="24"/>
          <w:szCs w:val="24"/>
        </w:rPr>
        <w:t xml:space="preserve"> </w:t>
      </w:r>
      <w:r>
        <w:rPr>
          <w:sz w:val="24"/>
          <w:szCs w:val="24"/>
        </w:rPr>
        <w:t>–</w:t>
      </w:r>
      <w:r w:rsidR="00384658">
        <w:rPr>
          <w:sz w:val="24"/>
          <w:szCs w:val="24"/>
        </w:rPr>
        <w:t xml:space="preserve"> 00</w:t>
      </w:r>
      <w:r>
        <w:rPr>
          <w:sz w:val="24"/>
          <w:szCs w:val="24"/>
        </w:rPr>
        <w:t>4V</w:t>
      </w:r>
    </w:p>
    <w:p w14:paraId="2EED7E21" w14:textId="77777777" w:rsidR="001D1643" w:rsidRDefault="00384658">
      <w:pPr>
        <w:jc w:val="center"/>
        <w:rPr>
          <w:sz w:val="24"/>
          <w:szCs w:val="24"/>
        </w:rPr>
      </w:pPr>
      <w:r>
        <w:rPr>
          <w:sz w:val="24"/>
          <w:szCs w:val="24"/>
        </w:rPr>
        <w:t>SEDE PLAZA NORTE</w:t>
      </w:r>
    </w:p>
    <w:p w14:paraId="680C8430" w14:textId="77777777" w:rsidR="001D1643" w:rsidRDefault="001D1643">
      <w:pPr>
        <w:jc w:val="center"/>
        <w:rPr>
          <w:sz w:val="24"/>
          <w:szCs w:val="24"/>
        </w:rPr>
      </w:pPr>
    </w:p>
    <w:p w14:paraId="43381B3A" w14:textId="77777777" w:rsidR="001D1643" w:rsidRDefault="001D1643">
      <w:pPr>
        <w:jc w:val="center"/>
        <w:rPr>
          <w:sz w:val="24"/>
          <w:szCs w:val="24"/>
        </w:rPr>
      </w:pPr>
    </w:p>
    <w:p w14:paraId="5A79483A" w14:textId="49F2CDBE" w:rsidR="001D1643" w:rsidRDefault="00F26BEF">
      <w:pPr>
        <w:jc w:val="center"/>
        <w:rPr>
          <w:sz w:val="24"/>
          <w:szCs w:val="24"/>
        </w:rPr>
      </w:pPr>
      <w:r>
        <w:rPr>
          <w:sz w:val="24"/>
          <w:szCs w:val="24"/>
        </w:rPr>
        <w:t>Zapatería Zapataz</w:t>
      </w:r>
    </w:p>
    <w:p w14:paraId="79D4AFD6" w14:textId="77777777" w:rsidR="001D1643" w:rsidRDefault="001D1643">
      <w:pPr>
        <w:jc w:val="center"/>
        <w:rPr>
          <w:sz w:val="24"/>
          <w:szCs w:val="24"/>
        </w:rPr>
      </w:pPr>
    </w:p>
    <w:p w14:paraId="657B155F" w14:textId="77777777" w:rsidR="001D1643" w:rsidRDefault="001D1643">
      <w:pPr>
        <w:jc w:val="center"/>
        <w:rPr>
          <w:sz w:val="24"/>
          <w:szCs w:val="24"/>
        </w:rPr>
      </w:pPr>
    </w:p>
    <w:p w14:paraId="3DEFC9C9" w14:textId="77777777" w:rsidR="001D1643" w:rsidRDefault="001D1643">
      <w:pPr>
        <w:rPr>
          <w:sz w:val="24"/>
          <w:szCs w:val="24"/>
        </w:rPr>
      </w:pPr>
    </w:p>
    <w:p w14:paraId="331CE98E" w14:textId="77777777" w:rsidR="001D1643" w:rsidRDefault="001D1643">
      <w:pPr>
        <w:jc w:val="center"/>
        <w:rPr>
          <w:sz w:val="24"/>
          <w:szCs w:val="24"/>
        </w:rPr>
      </w:pPr>
    </w:p>
    <w:p w14:paraId="7738B5A3" w14:textId="4085C681" w:rsidR="001D1643" w:rsidRDefault="001D1643">
      <w:pPr>
        <w:rPr>
          <w:sz w:val="24"/>
          <w:szCs w:val="24"/>
        </w:rPr>
      </w:pPr>
    </w:p>
    <w:p w14:paraId="671D1B80" w14:textId="62B4F921" w:rsidR="00D83A17" w:rsidRDefault="00D83A17">
      <w:pPr>
        <w:rPr>
          <w:sz w:val="24"/>
          <w:szCs w:val="24"/>
        </w:rPr>
      </w:pPr>
    </w:p>
    <w:p w14:paraId="53C65BF3" w14:textId="7BC267DE" w:rsidR="00D83A17" w:rsidRDefault="00D83A17">
      <w:pPr>
        <w:rPr>
          <w:sz w:val="24"/>
          <w:szCs w:val="24"/>
        </w:rPr>
      </w:pPr>
    </w:p>
    <w:p w14:paraId="6C17B3BF" w14:textId="64578937" w:rsidR="00D83A17" w:rsidRDefault="00D83A17">
      <w:pPr>
        <w:rPr>
          <w:sz w:val="24"/>
          <w:szCs w:val="24"/>
        </w:rPr>
      </w:pPr>
    </w:p>
    <w:p w14:paraId="0D37F34D" w14:textId="367D8F2A" w:rsidR="00D83A17" w:rsidRDefault="00D83A17">
      <w:pPr>
        <w:rPr>
          <w:sz w:val="24"/>
          <w:szCs w:val="24"/>
        </w:rPr>
      </w:pPr>
    </w:p>
    <w:p w14:paraId="09EA0EF6" w14:textId="734C9887" w:rsidR="00D83A17" w:rsidRDefault="00D83A17">
      <w:pPr>
        <w:rPr>
          <w:sz w:val="24"/>
          <w:szCs w:val="24"/>
        </w:rPr>
      </w:pPr>
    </w:p>
    <w:p w14:paraId="5C8476D7" w14:textId="77777777" w:rsidR="00D83A17" w:rsidRDefault="00D83A17">
      <w:pPr>
        <w:rPr>
          <w:sz w:val="24"/>
          <w:szCs w:val="24"/>
        </w:rPr>
      </w:pPr>
    </w:p>
    <w:p w14:paraId="559D323D" w14:textId="77777777" w:rsidR="001D1643" w:rsidRDefault="001D1643">
      <w:pPr>
        <w:jc w:val="center"/>
        <w:rPr>
          <w:sz w:val="24"/>
          <w:szCs w:val="24"/>
        </w:rPr>
      </w:pPr>
    </w:p>
    <w:p w14:paraId="0A9D2A1A" w14:textId="77777777" w:rsidR="001D1643" w:rsidRDefault="001D1643">
      <w:pPr>
        <w:jc w:val="center"/>
        <w:rPr>
          <w:sz w:val="24"/>
          <w:szCs w:val="24"/>
        </w:rPr>
      </w:pPr>
    </w:p>
    <w:p w14:paraId="4A64D60D" w14:textId="77777777" w:rsidR="001D1643" w:rsidRDefault="001D1643">
      <w:pPr>
        <w:jc w:val="center"/>
        <w:rPr>
          <w:b/>
          <w:sz w:val="24"/>
          <w:szCs w:val="24"/>
        </w:rPr>
      </w:pPr>
    </w:p>
    <w:p w14:paraId="197489D1" w14:textId="471CBFBD" w:rsidR="001D1643" w:rsidRDefault="00F26BEF">
      <w:pPr>
        <w:jc w:val="center"/>
        <w:rPr>
          <w:sz w:val="24"/>
          <w:szCs w:val="24"/>
        </w:rPr>
      </w:pPr>
      <w:r>
        <w:rPr>
          <w:sz w:val="24"/>
          <w:szCs w:val="24"/>
        </w:rPr>
        <w:t>Cristofer Lobos</w:t>
      </w:r>
    </w:p>
    <w:p w14:paraId="26D7C948" w14:textId="3083A69A" w:rsidR="001D1643" w:rsidRDefault="00F26BEF">
      <w:pPr>
        <w:jc w:val="center"/>
        <w:rPr>
          <w:sz w:val="24"/>
          <w:szCs w:val="24"/>
        </w:rPr>
      </w:pPr>
      <w:proofErr w:type="spellStart"/>
      <w:r>
        <w:rPr>
          <w:sz w:val="24"/>
          <w:szCs w:val="24"/>
        </w:rPr>
        <w:t>Remi</w:t>
      </w:r>
      <w:proofErr w:type="spellEnd"/>
      <w:r>
        <w:rPr>
          <w:sz w:val="24"/>
          <w:szCs w:val="24"/>
        </w:rPr>
        <w:t xml:space="preserve"> </w:t>
      </w:r>
      <w:proofErr w:type="spellStart"/>
      <w:r>
        <w:rPr>
          <w:sz w:val="24"/>
          <w:szCs w:val="24"/>
        </w:rPr>
        <w:t>Garcia</w:t>
      </w:r>
      <w:proofErr w:type="spellEnd"/>
    </w:p>
    <w:p w14:paraId="3F518508" w14:textId="629B027D" w:rsidR="001D1643" w:rsidRDefault="00F26BEF">
      <w:pPr>
        <w:jc w:val="center"/>
        <w:rPr>
          <w:sz w:val="24"/>
          <w:szCs w:val="24"/>
        </w:rPr>
      </w:pPr>
      <w:r>
        <w:rPr>
          <w:sz w:val="24"/>
          <w:szCs w:val="24"/>
        </w:rPr>
        <w:t>Sebastian Rojas</w:t>
      </w:r>
    </w:p>
    <w:p w14:paraId="388A244F" w14:textId="269FB4BB" w:rsidR="00D83A17" w:rsidRDefault="00D83A17">
      <w:pPr>
        <w:jc w:val="center"/>
        <w:rPr>
          <w:sz w:val="24"/>
          <w:szCs w:val="24"/>
        </w:rPr>
      </w:pPr>
    </w:p>
    <w:p w14:paraId="57E52F17" w14:textId="0E4C784C" w:rsidR="00D83A17" w:rsidRDefault="00D83A17">
      <w:pPr>
        <w:jc w:val="center"/>
        <w:rPr>
          <w:sz w:val="24"/>
          <w:szCs w:val="24"/>
        </w:rPr>
      </w:pPr>
    </w:p>
    <w:p w14:paraId="26AFC783" w14:textId="77777777" w:rsidR="00D83A17" w:rsidRDefault="00D83A17">
      <w:pPr>
        <w:jc w:val="center"/>
        <w:rPr>
          <w:sz w:val="24"/>
          <w:szCs w:val="24"/>
        </w:rPr>
      </w:pPr>
    </w:p>
    <w:p w14:paraId="50A53A10" w14:textId="1938BD68" w:rsidR="001D1643" w:rsidRDefault="00384658">
      <w:pPr>
        <w:jc w:val="center"/>
        <w:rPr>
          <w:sz w:val="24"/>
          <w:szCs w:val="24"/>
        </w:rPr>
      </w:pPr>
      <w:r>
        <w:rPr>
          <w:sz w:val="24"/>
          <w:szCs w:val="24"/>
        </w:rPr>
        <w:t xml:space="preserve">Prof. </w:t>
      </w:r>
      <w:r w:rsidR="00D83A17">
        <w:rPr>
          <w:sz w:val="24"/>
          <w:szCs w:val="24"/>
        </w:rPr>
        <w:t>Carlos Alberto Bustamante</w:t>
      </w:r>
    </w:p>
    <w:p w14:paraId="7E15DBBE" w14:textId="279C1005" w:rsidR="00D83A17" w:rsidRDefault="00D83A17">
      <w:pPr>
        <w:jc w:val="center"/>
        <w:rPr>
          <w:sz w:val="24"/>
          <w:szCs w:val="24"/>
        </w:rPr>
      </w:pPr>
    </w:p>
    <w:p w14:paraId="20B9C053" w14:textId="77777777" w:rsidR="00D83A17" w:rsidRDefault="00D83A17">
      <w:pPr>
        <w:jc w:val="center"/>
        <w:rPr>
          <w:sz w:val="24"/>
          <w:szCs w:val="24"/>
        </w:rPr>
      </w:pPr>
    </w:p>
    <w:p w14:paraId="1DC1A61E" w14:textId="77777777" w:rsidR="001D1643" w:rsidRDefault="001D1643">
      <w:pPr>
        <w:jc w:val="center"/>
        <w:rPr>
          <w:sz w:val="24"/>
          <w:szCs w:val="24"/>
        </w:rPr>
      </w:pPr>
    </w:p>
    <w:p w14:paraId="290E943B" w14:textId="77777777" w:rsidR="001D1643" w:rsidRDefault="001D1643">
      <w:pPr>
        <w:jc w:val="center"/>
        <w:rPr>
          <w:sz w:val="24"/>
          <w:szCs w:val="24"/>
        </w:rPr>
      </w:pPr>
    </w:p>
    <w:p w14:paraId="2F597247" w14:textId="77777777" w:rsidR="001D1643" w:rsidRDefault="00384658">
      <w:pPr>
        <w:jc w:val="center"/>
        <w:rPr>
          <w:sz w:val="24"/>
          <w:szCs w:val="24"/>
        </w:rPr>
      </w:pPr>
      <w:r>
        <w:rPr>
          <w:sz w:val="24"/>
          <w:szCs w:val="24"/>
        </w:rPr>
        <w:t>16/09/2025</w:t>
      </w:r>
      <w:r>
        <w:br w:type="page"/>
      </w:r>
    </w:p>
    <w:sdt>
      <w:sdtPr>
        <w:rPr>
          <w:rFonts w:ascii="Arial" w:hAnsi="Arial" w:cs="Arial"/>
          <w:lang w:val="es-ES"/>
        </w:rPr>
        <w:id w:val="-1056855416"/>
        <w:docPartObj>
          <w:docPartGallery w:val="Table of Contents"/>
          <w:docPartUnique/>
        </w:docPartObj>
      </w:sdtPr>
      <w:sdtEndPr>
        <w:rPr>
          <w:rFonts w:eastAsia="Arial"/>
          <w:b/>
          <w:bCs/>
          <w:color w:val="auto"/>
          <w:sz w:val="22"/>
          <w:szCs w:val="22"/>
        </w:rPr>
      </w:sdtEndPr>
      <w:sdtContent>
        <w:p w14:paraId="765451C0" w14:textId="30162044" w:rsidR="002934AC" w:rsidRPr="002934AC" w:rsidRDefault="00F26BEF">
          <w:pPr>
            <w:pStyle w:val="TtuloTDC"/>
            <w:rPr>
              <w:rFonts w:ascii="Arial" w:hAnsi="Arial" w:cs="Arial"/>
              <w:color w:val="auto"/>
            </w:rPr>
          </w:pPr>
          <w:r w:rsidRPr="002934AC">
            <w:rPr>
              <w:rFonts w:ascii="Arial" w:hAnsi="Arial" w:cs="Arial"/>
              <w:color w:val="auto"/>
              <w:lang w:val="es-ES"/>
            </w:rPr>
            <w:t>Índice</w:t>
          </w:r>
        </w:p>
        <w:p w14:paraId="7AAD2FDE" w14:textId="3788403D" w:rsidR="00F26BEF" w:rsidRDefault="002934AC">
          <w:pPr>
            <w:pStyle w:val="TDC1"/>
            <w:tabs>
              <w:tab w:val="right" w:leader="dot" w:pos="9019"/>
            </w:tabs>
            <w:rPr>
              <w:rFonts w:asciiTheme="minorHAnsi" w:eastAsiaTheme="minorEastAsia" w:hAnsiTheme="minorHAnsi" w:cstheme="minorBidi"/>
              <w:noProof/>
              <w:lang w:val="es-CL"/>
            </w:rPr>
          </w:pPr>
          <w:r w:rsidRPr="002934AC">
            <w:fldChar w:fldCharType="begin"/>
          </w:r>
          <w:r w:rsidRPr="002934AC">
            <w:instrText xml:space="preserve"> TOC \o "1-3" \h \z \u </w:instrText>
          </w:r>
          <w:r w:rsidRPr="002934AC">
            <w:fldChar w:fldCharType="separate"/>
          </w:r>
          <w:hyperlink w:anchor="_Toc208931086" w:history="1">
            <w:r w:rsidR="00F26BEF" w:rsidRPr="003C645C">
              <w:rPr>
                <w:rStyle w:val="Hipervnculo"/>
                <w:noProof/>
              </w:rPr>
              <w:t>Introducción</w:t>
            </w:r>
            <w:r w:rsidR="00F26BEF">
              <w:rPr>
                <w:noProof/>
                <w:webHidden/>
              </w:rPr>
              <w:tab/>
            </w:r>
            <w:r w:rsidR="00F26BEF">
              <w:rPr>
                <w:noProof/>
                <w:webHidden/>
              </w:rPr>
              <w:fldChar w:fldCharType="begin"/>
            </w:r>
            <w:r w:rsidR="00F26BEF">
              <w:rPr>
                <w:noProof/>
                <w:webHidden/>
              </w:rPr>
              <w:instrText xml:space="preserve"> PAGEREF _Toc208931086 \h </w:instrText>
            </w:r>
            <w:r w:rsidR="00F26BEF">
              <w:rPr>
                <w:noProof/>
                <w:webHidden/>
              </w:rPr>
            </w:r>
            <w:r w:rsidR="00F26BEF">
              <w:rPr>
                <w:noProof/>
                <w:webHidden/>
              </w:rPr>
              <w:fldChar w:fldCharType="separate"/>
            </w:r>
            <w:r w:rsidR="00F26BEF">
              <w:rPr>
                <w:noProof/>
                <w:webHidden/>
              </w:rPr>
              <w:t>3</w:t>
            </w:r>
            <w:r w:rsidR="00F26BEF">
              <w:rPr>
                <w:noProof/>
                <w:webHidden/>
              </w:rPr>
              <w:fldChar w:fldCharType="end"/>
            </w:r>
          </w:hyperlink>
        </w:p>
        <w:p w14:paraId="611255D3" w14:textId="42A4AEAB" w:rsidR="00F26BEF" w:rsidRDefault="00F26BEF">
          <w:pPr>
            <w:pStyle w:val="TDC1"/>
            <w:tabs>
              <w:tab w:val="right" w:leader="dot" w:pos="9019"/>
            </w:tabs>
            <w:rPr>
              <w:rFonts w:asciiTheme="minorHAnsi" w:eastAsiaTheme="minorEastAsia" w:hAnsiTheme="minorHAnsi" w:cstheme="minorBidi"/>
              <w:noProof/>
              <w:lang w:val="es-CL"/>
            </w:rPr>
          </w:pPr>
          <w:hyperlink w:anchor="_Toc208931087" w:history="1">
            <w:r w:rsidRPr="003C645C">
              <w:rPr>
                <w:rStyle w:val="Hipervnculo"/>
                <w:noProof/>
              </w:rPr>
              <w:t>1. Tipos de Datos Compuestos.</w:t>
            </w:r>
            <w:r>
              <w:rPr>
                <w:noProof/>
                <w:webHidden/>
              </w:rPr>
              <w:tab/>
            </w:r>
            <w:r>
              <w:rPr>
                <w:noProof/>
                <w:webHidden/>
              </w:rPr>
              <w:fldChar w:fldCharType="begin"/>
            </w:r>
            <w:r>
              <w:rPr>
                <w:noProof/>
                <w:webHidden/>
              </w:rPr>
              <w:instrText xml:space="preserve"> PAGEREF _Toc208931087 \h </w:instrText>
            </w:r>
            <w:r>
              <w:rPr>
                <w:noProof/>
                <w:webHidden/>
              </w:rPr>
            </w:r>
            <w:r>
              <w:rPr>
                <w:noProof/>
                <w:webHidden/>
              </w:rPr>
              <w:fldChar w:fldCharType="separate"/>
            </w:r>
            <w:r>
              <w:rPr>
                <w:noProof/>
                <w:webHidden/>
              </w:rPr>
              <w:t>4</w:t>
            </w:r>
            <w:r>
              <w:rPr>
                <w:noProof/>
                <w:webHidden/>
              </w:rPr>
              <w:fldChar w:fldCharType="end"/>
            </w:r>
          </w:hyperlink>
        </w:p>
        <w:p w14:paraId="17737B5D" w14:textId="3D87C468" w:rsidR="00F26BEF" w:rsidRDefault="00F26BEF">
          <w:pPr>
            <w:pStyle w:val="TDC3"/>
            <w:tabs>
              <w:tab w:val="right" w:leader="dot" w:pos="9019"/>
            </w:tabs>
            <w:rPr>
              <w:rFonts w:asciiTheme="minorHAnsi" w:eastAsiaTheme="minorEastAsia" w:hAnsiTheme="minorHAnsi" w:cstheme="minorBidi"/>
              <w:noProof/>
              <w:lang w:val="es-CL"/>
            </w:rPr>
          </w:pPr>
          <w:hyperlink w:anchor="_Toc208931088" w:history="1">
            <w:r w:rsidRPr="003C645C">
              <w:rPr>
                <w:rStyle w:val="Hipervnculo"/>
                <w:b/>
                <w:noProof/>
              </w:rPr>
              <w:t>1.1 Uso de Récord.</w:t>
            </w:r>
            <w:r>
              <w:rPr>
                <w:noProof/>
                <w:webHidden/>
              </w:rPr>
              <w:tab/>
            </w:r>
            <w:r>
              <w:rPr>
                <w:noProof/>
                <w:webHidden/>
              </w:rPr>
              <w:fldChar w:fldCharType="begin"/>
            </w:r>
            <w:r>
              <w:rPr>
                <w:noProof/>
                <w:webHidden/>
              </w:rPr>
              <w:instrText xml:space="preserve"> PAGEREF _Toc208931088 \h </w:instrText>
            </w:r>
            <w:r>
              <w:rPr>
                <w:noProof/>
                <w:webHidden/>
              </w:rPr>
            </w:r>
            <w:r>
              <w:rPr>
                <w:noProof/>
                <w:webHidden/>
              </w:rPr>
              <w:fldChar w:fldCharType="separate"/>
            </w:r>
            <w:r>
              <w:rPr>
                <w:noProof/>
                <w:webHidden/>
              </w:rPr>
              <w:t>4</w:t>
            </w:r>
            <w:r>
              <w:rPr>
                <w:noProof/>
                <w:webHidden/>
              </w:rPr>
              <w:fldChar w:fldCharType="end"/>
            </w:r>
          </w:hyperlink>
        </w:p>
        <w:p w14:paraId="44504DFD" w14:textId="2E79AD05" w:rsidR="00F26BEF" w:rsidRDefault="00F26BEF">
          <w:pPr>
            <w:pStyle w:val="TDC3"/>
            <w:tabs>
              <w:tab w:val="right" w:leader="dot" w:pos="9019"/>
            </w:tabs>
            <w:rPr>
              <w:rFonts w:asciiTheme="minorHAnsi" w:eastAsiaTheme="minorEastAsia" w:hAnsiTheme="minorHAnsi" w:cstheme="minorBidi"/>
              <w:noProof/>
              <w:lang w:val="es-CL"/>
            </w:rPr>
          </w:pPr>
          <w:hyperlink w:anchor="_Toc208931089" w:history="1">
            <w:r w:rsidRPr="003C645C">
              <w:rPr>
                <w:rStyle w:val="Hipervnculo"/>
                <w:b/>
                <w:noProof/>
              </w:rPr>
              <w:t>1.2 Uso de Varray</w:t>
            </w:r>
            <w:r>
              <w:rPr>
                <w:noProof/>
                <w:webHidden/>
              </w:rPr>
              <w:tab/>
            </w:r>
            <w:r>
              <w:rPr>
                <w:noProof/>
                <w:webHidden/>
              </w:rPr>
              <w:fldChar w:fldCharType="begin"/>
            </w:r>
            <w:r>
              <w:rPr>
                <w:noProof/>
                <w:webHidden/>
              </w:rPr>
              <w:instrText xml:space="preserve"> PAGEREF _Toc208931089 \h </w:instrText>
            </w:r>
            <w:r>
              <w:rPr>
                <w:noProof/>
                <w:webHidden/>
              </w:rPr>
            </w:r>
            <w:r>
              <w:rPr>
                <w:noProof/>
                <w:webHidden/>
              </w:rPr>
              <w:fldChar w:fldCharType="separate"/>
            </w:r>
            <w:r>
              <w:rPr>
                <w:noProof/>
                <w:webHidden/>
              </w:rPr>
              <w:t>4</w:t>
            </w:r>
            <w:r>
              <w:rPr>
                <w:noProof/>
                <w:webHidden/>
              </w:rPr>
              <w:fldChar w:fldCharType="end"/>
            </w:r>
          </w:hyperlink>
        </w:p>
        <w:p w14:paraId="57CCCD62" w14:textId="45ACA640" w:rsidR="00F26BEF" w:rsidRDefault="00F26BEF">
          <w:pPr>
            <w:pStyle w:val="TDC1"/>
            <w:tabs>
              <w:tab w:val="right" w:leader="dot" w:pos="9019"/>
            </w:tabs>
            <w:rPr>
              <w:rFonts w:asciiTheme="minorHAnsi" w:eastAsiaTheme="minorEastAsia" w:hAnsiTheme="minorHAnsi" w:cstheme="minorBidi"/>
              <w:noProof/>
              <w:lang w:val="es-CL"/>
            </w:rPr>
          </w:pPr>
          <w:hyperlink w:anchor="_Toc208931090" w:history="1">
            <w:r w:rsidRPr="003C645C">
              <w:rPr>
                <w:rStyle w:val="Hipervnculo"/>
                <w:noProof/>
              </w:rPr>
              <w:t>2. Desarrollo de Bloques PL/SQL con Cursores Explícitos Complejos.</w:t>
            </w:r>
            <w:r>
              <w:rPr>
                <w:noProof/>
                <w:webHidden/>
              </w:rPr>
              <w:tab/>
            </w:r>
            <w:r>
              <w:rPr>
                <w:noProof/>
                <w:webHidden/>
              </w:rPr>
              <w:fldChar w:fldCharType="begin"/>
            </w:r>
            <w:r>
              <w:rPr>
                <w:noProof/>
                <w:webHidden/>
              </w:rPr>
              <w:instrText xml:space="preserve"> PAGEREF _Toc208931090 \h </w:instrText>
            </w:r>
            <w:r>
              <w:rPr>
                <w:noProof/>
                <w:webHidden/>
              </w:rPr>
            </w:r>
            <w:r>
              <w:rPr>
                <w:noProof/>
                <w:webHidden/>
              </w:rPr>
              <w:fldChar w:fldCharType="separate"/>
            </w:r>
            <w:r>
              <w:rPr>
                <w:noProof/>
                <w:webHidden/>
              </w:rPr>
              <w:t>5</w:t>
            </w:r>
            <w:r>
              <w:rPr>
                <w:noProof/>
                <w:webHidden/>
              </w:rPr>
              <w:fldChar w:fldCharType="end"/>
            </w:r>
          </w:hyperlink>
        </w:p>
        <w:p w14:paraId="66F006B6" w14:textId="3DF3CE0D" w:rsidR="00F26BEF" w:rsidRDefault="00F26BEF">
          <w:pPr>
            <w:pStyle w:val="TDC3"/>
            <w:tabs>
              <w:tab w:val="right" w:leader="dot" w:pos="9019"/>
            </w:tabs>
            <w:rPr>
              <w:rFonts w:asciiTheme="minorHAnsi" w:eastAsiaTheme="minorEastAsia" w:hAnsiTheme="minorHAnsi" w:cstheme="minorBidi"/>
              <w:noProof/>
              <w:lang w:val="es-CL"/>
            </w:rPr>
          </w:pPr>
          <w:hyperlink w:anchor="_Toc208931091" w:history="1">
            <w:r w:rsidRPr="003C645C">
              <w:rPr>
                <w:rStyle w:val="Hipervnculo"/>
                <w:b/>
                <w:noProof/>
              </w:rPr>
              <w:t>2.1¿Qué es un cursor explícito y cuándo usarlo?</w:t>
            </w:r>
            <w:r>
              <w:rPr>
                <w:noProof/>
                <w:webHidden/>
              </w:rPr>
              <w:tab/>
            </w:r>
            <w:r>
              <w:rPr>
                <w:noProof/>
                <w:webHidden/>
              </w:rPr>
              <w:fldChar w:fldCharType="begin"/>
            </w:r>
            <w:r>
              <w:rPr>
                <w:noProof/>
                <w:webHidden/>
              </w:rPr>
              <w:instrText xml:space="preserve"> PAGEREF _Toc208931091 \h </w:instrText>
            </w:r>
            <w:r>
              <w:rPr>
                <w:noProof/>
                <w:webHidden/>
              </w:rPr>
            </w:r>
            <w:r>
              <w:rPr>
                <w:noProof/>
                <w:webHidden/>
              </w:rPr>
              <w:fldChar w:fldCharType="separate"/>
            </w:r>
            <w:r>
              <w:rPr>
                <w:noProof/>
                <w:webHidden/>
              </w:rPr>
              <w:t>5</w:t>
            </w:r>
            <w:r>
              <w:rPr>
                <w:noProof/>
                <w:webHidden/>
              </w:rPr>
              <w:fldChar w:fldCharType="end"/>
            </w:r>
          </w:hyperlink>
        </w:p>
        <w:p w14:paraId="213E535A" w14:textId="1A6B9D45" w:rsidR="00F26BEF" w:rsidRDefault="00F26BEF">
          <w:pPr>
            <w:pStyle w:val="TDC3"/>
            <w:tabs>
              <w:tab w:val="right" w:leader="dot" w:pos="9019"/>
            </w:tabs>
            <w:rPr>
              <w:rFonts w:asciiTheme="minorHAnsi" w:eastAsiaTheme="minorEastAsia" w:hAnsiTheme="minorHAnsi" w:cstheme="minorBidi"/>
              <w:noProof/>
              <w:lang w:val="es-CL"/>
            </w:rPr>
          </w:pPr>
          <w:hyperlink w:anchor="_Toc208931092" w:history="1">
            <w:r w:rsidRPr="003C645C">
              <w:rPr>
                <w:rStyle w:val="Hipervnculo"/>
                <w:b/>
                <w:noProof/>
              </w:rPr>
              <w:t>2.2Diferencia entre cursores simples y complejos</w:t>
            </w:r>
            <w:r>
              <w:rPr>
                <w:noProof/>
                <w:webHidden/>
              </w:rPr>
              <w:tab/>
            </w:r>
            <w:r>
              <w:rPr>
                <w:noProof/>
                <w:webHidden/>
              </w:rPr>
              <w:fldChar w:fldCharType="begin"/>
            </w:r>
            <w:r>
              <w:rPr>
                <w:noProof/>
                <w:webHidden/>
              </w:rPr>
              <w:instrText xml:space="preserve"> PAGEREF _Toc208931092 \h </w:instrText>
            </w:r>
            <w:r>
              <w:rPr>
                <w:noProof/>
                <w:webHidden/>
              </w:rPr>
            </w:r>
            <w:r>
              <w:rPr>
                <w:noProof/>
                <w:webHidden/>
              </w:rPr>
              <w:fldChar w:fldCharType="separate"/>
            </w:r>
            <w:r>
              <w:rPr>
                <w:noProof/>
                <w:webHidden/>
              </w:rPr>
              <w:t>5</w:t>
            </w:r>
            <w:r>
              <w:rPr>
                <w:noProof/>
                <w:webHidden/>
              </w:rPr>
              <w:fldChar w:fldCharType="end"/>
            </w:r>
          </w:hyperlink>
        </w:p>
        <w:p w14:paraId="6F10785D" w14:textId="06F67A1C" w:rsidR="00F26BEF" w:rsidRDefault="00F26BEF">
          <w:pPr>
            <w:pStyle w:val="TDC3"/>
            <w:tabs>
              <w:tab w:val="right" w:leader="dot" w:pos="9019"/>
            </w:tabs>
            <w:rPr>
              <w:rFonts w:asciiTheme="minorHAnsi" w:eastAsiaTheme="minorEastAsia" w:hAnsiTheme="minorHAnsi" w:cstheme="minorBidi"/>
              <w:noProof/>
              <w:lang w:val="es-CL"/>
            </w:rPr>
          </w:pPr>
          <w:hyperlink w:anchor="_Toc208931093" w:history="1">
            <w:r w:rsidRPr="003C645C">
              <w:rPr>
                <w:rStyle w:val="Hipervnculo"/>
                <w:b/>
                <w:noProof/>
              </w:rPr>
              <w:t>2.3 Cursores con parámetros y bucles anidados</w:t>
            </w:r>
            <w:r>
              <w:rPr>
                <w:noProof/>
                <w:webHidden/>
              </w:rPr>
              <w:tab/>
            </w:r>
            <w:r>
              <w:rPr>
                <w:noProof/>
                <w:webHidden/>
              </w:rPr>
              <w:fldChar w:fldCharType="begin"/>
            </w:r>
            <w:r>
              <w:rPr>
                <w:noProof/>
                <w:webHidden/>
              </w:rPr>
              <w:instrText xml:space="preserve"> PAGEREF _Toc208931093 \h </w:instrText>
            </w:r>
            <w:r>
              <w:rPr>
                <w:noProof/>
                <w:webHidden/>
              </w:rPr>
            </w:r>
            <w:r>
              <w:rPr>
                <w:noProof/>
                <w:webHidden/>
              </w:rPr>
              <w:fldChar w:fldCharType="separate"/>
            </w:r>
            <w:r>
              <w:rPr>
                <w:noProof/>
                <w:webHidden/>
              </w:rPr>
              <w:t>5</w:t>
            </w:r>
            <w:r>
              <w:rPr>
                <w:noProof/>
                <w:webHidden/>
              </w:rPr>
              <w:fldChar w:fldCharType="end"/>
            </w:r>
          </w:hyperlink>
        </w:p>
        <w:p w14:paraId="65E66B5D" w14:textId="5BE85260" w:rsidR="00F26BEF" w:rsidRDefault="00F26BEF">
          <w:pPr>
            <w:pStyle w:val="TDC3"/>
            <w:tabs>
              <w:tab w:val="right" w:leader="dot" w:pos="9019"/>
            </w:tabs>
            <w:rPr>
              <w:rFonts w:asciiTheme="minorHAnsi" w:eastAsiaTheme="minorEastAsia" w:hAnsiTheme="minorHAnsi" w:cstheme="minorBidi"/>
              <w:noProof/>
              <w:lang w:val="es-CL"/>
            </w:rPr>
          </w:pPr>
          <w:hyperlink w:anchor="_Toc208931094" w:history="1">
            <w:r w:rsidRPr="003C645C">
              <w:rPr>
                <w:rStyle w:val="Hipervnculo"/>
                <w:b/>
                <w:noProof/>
              </w:rPr>
              <w:t>2.4 Aplicación en el proyecto</w:t>
            </w:r>
            <w:r>
              <w:rPr>
                <w:noProof/>
                <w:webHidden/>
              </w:rPr>
              <w:tab/>
            </w:r>
            <w:r>
              <w:rPr>
                <w:noProof/>
                <w:webHidden/>
              </w:rPr>
              <w:fldChar w:fldCharType="begin"/>
            </w:r>
            <w:r>
              <w:rPr>
                <w:noProof/>
                <w:webHidden/>
              </w:rPr>
              <w:instrText xml:space="preserve"> PAGEREF _Toc208931094 \h </w:instrText>
            </w:r>
            <w:r>
              <w:rPr>
                <w:noProof/>
                <w:webHidden/>
              </w:rPr>
            </w:r>
            <w:r>
              <w:rPr>
                <w:noProof/>
                <w:webHidden/>
              </w:rPr>
              <w:fldChar w:fldCharType="separate"/>
            </w:r>
            <w:r>
              <w:rPr>
                <w:noProof/>
                <w:webHidden/>
              </w:rPr>
              <w:t>5</w:t>
            </w:r>
            <w:r>
              <w:rPr>
                <w:noProof/>
                <w:webHidden/>
              </w:rPr>
              <w:fldChar w:fldCharType="end"/>
            </w:r>
          </w:hyperlink>
        </w:p>
        <w:p w14:paraId="53B1B80F" w14:textId="0BF61282" w:rsidR="00F26BEF" w:rsidRDefault="00F26BEF">
          <w:pPr>
            <w:pStyle w:val="TDC3"/>
            <w:tabs>
              <w:tab w:val="right" w:leader="dot" w:pos="9019"/>
            </w:tabs>
            <w:rPr>
              <w:rFonts w:asciiTheme="minorHAnsi" w:eastAsiaTheme="minorEastAsia" w:hAnsiTheme="minorHAnsi" w:cstheme="minorBidi"/>
              <w:noProof/>
              <w:lang w:val="es-CL"/>
            </w:rPr>
          </w:pPr>
          <w:hyperlink w:anchor="_Toc208931095" w:history="1">
            <w:r w:rsidRPr="003C645C">
              <w:rPr>
                <w:rStyle w:val="Hipervnculo"/>
                <w:b/>
                <w:noProof/>
              </w:rPr>
              <w:t>2.5 Ventajas para grandes volúmenes</w:t>
            </w:r>
            <w:r>
              <w:rPr>
                <w:noProof/>
                <w:webHidden/>
              </w:rPr>
              <w:tab/>
            </w:r>
            <w:r>
              <w:rPr>
                <w:noProof/>
                <w:webHidden/>
              </w:rPr>
              <w:fldChar w:fldCharType="begin"/>
            </w:r>
            <w:r>
              <w:rPr>
                <w:noProof/>
                <w:webHidden/>
              </w:rPr>
              <w:instrText xml:space="preserve"> PAGEREF _Toc208931095 \h </w:instrText>
            </w:r>
            <w:r>
              <w:rPr>
                <w:noProof/>
                <w:webHidden/>
              </w:rPr>
            </w:r>
            <w:r>
              <w:rPr>
                <w:noProof/>
                <w:webHidden/>
              </w:rPr>
              <w:fldChar w:fldCharType="separate"/>
            </w:r>
            <w:r>
              <w:rPr>
                <w:noProof/>
                <w:webHidden/>
              </w:rPr>
              <w:t>6</w:t>
            </w:r>
            <w:r>
              <w:rPr>
                <w:noProof/>
                <w:webHidden/>
              </w:rPr>
              <w:fldChar w:fldCharType="end"/>
            </w:r>
          </w:hyperlink>
        </w:p>
        <w:p w14:paraId="63EEF927" w14:textId="224DCAA8" w:rsidR="00F26BEF" w:rsidRDefault="00F26BEF">
          <w:pPr>
            <w:pStyle w:val="TDC1"/>
            <w:tabs>
              <w:tab w:val="right" w:leader="dot" w:pos="9019"/>
            </w:tabs>
            <w:rPr>
              <w:rFonts w:asciiTheme="minorHAnsi" w:eastAsiaTheme="minorEastAsia" w:hAnsiTheme="minorHAnsi" w:cstheme="minorBidi"/>
              <w:noProof/>
              <w:lang w:val="es-CL"/>
            </w:rPr>
          </w:pPr>
          <w:hyperlink w:anchor="_Toc208931096" w:history="1">
            <w:r w:rsidRPr="003C645C">
              <w:rPr>
                <w:rStyle w:val="Hipervnculo"/>
                <w:noProof/>
              </w:rPr>
              <w:t>3. Integración de Control de Excepciones.</w:t>
            </w:r>
            <w:r>
              <w:rPr>
                <w:noProof/>
                <w:webHidden/>
              </w:rPr>
              <w:tab/>
            </w:r>
            <w:r>
              <w:rPr>
                <w:noProof/>
                <w:webHidden/>
              </w:rPr>
              <w:fldChar w:fldCharType="begin"/>
            </w:r>
            <w:r>
              <w:rPr>
                <w:noProof/>
                <w:webHidden/>
              </w:rPr>
              <w:instrText xml:space="preserve"> PAGEREF _Toc208931096 \h </w:instrText>
            </w:r>
            <w:r>
              <w:rPr>
                <w:noProof/>
                <w:webHidden/>
              </w:rPr>
            </w:r>
            <w:r>
              <w:rPr>
                <w:noProof/>
                <w:webHidden/>
              </w:rPr>
              <w:fldChar w:fldCharType="separate"/>
            </w:r>
            <w:r>
              <w:rPr>
                <w:noProof/>
                <w:webHidden/>
              </w:rPr>
              <w:t>6</w:t>
            </w:r>
            <w:r>
              <w:rPr>
                <w:noProof/>
                <w:webHidden/>
              </w:rPr>
              <w:fldChar w:fldCharType="end"/>
            </w:r>
          </w:hyperlink>
        </w:p>
        <w:p w14:paraId="61D947F9" w14:textId="42D35EFB" w:rsidR="00F26BEF" w:rsidRDefault="00F26BEF">
          <w:pPr>
            <w:pStyle w:val="TDC2"/>
            <w:tabs>
              <w:tab w:val="right" w:leader="dot" w:pos="9019"/>
            </w:tabs>
            <w:rPr>
              <w:rFonts w:asciiTheme="minorHAnsi" w:eastAsiaTheme="minorEastAsia" w:hAnsiTheme="minorHAnsi" w:cstheme="minorBidi"/>
              <w:noProof/>
              <w:lang w:val="es-CL"/>
            </w:rPr>
          </w:pPr>
          <w:hyperlink w:anchor="_Toc208931097" w:history="1">
            <w:r w:rsidRPr="003C645C">
              <w:rPr>
                <w:rStyle w:val="Hipervnculo"/>
                <w:b/>
                <w:noProof/>
              </w:rPr>
              <w:t>3.1 Excepciones predefinidas en Oracle</w:t>
            </w:r>
            <w:r>
              <w:rPr>
                <w:noProof/>
                <w:webHidden/>
              </w:rPr>
              <w:tab/>
            </w:r>
            <w:r>
              <w:rPr>
                <w:noProof/>
                <w:webHidden/>
              </w:rPr>
              <w:fldChar w:fldCharType="begin"/>
            </w:r>
            <w:r>
              <w:rPr>
                <w:noProof/>
                <w:webHidden/>
              </w:rPr>
              <w:instrText xml:space="preserve"> PAGEREF _Toc208931097 \h </w:instrText>
            </w:r>
            <w:r>
              <w:rPr>
                <w:noProof/>
                <w:webHidden/>
              </w:rPr>
            </w:r>
            <w:r>
              <w:rPr>
                <w:noProof/>
                <w:webHidden/>
              </w:rPr>
              <w:fldChar w:fldCharType="separate"/>
            </w:r>
            <w:r>
              <w:rPr>
                <w:noProof/>
                <w:webHidden/>
              </w:rPr>
              <w:t>6</w:t>
            </w:r>
            <w:r>
              <w:rPr>
                <w:noProof/>
                <w:webHidden/>
              </w:rPr>
              <w:fldChar w:fldCharType="end"/>
            </w:r>
          </w:hyperlink>
        </w:p>
        <w:p w14:paraId="67AB107E" w14:textId="4F7A17DC" w:rsidR="00F26BEF" w:rsidRDefault="00F26BEF">
          <w:pPr>
            <w:pStyle w:val="TDC2"/>
            <w:tabs>
              <w:tab w:val="right" w:leader="dot" w:pos="9019"/>
            </w:tabs>
            <w:rPr>
              <w:rFonts w:asciiTheme="minorHAnsi" w:eastAsiaTheme="minorEastAsia" w:hAnsiTheme="minorHAnsi" w:cstheme="minorBidi"/>
              <w:noProof/>
              <w:lang w:val="es-CL"/>
            </w:rPr>
          </w:pPr>
          <w:hyperlink w:anchor="_Toc208931098" w:history="1">
            <w:r w:rsidRPr="003C645C">
              <w:rPr>
                <w:rStyle w:val="Hipervnculo"/>
                <w:b/>
                <w:bCs/>
                <w:noProof/>
              </w:rPr>
              <w:t>3.2 Excepciones personalizadas</w:t>
            </w:r>
            <w:r>
              <w:rPr>
                <w:noProof/>
                <w:webHidden/>
              </w:rPr>
              <w:tab/>
            </w:r>
            <w:r>
              <w:rPr>
                <w:noProof/>
                <w:webHidden/>
              </w:rPr>
              <w:fldChar w:fldCharType="begin"/>
            </w:r>
            <w:r>
              <w:rPr>
                <w:noProof/>
                <w:webHidden/>
              </w:rPr>
              <w:instrText xml:space="preserve"> PAGEREF _Toc208931098 \h </w:instrText>
            </w:r>
            <w:r>
              <w:rPr>
                <w:noProof/>
                <w:webHidden/>
              </w:rPr>
            </w:r>
            <w:r>
              <w:rPr>
                <w:noProof/>
                <w:webHidden/>
              </w:rPr>
              <w:fldChar w:fldCharType="separate"/>
            </w:r>
            <w:r>
              <w:rPr>
                <w:noProof/>
                <w:webHidden/>
              </w:rPr>
              <w:t>7</w:t>
            </w:r>
            <w:r>
              <w:rPr>
                <w:noProof/>
                <w:webHidden/>
              </w:rPr>
              <w:fldChar w:fldCharType="end"/>
            </w:r>
          </w:hyperlink>
        </w:p>
        <w:p w14:paraId="28A4A756" w14:textId="68EAC0CF" w:rsidR="00F26BEF" w:rsidRDefault="00F26BEF">
          <w:pPr>
            <w:pStyle w:val="TDC2"/>
            <w:tabs>
              <w:tab w:val="right" w:leader="dot" w:pos="9019"/>
            </w:tabs>
            <w:rPr>
              <w:rFonts w:asciiTheme="minorHAnsi" w:eastAsiaTheme="minorEastAsia" w:hAnsiTheme="minorHAnsi" w:cstheme="minorBidi"/>
              <w:noProof/>
              <w:lang w:val="es-CL"/>
            </w:rPr>
          </w:pPr>
          <w:hyperlink w:anchor="_Toc208931099" w:history="1">
            <w:r w:rsidRPr="003C645C">
              <w:rPr>
                <w:rStyle w:val="Hipervnculo"/>
                <w:b/>
                <w:bCs/>
                <w:noProof/>
              </w:rPr>
              <w:t>3.3 Integración del control de excepciones en los bloques PL/SQL</w:t>
            </w:r>
            <w:r>
              <w:rPr>
                <w:noProof/>
                <w:webHidden/>
              </w:rPr>
              <w:tab/>
            </w:r>
            <w:r>
              <w:rPr>
                <w:noProof/>
                <w:webHidden/>
              </w:rPr>
              <w:fldChar w:fldCharType="begin"/>
            </w:r>
            <w:r>
              <w:rPr>
                <w:noProof/>
                <w:webHidden/>
              </w:rPr>
              <w:instrText xml:space="preserve"> PAGEREF _Toc208931099 \h </w:instrText>
            </w:r>
            <w:r>
              <w:rPr>
                <w:noProof/>
                <w:webHidden/>
              </w:rPr>
            </w:r>
            <w:r>
              <w:rPr>
                <w:noProof/>
                <w:webHidden/>
              </w:rPr>
              <w:fldChar w:fldCharType="separate"/>
            </w:r>
            <w:r>
              <w:rPr>
                <w:noProof/>
                <w:webHidden/>
              </w:rPr>
              <w:t>7</w:t>
            </w:r>
            <w:r>
              <w:rPr>
                <w:noProof/>
                <w:webHidden/>
              </w:rPr>
              <w:fldChar w:fldCharType="end"/>
            </w:r>
          </w:hyperlink>
        </w:p>
        <w:p w14:paraId="4FB467DB" w14:textId="74A2CC66" w:rsidR="00F26BEF" w:rsidRDefault="00F26BEF">
          <w:pPr>
            <w:pStyle w:val="TDC2"/>
            <w:tabs>
              <w:tab w:val="right" w:leader="dot" w:pos="9019"/>
            </w:tabs>
            <w:rPr>
              <w:rFonts w:asciiTheme="minorHAnsi" w:eastAsiaTheme="minorEastAsia" w:hAnsiTheme="minorHAnsi" w:cstheme="minorBidi"/>
              <w:noProof/>
              <w:lang w:val="es-CL"/>
            </w:rPr>
          </w:pPr>
          <w:hyperlink w:anchor="_Toc208931100" w:history="1">
            <w:r w:rsidRPr="003C645C">
              <w:rPr>
                <w:rStyle w:val="Hipervnculo"/>
                <w:b/>
                <w:bCs/>
                <w:noProof/>
              </w:rPr>
              <w:t>3.4 Importancia del manejo adecuado de excepciones</w:t>
            </w:r>
            <w:r>
              <w:rPr>
                <w:noProof/>
                <w:webHidden/>
              </w:rPr>
              <w:tab/>
            </w:r>
            <w:r>
              <w:rPr>
                <w:noProof/>
                <w:webHidden/>
              </w:rPr>
              <w:fldChar w:fldCharType="begin"/>
            </w:r>
            <w:r>
              <w:rPr>
                <w:noProof/>
                <w:webHidden/>
              </w:rPr>
              <w:instrText xml:space="preserve"> PAGEREF _Toc208931100 \h </w:instrText>
            </w:r>
            <w:r>
              <w:rPr>
                <w:noProof/>
                <w:webHidden/>
              </w:rPr>
            </w:r>
            <w:r>
              <w:rPr>
                <w:noProof/>
                <w:webHidden/>
              </w:rPr>
              <w:fldChar w:fldCharType="separate"/>
            </w:r>
            <w:r>
              <w:rPr>
                <w:noProof/>
                <w:webHidden/>
              </w:rPr>
              <w:t>7</w:t>
            </w:r>
            <w:r>
              <w:rPr>
                <w:noProof/>
                <w:webHidden/>
              </w:rPr>
              <w:fldChar w:fldCharType="end"/>
            </w:r>
          </w:hyperlink>
        </w:p>
        <w:p w14:paraId="57011FB0" w14:textId="2C017158" w:rsidR="00F26BEF" w:rsidRDefault="00F26BEF">
          <w:pPr>
            <w:pStyle w:val="TDC1"/>
            <w:tabs>
              <w:tab w:val="right" w:leader="dot" w:pos="9019"/>
            </w:tabs>
            <w:rPr>
              <w:rFonts w:asciiTheme="minorHAnsi" w:eastAsiaTheme="minorEastAsia" w:hAnsiTheme="minorHAnsi" w:cstheme="minorBidi"/>
              <w:noProof/>
              <w:lang w:val="es-CL"/>
            </w:rPr>
          </w:pPr>
          <w:hyperlink w:anchor="_Toc208931101" w:history="1">
            <w:r w:rsidRPr="003C645C">
              <w:rPr>
                <w:rStyle w:val="Hipervnculo"/>
                <w:noProof/>
              </w:rPr>
              <w:t>4. Conclusión.</w:t>
            </w:r>
            <w:r>
              <w:rPr>
                <w:noProof/>
                <w:webHidden/>
              </w:rPr>
              <w:tab/>
            </w:r>
            <w:r>
              <w:rPr>
                <w:noProof/>
                <w:webHidden/>
              </w:rPr>
              <w:fldChar w:fldCharType="begin"/>
            </w:r>
            <w:r>
              <w:rPr>
                <w:noProof/>
                <w:webHidden/>
              </w:rPr>
              <w:instrText xml:space="preserve"> PAGEREF _Toc208931101 \h </w:instrText>
            </w:r>
            <w:r>
              <w:rPr>
                <w:noProof/>
                <w:webHidden/>
              </w:rPr>
            </w:r>
            <w:r>
              <w:rPr>
                <w:noProof/>
                <w:webHidden/>
              </w:rPr>
              <w:fldChar w:fldCharType="separate"/>
            </w:r>
            <w:r>
              <w:rPr>
                <w:noProof/>
                <w:webHidden/>
              </w:rPr>
              <w:t>9</w:t>
            </w:r>
            <w:r>
              <w:rPr>
                <w:noProof/>
                <w:webHidden/>
              </w:rPr>
              <w:fldChar w:fldCharType="end"/>
            </w:r>
          </w:hyperlink>
        </w:p>
        <w:p w14:paraId="612988B0" w14:textId="0D5DBC10" w:rsidR="00F26BEF" w:rsidRDefault="00F26BEF">
          <w:pPr>
            <w:pStyle w:val="TDC1"/>
            <w:tabs>
              <w:tab w:val="right" w:leader="dot" w:pos="9019"/>
            </w:tabs>
            <w:rPr>
              <w:rFonts w:asciiTheme="minorHAnsi" w:eastAsiaTheme="minorEastAsia" w:hAnsiTheme="minorHAnsi" w:cstheme="minorBidi"/>
              <w:noProof/>
              <w:lang w:val="es-CL"/>
            </w:rPr>
          </w:pPr>
          <w:hyperlink w:anchor="_Toc208931102" w:history="1">
            <w:r w:rsidRPr="003C645C">
              <w:rPr>
                <w:rStyle w:val="Hipervnculo"/>
                <w:noProof/>
              </w:rPr>
              <w:t>5. Anexos.</w:t>
            </w:r>
            <w:r>
              <w:rPr>
                <w:noProof/>
                <w:webHidden/>
              </w:rPr>
              <w:tab/>
            </w:r>
            <w:r>
              <w:rPr>
                <w:noProof/>
                <w:webHidden/>
              </w:rPr>
              <w:fldChar w:fldCharType="begin"/>
            </w:r>
            <w:r>
              <w:rPr>
                <w:noProof/>
                <w:webHidden/>
              </w:rPr>
              <w:instrText xml:space="preserve"> PAGEREF _Toc208931102 \h </w:instrText>
            </w:r>
            <w:r>
              <w:rPr>
                <w:noProof/>
                <w:webHidden/>
              </w:rPr>
            </w:r>
            <w:r>
              <w:rPr>
                <w:noProof/>
                <w:webHidden/>
              </w:rPr>
              <w:fldChar w:fldCharType="separate"/>
            </w:r>
            <w:r>
              <w:rPr>
                <w:noProof/>
                <w:webHidden/>
              </w:rPr>
              <w:t>10</w:t>
            </w:r>
            <w:r>
              <w:rPr>
                <w:noProof/>
                <w:webHidden/>
              </w:rPr>
              <w:fldChar w:fldCharType="end"/>
            </w:r>
          </w:hyperlink>
        </w:p>
        <w:p w14:paraId="1BD11D60" w14:textId="116DBB68" w:rsidR="002934AC" w:rsidRPr="002934AC" w:rsidRDefault="002934AC">
          <w:r w:rsidRPr="002934AC">
            <w:rPr>
              <w:b/>
              <w:bCs/>
              <w:lang w:val="es-ES"/>
            </w:rPr>
            <w:fldChar w:fldCharType="end"/>
          </w:r>
        </w:p>
      </w:sdtContent>
    </w:sdt>
    <w:p w14:paraId="15DBCA0D" w14:textId="77777777" w:rsidR="001D1643" w:rsidRPr="002934AC" w:rsidRDefault="001D1643">
      <w:pPr>
        <w:rPr>
          <w:sz w:val="24"/>
          <w:szCs w:val="24"/>
        </w:rPr>
      </w:pPr>
    </w:p>
    <w:p w14:paraId="2BE307E6" w14:textId="77777777" w:rsidR="001D1643" w:rsidRPr="002934AC" w:rsidRDefault="001D1643">
      <w:pPr>
        <w:rPr>
          <w:sz w:val="24"/>
          <w:szCs w:val="24"/>
        </w:rPr>
      </w:pPr>
    </w:p>
    <w:p w14:paraId="3FB2DEB8" w14:textId="77777777" w:rsidR="001D1643" w:rsidRPr="002934AC" w:rsidRDefault="001D1643">
      <w:pPr>
        <w:rPr>
          <w:sz w:val="24"/>
          <w:szCs w:val="24"/>
        </w:rPr>
      </w:pPr>
    </w:p>
    <w:p w14:paraId="4C16FC5B" w14:textId="77777777" w:rsidR="001D1643" w:rsidRPr="002934AC" w:rsidRDefault="00384658">
      <w:pPr>
        <w:rPr>
          <w:sz w:val="24"/>
          <w:szCs w:val="24"/>
        </w:rPr>
      </w:pPr>
      <w:r w:rsidRPr="002934AC">
        <w:br w:type="page"/>
      </w:r>
    </w:p>
    <w:p w14:paraId="28DBFBC9" w14:textId="77777777" w:rsidR="001D1643" w:rsidRPr="002934AC" w:rsidRDefault="00384658">
      <w:pPr>
        <w:pStyle w:val="Ttulo1"/>
        <w:rPr>
          <w:rFonts w:ascii="Arial" w:eastAsia="Arial" w:hAnsi="Arial" w:cs="Arial"/>
          <w:sz w:val="28"/>
          <w:szCs w:val="28"/>
        </w:rPr>
      </w:pPr>
      <w:bookmarkStart w:id="0" w:name="_Toc208931086"/>
      <w:r w:rsidRPr="002934AC">
        <w:rPr>
          <w:rFonts w:ascii="Arial" w:eastAsia="Arial" w:hAnsi="Arial" w:cs="Arial"/>
          <w:sz w:val="28"/>
          <w:szCs w:val="28"/>
        </w:rPr>
        <w:lastRenderedPageBreak/>
        <w:t>Introducción</w:t>
      </w:r>
      <w:bookmarkEnd w:id="0"/>
    </w:p>
    <w:p w14:paraId="1A5727DC" w14:textId="77777777" w:rsidR="001D1643" w:rsidRDefault="00384658">
      <w:pPr>
        <w:spacing w:before="240" w:after="240" w:line="259" w:lineRule="auto"/>
        <w:jc w:val="both"/>
        <w:rPr>
          <w:sz w:val="24"/>
          <w:szCs w:val="24"/>
        </w:rPr>
      </w:pPr>
      <w:r>
        <w:rPr>
          <w:sz w:val="24"/>
          <w:szCs w:val="24"/>
        </w:rPr>
        <w:t xml:space="preserve">El objetivo del presente proyecto es modelar procedimientos transaccionales en PL/SQL para la zapatería llamada “Zapataz”. Este sistema almacena la información de los productos (nacionales e importados), clientes, vendedores, documentos de ventas (boletas </w:t>
      </w:r>
      <w:r>
        <w:rPr>
          <w:sz w:val="24"/>
          <w:szCs w:val="24"/>
        </w:rPr>
        <w:t>y facturas) y el detalle de cada venta. Además, busca cumplir con la automatización de los cálculos recurrentes que la zapatería solicita.</w:t>
      </w:r>
    </w:p>
    <w:p w14:paraId="1CA0F499" w14:textId="77777777" w:rsidR="001D1643" w:rsidRDefault="00384658">
      <w:pPr>
        <w:spacing w:before="240" w:after="240" w:line="259" w:lineRule="auto"/>
        <w:jc w:val="both"/>
        <w:rPr>
          <w:sz w:val="24"/>
          <w:szCs w:val="24"/>
        </w:rPr>
      </w:pPr>
      <w:r>
        <w:rPr>
          <w:sz w:val="24"/>
          <w:szCs w:val="24"/>
        </w:rPr>
        <w:t xml:space="preserve">Para ello se implementaron estructuras avanzadas de PL/SQL como </w:t>
      </w:r>
      <w:r>
        <w:rPr>
          <w:b/>
          <w:sz w:val="24"/>
          <w:szCs w:val="24"/>
        </w:rPr>
        <w:t>RECORD</w:t>
      </w:r>
      <w:r>
        <w:rPr>
          <w:sz w:val="24"/>
          <w:szCs w:val="24"/>
        </w:rPr>
        <w:t xml:space="preserve"> y </w:t>
      </w:r>
      <w:r>
        <w:rPr>
          <w:b/>
          <w:sz w:val="24"/>
          <w:szCs w:val="24"/>
        </w:rPr>
        <w:t>VARRAY</w:t>
      </w:r>
      <w:r>
        <w:rPr>
          <w:sz w:val="24"/>
          <w:szCs w:val="24"/>
        </w:rPr>
        <w:t xml:space="preserve">, que permiten agrupar datos complejos, junto con </w:t>
      </w:r>
      <w:r>
        <w:rPr>
          <w:b/>
          <w:sz w:val="24"/>
          <w:szCs w:val="24"/>
        </w:rPr>
        <w:t>cursores con y sin parámetros</w:t>
      </w:r>
      <w:r>
        <w:rPr>
          <w:sz w:val="24"/>
          <w:szCs w:val="24"/>
        </w:rPr>
        <w:t xml:space="preserve"> para procesar conjuntos de datos relacionados. También se integró el </w:t>
      </w:r>
      <w:r>
        <w:rPr>
          <w:b/>
          <w:sz w:val="24"/>
          <w:szCs w:val="24"/>
        </w:rPr>
        <w:t>manejo de excepciones</w:t>
      </w:r>
      <w:r>
        <w:rPr>
          <w:sz w:val="24"/>
          <w:szCs w:val="24"/>
        </w:rPr>
        <w:t>, garan</w:t>
      </w:r>
      <w:r>
        <w:rPr>
          <w:sz w:val="24"/>
          <w:szCs w:val="24"/>
        </w:rPr>
        <w:t>tizando la robustez y confiabilidad de las operaciones.</w:t>
      </w:r>
    </w:p>
    <w:p w14:paraId="65D4449B" w14:textId="77777777" w:rsidR="001D1643" w:rsidRDefault="00384658">
      <w:pPr>
        <w:spacing w:before="240" w:after="240" w:line="259" w:lineRule="auto"/>
        <w:jc w:val="both"/>
        <w:rPr>
          <w:sz w:val="24"/>
          <w:szCs w:val="24"/>
        </w:rPr>
      </w:pPr>
      <w:r>
        <w:rPr>
          <w:sz w:val="24"/>
          <w:szCs w:val="24"/>
        </w:rPr>
        <w:t>Logrando así el cálculo y registro de pago a los vendedores, extracción de las ventas por vendedor, artículos por venta y reportes por cumplimiento de metas.</w:t>
      </w:r>
    </w:p>
    <w:p w14:paraId="1B58E2E6" w14:textId="77777777" w:rsidR="001D1643" w:rsidRDefault="00384658">
      <w:pPr>
        <w:spacing w:before="240" w:after="240" w:line="259" w:lineRule="auto"/>
        <w:jc w:val="both"/>
        <w:rPr>
          <w:sz w:val="24"/>
          <w:szCs w:val="24"/>
        </w:rPr>
      </w:pPr>
      <w:r>
        <w:rPr>
          <w:sz w:val="24"/>
          <w:szCs w:val="24"/>
        </w:rPr>
        <w:t>Todo esto a través de tecnologías como Ora</w:t>
      </w:r>
      <w:r>
        <w:rPr>
          <w:sz w:val="24"/>
          <w:szCs w:val="24"/>
        </w:rPr>
        <w:t xml:space="preserve">cle </w:t>
      </w:r>
      <w:proofErr w:type="spellStart"/>
      <w:r>
        <w:rPr>
          <w:sz w:val="24"/>
          <w:szCs w:val="24"/>
        </w:rPr>
        <w:t>Database</w:t>
      </w:r>
      <w:proofErr w:type="spellEnd"/>
      <w:r>
        <w:rPr>
          <w:sz w:val="24"/>
          <w:szCs w:val="24"/>
        </w:rPr>
        <w:t xml:space="preserve"> (PL/SQL).</w:t>
      </w:r>
    </w:p>
    <w:p w14:paraId="3C055D4F" w14:textId="77777777" w:rsidR="001D1643" w:rsidRDefault="001D1643">
      <w:pPr>
        <w:spacing w:after="160" w:line="259" w:lineRule="auto"/>
        <w:jc w:val="both"/>
        <w:rPr>
          <w:sz w:val="24"/>
          <w:szCs w:val="24"/>
        </w:rPr>
      </w:pPr>
    </w:p>
    <w:p w14:paraId="34D96BAD" w14:textId="77777777" w:rsidR="001D1643" w:rsidRDefault="001D1643">
      <w:pPr>
        <w:spacing w:after="160" w:line="259" w:lineRule="auto"/>
        <w:jc w:val="both"/>
        <w:rPr>
          <w:sz w:val="24"/>
          <w:szCs w:val="24"/>
        </w:rPr>
      </w:pPr>
    </w:p>
    <w:p w14:paraId="1404ACBC" w14:textId="77777777" w:rsidR="001D1643" w:rsidRDefault="001D1643">
      <w:pPr>
        <w:pStyle w:val="Ttulo1"/>
        <w:rPr>
          <w:rFonts w:ascii="Arial" w:eastAsia="Arial" w:hAnsi="Arial" w:cs="Arial"/>
          <w:sz w:val="24"/>
          <w:szCs w:val="24"/>
        </w:rPr>
      </w:pPr>
      <w:bookmarkStart w:id="1" w:name="_3c4ortuvltc6" w:colFirst="0" w:colLast="0"/>
      <w:bookmarkEnd w:id="1"/>
    </w:p>
    <w:p w14:paraId="12635675" w14:textId="77777777" w:rsidR="001D1643" w:rsidRDefault="001D1643">
      <w:pPr>
        <w:rPr>
          <w:sz w:val="24"/>
          <w:szCs w:val="24"/>
        </w:rPr>
      </w:pPr>
    </w:p>
    <w:p w14:paraId="07F875CA" w14:textId="77777777" w:rsidR="001D1643" w:rsidRDefault="001D1643">
      <w:pPr>
        <w:rPr>
          <w:sz w:val="24"/>
          <w:szCs w:val="24"/>
        </w:rPr>
      </w:pPr>
    </w:p>
    <w:p w14:paraId="61CB6B19" w14:textId="77777777" w:rsidR="001D1643" w:rsidRDefault="001D1643">
      <w:pPr>
        <w:pStyle w:val="Ttulo1"/>
        <w:rPr>
          <w:rFonts w:ascii="Arial" w:eastAsia="Arial" w:hAnsi="Arial" w:cs="Arial"/>
          <w:sz w:val="24"/>
          <w:szCs w:val="24"/>
        </w:rPr>
      </w:pPr>
      <w:bookmarkStart w:id="2" w:name="_qw1s7gcsomme" w:colFirst="0" w:colLast="0"/>
      <w:bookmarkEnd w:id="2"/>
    </w:p>
    <w:p w14:paraId="53D87812" w14:textId="77777777" w:rsidR="001D1643" w:rsidRDefault="001D1643">
      <w:pPr>
        <w:pStyle w:val="Ttulo1"/>
        <w:rPr>
          <w:rFonts w:ascii="Arial" w:eastAsia="Arial" w:hAnsi="Arial" w:cs="Arial"/>
          <w:sz w:val="24"/>
          <w:szCs w:val="24"/>
        </w:rPr>
      </w:pPr>
      <w:bookmarkStart w:id="3" w:name="_ff5fckxyckn" w:colFirst="0" w:colLast="0"/>
      <w:bookmarkEnd w:id="3"/>
    </w:p>
    <w:p w14:paraId="32832A26" w14:textId="77777777" w:rsidR="001D1643" w:rsidRDefault="001D1643">
      <w:pPr>
        <w:pStyle w:val="Ttulo1"/>
        <w:rPr>
          <w:rFonts w:ascii="Arial" w:eastAsia="Arial" w:hAnsi="Arial" w:cs="Arial"/>
          <w:sz w:val="24"/>
          <w:szCs w:val="24"/>
        </w:rPr>
      </w:pPr>
      <w:bookmarkStart w:id="4" w:name="_zh4o878odyhr" w:colFirst="0" w:colLast="0"/>
      <w:bookmarkEnd w:id="4"/>
    </w:p>
    <w:p w14:paraId="6CF4C4F3" w14:textId="77777777" w:rsidR="001D1643" w:rsidRDefault="001D1643">
      <w:pPr>
        <w:rPr>
          <w:sz w:val="24"/>
          <w:szCs w:val="24"/>
        </w:rPr>
      </w:pPr>
    </w:p>
    <w:p w14:paraId="0534939E" w14:textId="77777777" w:rsidR="001D1643" w:rsidRDefault="001D1643">
      <w:pPr>
        <w:rPr>
          <w:sz w:val="24"/>
          <w:szCs w:val="24"/>
        </w:rPr>
      </w:pPr>
    </w:p>
    <w:p w14:paraId="4D0FD942" w14:textId="77777777" w:rsidR="001D1643" w:rsidRDefault="001D1643">
      <w:pPr>
        <w:rPr>
          <w:sz w:val="24"/>
          <w:szCs w:val="24"/>
        </w:rPr>
      </w:pPr>
    </w:p>
    <w:p w14:paraId="740E900A" w14:textId="77777777" w:rsidR="001D1643" w:rsidRDefault="001D1643">
      <w:pPr>
        <w:rPr>
          <w:sz w:val="24"/>
          <w:szCs w:val="24"/>
        </w:rPr>
      </w:pPr>
    </w:p>
    <w:p w14:paraId="6DB8D261" w14:textId="77777777" w:rsidR="001D1643" w:rsidRDefault="001D1643">
      <w:pPr>
        <w:rPr>
          <w:sz w:val="24"/>
          <w:szCs w:val="24"/>
        </w:rPr>
      </w:pPr>
    </w:p>
    <w:p w14:paraId="666BD217" w14:textId="77777777" w:rsidR="001D1643" w:rsidRDefault="001D1643">
      <w:pPr>
        <w:pStyle w:val="Ttulo1"/>
        <w:rPr>
          <w:rFonts w:ascii="Arial" w:eastAsia="Arial" w:hAnsi="Arial" w:cs="Arial"/>
          <w:sz w:val="24"/>
          <w:szCs w:val="24"/>
        </w:rPr>
      </w:pPr>
      <w:bookmarkStart w:id="5" w:name="_1dpizf6lb7t4" w:colFirst="0" w:colLast="0"/>
      <w:bookmarkEnd w:id="5"/>
    </w:p>
    <w:p w14:paraId="5167AA20" w14:textId="77777777" w:rsidR="001D1643" w:rsidRDefault="001D1643">
      <w:pPr>
        <w:pStyle w:val="Ttulo1"/>
        <w:rPr>
          <w:rFonts w:ascii="Arial" w:eastAsia="Arial" w:hAnsi="Arial" w:cs="Arial"/>
          <w:sz w:val="24"/>
          <w:szCs w:val="24"/>
        </w:rPr>
      </w:pPr>
      <w:bookmarkStart w:id="6" w:name="_coybizlo3lts" w:colFirst="0" w:colLast="0"/>
      <w:bookmarkEnd w:id="6"/>
    </w:p>
    <w:p w14:paraId="10F66B70" w14:textId="77777777" w:rsidR="001D1643" w:rsidRDefault="001D1643">
      <w:pPr>
        <w:pStyle w:val="Ttulo1"/>
        <w:rPr>
          <w:rFonts w:ascii="Arial" w:eastAsia="Arial" w:hAnsi="Arial" w:cs="Arial"/>
          <w:sz w:val="24"/>
          <w:szCs w:val="24"/>
        </w:rPr>
      </w:pPr>
      <w:bookmarkStart w:id="7" w:name="_xr56s2t8viw0" w:colFirst="0" w:colLast="0"/>
      <w:bookmarkEnd w:id="7"/>
    </w:p>
    <w:p w14:paraId="58846B0C" w14:textId="77777777" w:rsidR="001D1643" w:rsidRDefault="001D1643">
      <w:pPr>
        <w:pStyle w:val="Ttulo1"/>
        <w:rPr>
          <w:rFonts w:ascii="Arial" w:eastAsia="Arial" w:hAnsi="Arial" w:cs="Arial"/>
          <w:sz w:val="24"/>
          <w:szCs w:val="24"/>
        </w:rPr>
      </w:pPr>
      <w:bookmarkStart w:id="8" w:name="_bqb0sntui91c" w:colFirst="0" w:colLast="0"/>
      <w:bookmarkEnd w:id="8"/>
    </w:p>
    <w:p w14:paraId="6B0B9083" w14:textId="77777777" w:rsidR="001D1643" w:rsidRDefault="001D1643">
      <w:pPr>
        <w:rPr>
          <w:sz w:val="24"/>
          <w:szCs w:val="24"/>
        </w:rPr>
      </w:pPr>
    </w:p>
    <w:p w14:paraId="35B3D3AC" w14:textId="77777777" w:rsidR="001D1643" w:rsidRDefault="001D1643">
      <w:pPr>
        <w:rPr>
          <w:sz w:val="24"/>
          <w:szCs w:val="24"/>
        </w:rPr>
      </w:pPr>
    </w:p>
    <w:p w14:paraId="4ECC3E7B" w14:textId="77777777" w:rsidR="001D1643" w:rsidRDefault="001D1643">
      <w:pPr>
        <w:rPr>
          <w:sz w:val="24"/>
          <w:szCs w:val="24"/>
        </w:rPr>
      </w:pPr>
    </w:p>
    <w:p w14:paraId="0C85DC17" w14:textId="77777777" w:rsidR="001D1643" w:rsidRDefault="001D1643">
      <w:pPr>
        <w:rPr>
          <w:sz w:val="24"/>
          <w:szCs w:val="24"/>
        </w:rPr>
      </w:pPr>
    </w:p>
    <w:p w14:paraId="065904F3" w14:textId="77777777" w:rsidR="001D1643" w:rsidRDefault="001D1643">
      <w:pPr>
        <w:rPr>
          <w:sz w:val="24"/>
          <w:szCs w:val="24"/>
        </w:rPr>
      </w:pPr>
    </w:p>
    <w:p w14:paraId="201F804C" w14:textId="77777777" w:rsidR="001D1643" w:rsidRDefault="001D1643">
      <w:pPr>
        <w:rPr>
          <w:sz w:val="24"/>
          <w:szCs w:val="24"/>
        </w:rPr>
      </w:pPr>
    </w:p>
    <w:p w14:paraId="7389A8EA" w14:textId="77777777" w:rsidR="001D1643" w:rsidRDefault="001D1643">
      <w:pPr>
        <w:rPr>
          <w:sz w:val="24"/>
          <w:szCs w:val="24"/>
        </w:rPr>
      </w:pPr>
    </w:p>
    <w:p w14:paraId="09714D50" w14:textId="77777777" w:rsidR="002934AC" w:rsidRDefault="002934AC">
      <w:pPr>
        <w:pStyle w:val="Ttulo1"/>
        <w:rPr>
          <w:rFonts w:ascii="Arial" w:eastAsia="Arial" w:hAnsi="Arial" w:cs="Arial"/>
          <w:sz w:val="28"/>
          <w:szCs w:val="28"/>
        </w:rPr>
      </w:pPr>
    </w:p>
    <w:p w14:paraId="032219E3" w14:textId="342EFB73" w:rsidR="001D1643" w:rsidRDefault="00384658">
      <w:pPr>
        <w:pStyle w:val="Ttulo1"/>
        <w:rPr>
          <w:rFonts w:ascii="Arial" w:eastAsia="Arial" w:hAnsi="Arial" w:cs="Arial"/>
          <w:sz w:val="28"/>
          <w:szCs w:val="28"/>
        </w:rPr>
      </w:pPr>
      <w:bookmarkStart w:id="9" w:name="_Toc208931087"/>
      <w:r>
        <w:rPr>
          <w:rFonts w:ascii="Arial" w:eastAsia="Arial" w:hAnsi="Arial" w:cs="Arial"/>
          <w:sz w:val="28"/>
          <w:szCs w:val="28"/>
        </w:rPr>
        <w:t>1. Tipos de Datos Compuestos.</w:t>
      </w:r>
      <w:bookmarkEnd w:id="9"/>
    </w:p>
    <w:p w14:paraId="4E47DD20" w14:textId="77777777" w:rsidR="001D1643" w:rsidRDefault="00384658">
      <w:pPr>
        <w:pStyle w:val="Ttulo3"/>
        <w:keepNext w:val="0"/>
        <w:keepLines w:val="0"/>
        <w:widowControl w:val="0"/>
        <w:spacing w:before="280"/>
        <w:jc w:val="both"/>
        <w:rPr>
          <w:sz w:val="26"/>
          <w:szCs w:val="26"/>
        </w:rPr>
      </w:pPr>
      <w:bookmarkStart w:id="10" w:name="_ue008nao5hsq" w:colFirst="0" w:colLast="0"/>
      <w:bookmarkStart w:id="11" w:name="_Toc208931088"/>
      <w:bookmarkEnd w:id="10"/>
      <w:r>
        <w:rPr>
          <w:b/>
          <w:color w:val="000000"/>
          <w:sz w:val="26"/>
          <w:szCs w:val="26"/>
        </w:rPr>
        <w:t>1.1 Uso de Récord.</w:t>
      </w:r>
      <w:bookmarkEnd w:id="11"/>
    </w:p>
    <w:p w14:paraId="35FAEF4B" w14:textId="77777777" w:rsidR="001D1643" w:rsidRDefault="00384658">
      <w:pPr>
        <w:widowControl w:val="0"/>
        <w:spacing w:before="240" w:after="240"/>
        <w:ind w:left="720"/>
        <w:rPr>
          <w:sz w:val="24"/>
          <w:szCs w:val="24"/>
        </w:rPr>
      </w:pPr>
      <w:r>
        <w:rPr>
          <w:sz w:val="24"/>
          <w:szCs w:val="24"/>
        </w:rPr>
        <w:t xml:space="preserve">Se definió un </w:t>
      </w:r>
      <w:proofErr w:type="spellStart"/>
      <w:r>
        <w:rPr>
          <w:sz w:val="24"/>
          <w:szCs w:val="24"/>
        </w:rPr>
        <w:t>record</w:t>
      </w:r>
      <w:proofErr w:type="spellEnd"/>
      <w:r>
        <w:rPr>
          <w:sz w:val="24"/>
          <w:szCs w:val="24"/>
        </w:rPr>
        <w:t xml:space="preserve"> </w:t>
      </w:r>
      <w:r>
        <w:rPr>
          <w:b/>
          <w:sz w:val="24"/>
          <w:szCs w:val="24"/>
        </w:rPr>
        <w:t xml:space="preserve">t-vendedor </w:t>
      </w:r>
      <w:proofErr w:type="spellStart"/>
      <w:r>
        <w:rPr>
          <w:b/>
          <w:sz w:val="24"/>
          <w:szCs w:val="24"/>
        </w:rPr>
        <w:t>is</w:t>
      </w:r>
      <w:proofErr w:type="spellEnd"/>
      <w:r>
        <w:rPr>
          <w:b/>
          <w:sz w:val="24"/>
          <w:szCs w:val="24"/>
        </w:rPr>
        <w:t xml:space="preserve"> RECORD</w:t>
      </w:r>
      <w:r>
        <w:rPr>
          <w:sz w:val="24"/>
          <w:szCs w:val="24"/>
        </w:rPr>
        <w:t xml:space="preserve"> para la agrupación de los atributos de un vendedor, tomando (</w:t>
      </w:r>
      <w:proofErr w:type="spellStart"/>
      <w:r>
        <w:rPr>
          <w:sz w:val="24"/>
          <w:szCs w:val="24"/>
        </w:rPr>
        <w:t>rut</w:t>
      </w:r>
      <w:proofErr w:type="spellEnd"/>
      <w:r>
        <w:rPr>
          <w:sz w:val="24"/>
          <w:szCs w:val="24"/>
        </w:rPr>
        <w:t xml:space="preserve">, nombre, sueldo base, comision, fecha de contrato y escolaridad). Permitiendo </w:t>
      </w:r>
      <w:proofErr w:type="spellStart"/>
      <w:r>
        <w:rPr>
          <w:sz w:val="24"/>
          <w:szCs w:val="24"/>
        </w:rPr>
        <w:t>asi</w:t>
      </w:r>
      <w:proofErr w:type="spellEnd"/>
      <w:r>
        <w:rPr>
          <w:sz w:val="24"/>
          <w:szCs w:val="24"/>
        </w:rPr>
        <w:t xml:space="preserve"> pasar toda la información del vendedor a una sola variable entre procedimientos.</w:t>
      </w:r>
    </w:p>
    <w:p w14:paraId="76BAD27B" w14:textId="77777777" w:rsidR="001D1643" w:rsidRDefault="00384658">
      <w:pPr>
        <w:widowControl w:val="0"/>
        <w:spacing w:before="240" w:after="240"/>
        <w:ind w:left="720"/>
        <w:rPr>
          <w:sz w:val="24"/>
          <w:szCs w:val="24"/>
        </w:rPr>
      </w:pPr>
      <w:r>
        <w:rPr>
          <w:sz w:val="24"/>
          <w:szCs w:val="24"/>
        </w:rPr>
        <w:t>Ejemplo del código:</w:t>
      </w:r>
    </w:p>
    <w:p w14:paraId="7829A866" w14:textId="77777777" w:rsidR="001D1643" w:rsidRDefault="00384658">
      <w:pPr>
        <w:widowControl w:val="0"/>
        <w:spacing w:before="240" w:after="240"/>
        <w:ind w:left="720"/>
        <w:rPr>
          <w:b/>
          <w:i/>
          <w:sz w:val="24"/>
          <w:szCs w:val="24"/>
        </w:rPr>
      </w:pPr>
      <w:r>
        <w:rPr>
          <w:b/>
          <w:i/>
          <w:sz w:val="24"/>
          <w:szCs w:val="24"/>
        </w:rPr>
        <w:t xml:space="preserve">TYPE </w:t>
      </w:r>
      <w:proofErr w:type="spellStart"/>
      <w:r>
        <w:rPr>
          <w:b/>
          <w:i/>
          <w:sz w:val="24"/>
          <w:szCs w:val="24"/>
        </w:rPr>
        <w:t>t_</w:t>
      </w:r>
      <w:r>
        <w:rPr>
          <w:b/>
          <w:i/>
          <w:sz w:val="24"/>
          <w:szCs w:val="24"/>
        </w:rPr>
        <w:t>vendedor</w:t>
      </w:r>
      <w:proofErr w:type="spellEnd"/>
      <w:r>
        <w:rPr>
          <w:b/>
          <w:i/>
          <w:sz w:val="24"/>
          <w:szCs w:val="24"/>
        </w:rPr>
        <w:t xml:space="preserve"> IS RECORD (</w:t>
      </w:r>
    </w:p>
    <w:p w14:paraId="712E4AA9" w14:textId="77777777" w:rsidR="001D1643" w:rsidRDefault="00384658">
      <w:pPr>
        <w:widowControl w:val="0"/>
        <w:spacing w:before="240" w:after="240"/>
        <w:ind w:left="720"/>
        <w:rPr>
          <w:b/>
          <w:i/>
          <w:sz w:val="24"/>
          <w:szCs w:val="24"/>
        </w:rPr>
      </w:pPr>
      <w:r>
        <w:rPr>
          <w:b/>
          <w:i/>
          <w:sz w:val="24"/>
          <w:szCs w:val="24"/>
        </w:rPr>
        <w:t xml:space="preserve">  </w:t>
      </w:r>
      <w:proofErr w:type="spellStart"/>
      <w:r>
        <w:rPr>
          <w:b/>
          <w:i/>
          <w:sz w:val="24"/>
          <w:szCs w:val="24"/>
        </w:rPr>
        <w:t>rut</w:t>
      </w:r>
      <w:proofErr w:type="spellEnd"/>
      <w:r>
        <w:rPr>
          <w:b/>
          <w:i/>
          <w:sz w:val="24"/>
          <w:szCs w:val="24"/>
        </w:rPr>
        <w:t xml:space="preserve"> VENDEDOR.RUTVENDEDOR%TYPE,</w:t>
      </w:r>
    </w:p>
    <w:p w14:paraId="17F32E1B" w14:textId="77777777" w:rsidR="001D1643" w:rsidRDefault="00384658">
      <w:pPr>
        <w:widowControl w:val="0"/>
        <w:spacing w:before="240" w:after="240"/>
        <w:ind w:left="720"/>
        <w:rPr>
          <w:b/>
          <w:i/>
          <w:sz w:val="24"/>
          <w:szCs w:val="24"/>
        </w:rPr>
      </w:pPr>
      <w:r>
        <w:rPr>
          <w:b/>
          <w:i/>
          <w:sz w:val="24"/>
          <w:szCs w:val="24"/>
        </w:rPr>
        <w:t xml:space="preserve">  nombre VENDEDOR.NOMBRE%TYPE,</w:t>
      </w:r>
    </w:p>
    <w:p w14:paraId="673C8D42" w14:textId="77777777" w:rsidR="001D1643" w:rsidRDefault="00384658">
      <w:pPr>
        <w:widowControl w:val="0"/>
        <w:spacing w:before="240" w:after="240"/>
        <w:ind w:left="720"/>
        <w:rPr>
          <w:b/>
          <w:i/>
          <w:sz w:val="24"/>
          <w:szCs w:val="24"/>
        </w:rPr>
      </w:pPr>
      <w:r>
        <w:rPr>
          <w:b/>
          <w:i/>
          <w:sz w:val="24"/>
          <w:szCs w:val="24"/>
        </w:rPr>
        <w:t xml:space="preserve">  </w:t>
      </w:r>
      <w:proofErr w:type="spellStart"/>
      <w:r>
        <w:rPr>
          <w:b/>
          <w:i/>
          <w:sz w:val="24"/>
          <w:szCs w:val="24"/>
        </w:rPr>
        <w:t>sueldo_base</w:t>
      </w:r>
      <w:proofErr w:type="spellEnd"/>
      <w:r>
        <w:rPr>
          <w:b/>
          <w:i/>
          <w:sz w:val="24"/>
          <w:szCs w:val="24"/>
        </w:rPr>
        <w:t xml:space="preserve"> VENDEDOR.SUELDO_BASE%TYPE,</w:t>
      </w:r>
    </w:p>
    <w:p w14:paraId="190419CF" w14:textId="77777777" w:rsidR="001D1643" w:rsidRDefault="00384658">
      <w:pPr>
        <w:widowControl w:val="0"/>
        <w:spacing w:before="240" w:after="240"/>
        <w:ind w:left="720"/>
        <w:rPr>
          <w:b/>
          <w:i/>
          <w:sz w:val="24"/>
          <w:szCs w:val="24"/>
        </w:rPr>
      </w:pPr>
      <w:r>
        <w:rPr>
          <w:b/>
          <w:i/>
          <w:sz w:val="24"/>
          <w:szCs w:val="24"/>
        </w:rPr>
        <w:t xml:space="preserve">  comision VENDEDOR.COMISION%TYPE</w:t>
      </w:r>
    </w:p>
    <w:p w14:paraId="4D5EE534" w14:textId="77777777" w:rsidR="001D1643" w:rsidRDefault="00384658">
      <w:pPr>
        <w:widowControl w:val="0"/>
        <w:spacing w:before="240" w:after="240"/>
        <w:ind w:left="720"/>
        <w:rPr>
          <w:b/>
          <w:i/>
          <w:sz w:val="24"/>
          <w:szCs w:val="24"/>
        </w:rPr>
      </w:pPr>
      <w:r>
        <w:rPr>
          <w:b/>
          <w:i/>
          <w:sz w:val="24"/>
          <w:szCs w:val="24"/>
        </w:rPr>
        <w:t>);</w:t>
      </w:r>
    </w:p>
    <w:p w14:paraId="4C8BCEE9" w14:textId="77777777" w:rsidR="001D1643" w:rsidRDefault="00384658">
      <w:pPr>
        <w:pStyle w:val="Ttulo3"/>
        <w:keepNext w:val="0"/>
        <w:keepLines w:val="0"/>
        <w:widowControl w:val="0"/>
        <w:spacing w:before="280"/>
        <w:jc w:val="both"/>
        <w:rPr>
          <w:b/>
          <w:color w:val="000000"/>
          <w:sz w:val="26"/>
          <w:szCs w:val="26"/>
        </w:rPr>
      </w:pPr>
      <w:bookmarkStart w:id="12" w:name="_e0pn5qwd18k0" w:colFirst="0" w:colLast="0"/>
      <w:bookmarkStart w:id="13" w:name="_Toc208931089"/>
      <w:bookmarkEnd w:id="12"/>
      <w:r>
        <w:rPr>
          <w:b/>
          <w:color w:val="000000"/>
          <w:sz w:val="26"/>
          <w:szCs w:val="26"/>
        </w:rPr>
        <w:t xml:space="preserve">1.2 Uso de </w:t>
      </w:r>
      <w:proofErr w:type="spellStart"/>
      <w:r>
        <w:rPr>
          <w:b/>
          <w:color w:val="000000"/>
          <w:sz w:val="26"/>
          <w:szCs w:val="26"/>
        </w:rPr>
        <w:t>Varray</w:t>
      </w:r>
      <w:bookmarkEnd w:id="13"/>
      <w:proofErr w:type="spellEnd"/>
    </w:p>
    <w:p w14:paraId="2A8DA460" w14:textId="77777777" w:rsidR="001D1643" w:rsidRDefault="00384658">
      <w:pPr>
        <w:spacing w:before="240" w:after="240"/>
        <w:rPr>
          <w:sz w:val="24"/>
          <w:szCs w:val="24"/>
        </w:rPr>
      </w:pPr>
      <w:r>
        <w:rPr>
          <w:sz w:val="24"/>
          <w:szCs w:val="24"/>
        </w:rPr>
        <w:t xml:space="preserve">Se define </w:t>
      </w:r>
      <w:proofErr w:type="spellStart"/>
      <w:r>
        <w:rPr>
          <w:sz w:val="24"/>
          <w:szCs w:val="24"/>
        </w:rPr>
        <w:t>t_productos</w:t>
      </w:r>
      <w:proofErr w:type="spellEnd"/>
      <w:r>
        <w:rPr>
          <w:sz w:val="24"/>
          <w:szCs w:val="24"/>
        </w:rPr>
        <w:t xml:space="preserve"> IS </w:t>
      </w:r>
      <w:proofErr w:type="gramStart"/>
      <w:r>
        <w:rPr>
          <w:sz w:val="24"/>
          <w:szCs w:val="24"/>
        </w:rPr>
        <w:t>VARRAY(</w:t>
      </w:r>
      <w:proofErr w:type="gramEnd"/>
      <w:r>
        <w:rPr>
          <w:sz w:val="24"/>
          <w:szCs w:val="24"/>
        </w:rPr>
        <w:t>100) OF NUMBER para almacenar temporalmente los códigos de producto asociados a una factura. Beneficios:</w:t>
      </w:r>
    </w:p>
    <w:p w14:paraId="16E7C7A7" w14:textId="77777777" w:rsidR="001D1643" w:rsidRDefault="00384658">
      <w:pPr>
        <w:numPr>
          <w:ilvl w:val="0"/>
          <w:numId w:val="5"/>
        </w:numPr>
        <w:spacing w:before="240"/>
        <w:rPr>
          <w:sz w:val="24"/>
          <w:szCs w:val="24"/>
        </w:rPr>
      </w:pPr>
      <w:r>
        <w:rPr>
          <w:sz w:val="24"/>
          <w:szCs w:val="24"/>
        </w:rPr>
        <w:t>Eficiencia al mantener una lista en memoria para operaciones por factura.</w:t>
      </w:r>
      <w:r>
        <w:rPr>
          <w:sz w:val="24"/>
          <w:szCs w:val="24"/>
        </w:rPr>
        <w:br/>
      </w:r>
    </w:p>
    <w:p w14:paraId="54E2FDCD" w14:textId="77777777" w:rsidR="001D1643" w:rsidRDefault="00384658">
      <w:pPr>
        <w:numPr>
          <w:ilvl w:val="0"/>
          <w:numId w:val="5"/>
        </w:numPr>
        <w:spacing w:after="240"/>
        <w:rPr>
          <w:sz w:val="24"/>
          <w:szCs w:val="24"/>
        </w:rPr>
      </w:pPr>
      <w:r>
        <w:rPr>
          <w:sz w:val="24"/>
          <w:szCs w:val="24"/>
        </w:rPr>
        <w:t xml:space="preserve">Permite enviar colecciones a funciones/procedimientos </w:t>
      </w:r>
      <w:r>
        <w:rPr>
          <w:sz w:val="24"/>
          <w:szCs w:val="24"/>
        </w:rPr>
        <w:t xml:space="preserve">que acepten </w:t>
      </w:r>
      <w:proofErr w:type="spellStart"/>
      <w:r>
        <w:rPr>
          <w:sz w:val="24"/>
          <w:szCs w:val="24"/>
        </w:rPr>
        <w:t>VARRAYs</w:t>
      </w:r>
      <w:proofErr w:type="spellEnd"/>
      <w:r>
        <w:rPr>
          <w:sz w:val="24"/>
          <w:szCs w:val="24"/>
        </w:rPr>
        <w:t xml:space="preserve"> (p. ej. para crear reportes compactos).</w:t>
      </w:r>
    </w:p>
    <w:p w14:paraId="232F7ACA" w14:textId="1D50F7CF" w:rsidR="001D1643" w:rsidRDefault="00384658">
      <w:pPr>
        <w:spacing w:before="240" w:after="240"/>
        <w:rPr>
          <w:sz w:val="24"/>
          <w:szCs w:val="24"/>
        </w:rPr>
      </w:pPr>
      <w:r>
        <w:rPr>
          <w:sz w:val="24"/>
          <w:szCs w:val="24"/>
        </w:rPr>
        <w:t xml:space="preserve">Con esto evitamos </w:t>
      </w:r>
      <w:r w:rsidR="002934AC">
        <w:rPr>
          <w:sz w:val="24"/>
          <w:szCs w:val="24"/>
        </w:rPr>
        <w:t>múltiples</w:t>
      </w:r>
      <w:r>
        <w:rPr>
          <w:sz w:val="24"/>
          <w:szCs w:val="24"/>
        </w:rPr>
        <w:t xml:space="preserve"> consultas de acceso al disco si se agrupa la </w:t>
      </w:r>
      <w:r w:rsidR="002934AC">
        <w:rPr>
          <w:sz w:val="24"/>
          <w:szCs w:val="24"/>
        </w:rPr>
        <w:t>información</w:t>
      </w:r>
      <w:r>
        <w:rPr>
          <w:sz w:val="24"/>
          <w:szCs w:val="24"/>
        </w:rPr>
        <w:t xml:space="preserve"> en la memoria, facilitando la </w:t>
      </w:r>
      <w:r w:rsidR="002934AC">
        <w:rPr>
          <w:sz w:val="24"/>
          <w:szCs w:val="24"/>
        </w:rPr>
        <w:t>manipulación</w:t>
      </w:r>
      <w:r>
        <w:rPr>
          <w:sz w:val="24"/>
          <w:szCs w:val="24"/>
        </w:rPr>
        <w:t xml:space="preserve"> de esta (ordenar, filtrar, contar).</w:t>
      </w:r>
    </w:p>
    <w:p w14:paraId="057B98E3" w14:textId="71A502E5" w:rsidR="002934AC" w:rsidRDefault="002934AC" w:rsidP="002934AC"/>
    <w:p w14:paraId="626D0180" w14:textId="0ADF8483" w:rsidR="002934AC" w:rsidRDefault="002934AC" w:rsidP="002934AC"/>
    <w:p w14:paraId="3BEB567A" w14:textId="4E616BB3" w:rsidR="002934AC" w:rsidRDefault="002934AC" w:rsidP="002934AC"/>
    <w:p w14:paraId="0A6D82A7" w14:textId="263A053B" w:rsidR="002934AC" w:rsidRDefault="002934AC" w:rsidP="002934AC"/>
    <w:p w14:paraId="1AE763A1" w14:textId="39E5DDFF" w:rsidR="002934AC" w:rsidRDefault="002934AC" w:rsidP="002934AC"/>
    <w:p w14:paraId="4282568E" w14:textId="77777777" w:rsidR="002934AC" w:rsidRPr="002934AC" w:rsidRDefault="002934AC" w:rsidP="002934AC"/>
    <w:p w14:paraId="10E98974" w14:textId="22C85557" w:rsidR="001D1643" w:rsidRDefault="00384658">
      <w:pPr>
        <w:pStyle w:val="Ttulo1"/>
        <w:rPr>
          <w:rFonts w:ascii="Arial" w:eastAsia="Arial" w:hAnsi="Arial" w:cs="Arial"/>
          <w:sz w:val="28"/>
          <w:szCs w:val="28"/>
        </w:rPr>
      </w:pPr>
      <w:bookmarkStart w:id="14" w:name="_Toc208931090"/>
      <w:r>
        <w:rPr>
          <w:rFonts w:ascii="Arial" w:eastAsia="Arial" w:hAnsi="Arial" w:cs="Arial"/>
          <w:sz w:val="28"/>
          <w:szCs w:val="28"/>
        </w:rPr>
        <w:lastRenderedPageBreak/>
        <w:t>2. Desarrollo de Bloques P</w:t>
      </w:r>
      <w:r>
        <w:rPr>
          <w:rFonts w:ascii="Arial" w:eastAsia="Arial" w:hAnsi="Arial" w:cs="Arial"/>
          <w:sz w:val="28"/>
          <w:szCs w:val="28"/>
        </w:rPr>
        <w:t>L/SQL</w:t>
      </w:r>
      <w:r>
        <w:rPr>
          <w:rFonts w:ascii="Arial" w:eastAsia="Arial" w:hAnsi="Arial" w:cs="Arial"/>
          <w:sz w:val="28"/>
          <w:szCs w:val="28"/>
        </w:rPr>
        <w:t xml:space="preserve"> con Cursores Explícitos Complejos.</w:t>
      </w:r>
      <w:bookmarkEnd w:id="14"/>
    </w:p>
    <w:p w14:paraId="6A4AF2E4" w14:textId="77777777" w:rsidR="001D1643" w:rsidRDefault="001D1643">
      <w:pPr>
        <w:widowControl w:val="0"/>
        <w:jc w:val="both"/>
        <w:rPr>
          <w:sz w:val="24"/>
          <w:szCs w:val="24"/>
        </w:rPr>
      </w:pPr>
    </w:p>
    <w:p w14:paraId="5855072B" w14:textId="77777777" w:rsidR="001D1643" w:rsidRDefault="00384658">
      <w:pPr>
        <w:pStyle w:val="Ttulo3"/>
        <w:keepNext w:val="0"/>
        <w:keepLines w:val="0"/>
        <w:widowControl w:val="0"/>
        <w:spacing w:before="280"/>
        <w:jc w:val="both"/>
        <w:rPr>
          <w:b/>
          <w:color w:val="000000"/>
          <w:sz w:val="26"/>
          <w:szCs w:val="26"/>
        </w:rPr>
      </w:pPr>
      <w:bookmarkStart w:id="15" w:name="_yvbusycqx1mm" w:colFirst="0" w:colLast="0"/>
      <w:bookmarkStart w:id="16" w:name="_Toc208931091"/>
      <w:bookmarkEnd w:id="15"/>
      <w:r>
        <w:rPr>
          <w:b/>
          <w:color w:val="000000"/>
          <w:sz w:val="26"/>
          <w:szCs w:val="26"/>
        </w:rPr>
        <w:t>2.1¿Qué es un cursor explícito y cuándo usarlo?</w:t>
      </w:r>
      <w:bookmarkEnd w:id="16"/>
    </w:p>
    <w:p w14:paraId="5100DD81" w14:textId="77777777" w:rsidR="001D1643" w:rsidRDefault="00384658">
      <w:pPr>
        <w:widowControl w:val="0"/>
        <w:spacing w:before="240" w:after="240"/>
        <w:jc w:val="both"/>
        <w:rPr>
          <w:sz w:val="24"/>
          <w:szCs w:val="24"/>
        </w:rPr>
      </w:pPr>
      <w:r>
        <w:rPr>
          <w:sz w:val="24"/>
          <w:szCs w:val="24"/>
        </w:rPr>
        <w:t xml:space="preserve">Un </w:t>
      </w:r>
      <w:r>
        <w:rPr>
          <w:b/>
          <w:sz w:val="24"/>
          <w:szCs w:val="24"/>
        </w:rPr>
        <w:t>cursor explícito</w:t>
      </w:r>
      <w:r>
        <w:rPr>
          <w:sz w:val="24"/>
          <w:szCs w:val="24"/>
        </w:rPr>
        <w:t xml:space="preserve"> es una estructura PL/SQL que permite definir una consulta SELECT y recorrerla registro a registro. Se usa cuando se necesita procesar lógica fila por f</w:t>
      </w:r>
      <w:r>
        <w:rPr>
          <w:sz w:val="24"/>
          <w:szCs w:val="24"/>
        </w:rPr>
        <w:t>ila o cuando la consulta requiere parámetros para filtrar datos dinámicamente.</w:t>
      </w:r>
    </w:p>
    <w:p w14:paraId="293E7262" w14:textId="77777777" w:rsidR="001D1643" w:rsidRDefault="00384658">
      <w:pPr>
        <w:pStyle w:val="Ttulo3"/>
        <w:keepNext w:val="0"/>
        <w:keepLines w:val="0"/>
        <w:widowControl w:val="0"/>
        <w:spacing w:before="280"/>
        <w:jc w:val="both"/>
        <w:rPr>
          <w:b/>
          <w:color w:val="000000"/>
          <w:sz w:val="26"/>
          <w:szCs w:val="26"/>
        </w:rPr>
      </w:pPr>
      <w:bookmarkStart w:id="17" w:name="_otlsc5cz9zh7" w:colFirst="0" w:colLast="0"/>
      <w:bookmarkStart w:id="18" w:name="_Toc208931092"/>
      <w:bookmarkEnd w:id="17"/>
      <w:r>
        <w:rPr>
          <w:b/>
          <w:color w:val="000000"/>
          <w:sz w:val="26"/>
          <w:szCs w:val="26"/>
        </w:rPr>
        <w:t>2.2Diferencia entre cursores simples y complejos</w:t>
      </w:r>
      <w:bookmarkEnd w:id="18"/>
    </w:p>
    <w:p w14:paraId="5BB6EF3E" w14:textId="2EE3C85B" w:rsidR="001D1643" w:rsidRDefault="00384658">
      <w:pPr>
        <w:widowControl w:val="0"/>
        <w:numPr>
          <w:ilvl w:val="0"/>
          <w:numId w:val="2"/>
        </w:numPr>
        <w:spacing w:before="240"/>
        <w:rPr>
          <w:sz w:val="24"/>
          <w:szCs w:val="24"/>
        </w:rPr>
      </w:pPr>
      <w:r>
        <w:rPr>
          <w:b/>
          <w:sz w:val="24"/>
          <w:szCs w:val="24"/>
        </w:rPr>
        <w:t>Cursor simple</w:t>
      </w:r>
      <w:r>
        <w:rPr>
          <w:sz w:val="24"/>
          <w:szCs w:val="24"/>
        </w:rPr>
        <w:t>: una única SELECT que se recorre; no requiere parámetros. Ej</w:t>
      </w:r>
      <w:r w:rsidR="002934AC">
        <w:rPr>
          <w:sz w:val="24"/>
          <w:szCs w:val="24"/>
        </w:rPr>
        <w:t>emplo</w:t>
      </w:r>
      <w:r>
        <w:rPr>
          <w:sz w:val="24"/>
          <w:szCs w:val="24"/>
        </w:rPr>
        <w:t>: listar todos los vendedores.</w:t>
      </w:r>
      <w:r>
        <w:rPr>
          <w:sz w:val="24"/>
          <w:szCs w:val="24"/>
        </w:rPr>
        <w:br/>
      </w:r>
    </w:p>
    <w:p w14:paraId="14050EF8" w14:textId="77777777" w:rsidR="001D1643" w:rsidRDefault="00384658">
      <w:pPr>
        <w:widowControl w:val="0"/>
        <w:numPr>
          <w:ilvl w:val="0"/>
          <w:numId w:val="2"/>
        </w:numPr>
        <w:spacing w:after="240"/>
        <w:rPr>
          <w:sz w:val="24"/>
          <w:szCs w:val="24"/>
        </w:rPr>
      </w:pPr>
      <w:r>
        <w:rPr>
          <w:b/>
          <w:sz w:val="24"/>
          <w:szCs w:val="24"/>
        </w:rPr>
        <w:t>Cursor complejo</w:t>
      </w:r>
      <w:r>
        <w:rPr>
          <w:sz w:val="24"/>
          <w:szCs w:val="24"/>
        </w:rPr>
        <w:t xml:space="preserve">: puede incluir parámetros, </w:t>
      </w:r>
      <w:proofErr w:type="spellStart"/>
      <w:r>
        <w:rPr>
          <w:sz w:val="24"/>
          <w:szCs w:val="24"/>
        </w:rPr>
        <w:t>joins</w:t>
      </w:r>
      <w:proofErr w:type="spellEnd"/>
      <w:r>
        <w:rPr>
          <w:sz w:val="24"/>
          <w:szCs w:val="24"/>
        </w:rPr>
        <w:t>, condiciones dinámicas o implicar múltiples accesos (anidados). Se usa cuando se debe coordinar información de var</w:t>
      </w:r>
      <w:r>
        <w:rPr>
          <w:sz w:val="24"/>
          <w:szCs w:val="24"/>
        </w:rPr>
        <w:t>ias tablas o cuando se requieren bucles anidados.</w:t>
      </w:r>
      <w:r>
        <w:rPr>
          <w:sz w:val="24"/>
          <w:szCs w:val="24"/>
        </w:rPr>
        <w:br/>
      </w:r>
    </w:p>
    <w:p w14:paraId="211BF3B9" w14:textId="77777777" w:rsidR="001D1643" w:rsidRDefault="00384658">
      <w:pPr>
        <w:pStyle w:val="Ttulo3"/>
        <w:keepNext w:val="0"/>
        <w:keepLines w:val="0"/>
        <w:widowControl w:val="0"/>
        <w:spacing w:before="280"/>
        <w:jc w:val="both"/>
        <w:rPr>
          <w:b/>
          <w:color w:val="000000"/>
          <w:sz w:val="26"/>
          <w:szCs w:val="26"/>
        </w:rPr>
      </w:pPr>
      <w:bookmarkStart w:id="19" w:name="_wopatoey06yh" w:colFirst="0" w:colLast="0"/>
      <w:bookmarkStart w:id="20" w:name="_Toc208931093"/>
      <w:bookmarkEnd w:id="19"/>
      <w:r>
        <w:rPr>
          <w:b/>
          <w:color w:val="000000"/>
          <w:sz w:val="26"/>
          <w:szCs w:val="26"/>
        </w:rPr>
        <w:t>2.3 Cursores con parámetros y bucles anidados</w:t>
      </w:r>
      <w:bookmarkEnd w:id="20"/>
    </w:p>
    <w:p w14:paraId="4861B974" w14:textId="77777777" w:rsidR="001D1643" w:rsidRDefault="00384658">
      <w:pPr>
        <w:widowControl w:val="0"/>
        <w:spacing w:before="240" w:after="240"/>
        <w:jc w:val="both"/>
        <w:rPr>
          <w:b/>
          <w:i/>
          <w:sz w:val="24"/>
          <w:szCs w:val="24"/>
        </w:rPr>
      </w:pPr>
      <w:r>
        <w:rPr>
          <w:b/>
          <w:i/>
          <w:sz w:val="24"/>
          <w:szCs w:val="24"/>
        </w:rPr>
        <w:t xml:space="preserve">CURSOR </w:t>
      </w:r>
      <w:proofErr w:type="spellStart"/>
      <w:r>
        <w:rPr>
          <w:b/>
          <w:i/>
          <w:sz w:val="24"/>
          <w:szCs w:val="24"/>
        </w:rPr>
        <w:t>c_ventas_</w:t>
      </w:r>
      <w:proofErr w:type="gramStart"/>
      <w:r>
        <w:rPr>
          <w:b/>
          <w:i/>
          <w:sz w:val="24"/>
          <w:szCs w:val="24"/>
        </w:rPr>
        <w:t>vendedor</w:t>
      </w:r>
      <w:proofErr w:type="spellEnd"/>
      <w:r>
        <w:rPr>
          <w:b/>
          <w:i/>
          <w:sz w:val="24"/>
          <w:szCs w:val="24"/>
        </w:rPr>
        <w:t>(</w:t>
      </w:r>
      <w:proofErr w:type="spellStart"/>
      <w:proofErr w:type="gramEnd"/>
      <w:r>
        <w:rPr>
          <w:b/>
          <w:i/>
          <w:sz w:val="24"/>
          <w:szCs w:val="24"/>
        </w:rPr>
        <w:t>p_rut</w:t>
      </w:r>
      <w:proofErr w:type="spellEnd"/>
      <w:r>
        <w:rPr>
          <w:b/>
          <w:i/>
          <w:sz w:val="24"/>
          <w:szCs w:val="24"/>
        </w:rPr>
        <w:t xml:space="preserve"> VENDEDOR.RUTVENDEDOR%TYPE) IS</w:t>
      </w:r>
    </w:p>
    <w:p w14:paraId="68146849" w14:textId="77777777" w:rsidR="001D1643" w:rsidRDefault="00384658">
      <w:pPr>
        <w:widowControl w:val="0"/>
        <w:spacing w:before="240" w:after="240"/>
        <w:jc w:val="both"/>
        <w:rPr>
          <w:b/>
          <w:i/>
          <w:sz w:val="24"/>
          <w:szCs w:val="24"/>
        </w:rPr>
      </w:pPr>
      <w:r>
        <w:rPr>
          <w:b/>
          <w:i/>
          <w:sz w:val="24"/>
          <w:szCs w:val="24"/>
        </w:rPr>
        <w:t xml:space="preserve">    SELECT NUMFACTURA, TOTAL FROM FACTURA</w:t>
      </w:r>
    </w:p>
    <w:p w14:paraId="71F1ADDB" w14:textId="77777777" w:rsidR="001D1643" w:rsidRDefault="00384658">
      <w:pPr>
        <w:widowControl w:val="0"/>
        <w:spacing w:before="240" w:after="240"/>
        <w:jc w:val="both"/>
        <w:rPr>
          <w:b/>
          <w:i/>
          <w:sz w:val="24"/>
          <w:szCs w:val="24"/>
        </w:rPr>
      </w:pPr>
      <w:r>
        <w:rPr>
          <w:b/>
          <w:i/>
          <w:sz w:val="24"/>
          <w:szCs w:val="24"/>
        </w:rPr>
        <w:t xml:space="preserve">    WHERE RUTVENDEDOR = </w:t>
      </w:r>
      <w:proofErr w:type="spellStart"/>
      <w:r>
        <w:rPr>
          <w:b/>
          <w:i/>
          <w:sz w:val="24"/>
          <w:szCs w:val="24"/>
        </w:rPr>
        <w:t>p_rut</w:t>
      </w:r>
      <w:proofErr w:type="spellEnd"/>
      <w:r>
        <w:rPr>
          <w:b/>
          <w:i/>
          <w:sz w:val="24"/>
          <w:szCs w:val="24"/>
        </w:rPr>
        <w:t>;</w:t>
      </w:r>
    </w:p>
    <w:p w14:paraId="5FA795A1" w14:textId="77777777" w:rsidR="001D1643" w:rsidRPr="002934AC" w:rsidRDefault="00384658">
      <w:pPr>
        <w:widowControl w:val="0"/>
        <w:spacing w:before="240" w:after="240"/>
        <w:jc w:val="both"/>
        <w:rPr>
          <w:b/>
          <w:bCs/>
          <w:sz w:val="24"/>
          <w:szCs w:val="24"/>
        </w:rPr>
      </w:pPr>
      <w:r w:rsidRPr="002934AC">
        <w:rPr>
          <w:b/>
          <w:bCs/>
          <w:sz w:val="24"/>
          <w:szCs w:val="24"/>
        </w:rPr>
        <w:t>Utilidad:</w:t>
      </w:r>
    </w:p>
    <w:p w14:paraId="3B24310F" w14:textId="77777777" w:rsidR="001D1643" w:rsidRDefault="00384658">
      <w:pPr>
        <w:widowControl w:val="0"/>
        <w:numPr>
          <w:ilvl w:val="0"/>
          <w:numId w:val="3"/>
        </w:numPr>
        <w:spacing w:before="240"/>
        <w:rPr>
          <w:sz w:val="24"/>
          <w:szCs w:val="24"/>
        </w:rPr>
      </w:pPr>
      <w:r>
        <w:rPr>
          <w:sz w:val="24"/>
          <w:szCs w:val="24"/>
        </w:rPr>
        <w:t>Permiten reutil</w:t>
      </w:r>
      <w:r>
        <w:rPr>
          <w:sz w:val="24"/>
          <w:szCs w:val="24"/>
        </w:rPr>
        <w:t>izar el cursor para distintos vendedores.</w:t>
      </w:r>
      <w:r>
        <w:rPr>
          <w:sz w:val="24"/>
          <w:szCs w:val="24"/>
        </w:rPr>
        <w:br/>
      </w:r>
    </w:p>
    <w:p w14:paraId="767AD1AE" w14:textId="77777777" w:rsidR="001D1643" w:rsidRDefault="00384658">
      <w:pPr>
        <w:widowControl w:val="0"/>
        <w:numPr>
          <w:ilvl w:val="0"/>
          <w:numId w:val="3"/>
        </w:numPr>
        <w:spacing w:after="240"/>
        <w:rPr>
          <w:sz w:val="24"/>
          <w:szCs w:val="24"/>
        </w:rPr>
      </w:pPr>
      <w:r>
        <w:rPr>
          <w:rFonts w:ascii="Arial Unicode MS" w:eastAsia="Arial Unicode MS" w:hAnsi="Arial Unicode MS" w:cs="Arial Unicode MS"/>
          <w:sz w:val="24"/>
          <w:szCs w:val="24"/>
        </w:rPr>
        <w:t>Facilitan el manejo de datos relacionados en bucles anidados (vendedor → facturas → detalle de factura).</w:t>
      </w:r>
      <w:r>
        <w:rPr>
          <w:rFonts w:ascii="Arial Unicode MS" w:eastAsia="Arial Unicode MS" w:hAnsi="Arial Unicode MS" w:cs="Arial Unicode MS"/>
          <w:sz w:val="24"/>
          <w:szCs w:val="24"/>
        </w:rPr>
        <w:br/>
      </w:r>
    </w:p>
    <w:p w14:paraId="60CAFA1E" w14:textId="77777777" w:rsidR="001D1643" w:rsidRDefault="00384658">
      <w:pPr>
        <w:pStyle w:val="Ttulo3"/>
        <w:keepNext w:val="0"/>
        <w:keepLines w:val="0"/>
        <w:widowControl w:val="0"/>
        <w:spacing w:before="280"/>
        <w:jc w:val="both"/>
        <w:rPr>
          <w:b/>
          <w:color w:val="000000"/>
          <w:sz w:val="26"/>
          <w:szCs w:val="26"/>
        </w:rPr>
      </w:pPr>
      <w:bookmarkStart w:id="21" w:name="_maaax5wh5o23" w:colFirst="0" w:colLast="0"/>
      <w:bookmarkStart w:id="22" w:name="_Toc208931094"/>
      <w:bookmarkEnd w:id="21"/>
      <w:r>
        <w:rPr>
          <w:b/>
          <w:color w:val="000000"/>
          <w:sz w:val="26"/>
          <w:szCs w:val="26"/>
        </w:rPr>
        <w:t>2.4 Aplicación en el proyecto</w:t>
      </w:r>
      <w:bookmarkEnd w:id="22"/>
    </w:p>
    <w:p w14:paraId="552B6A41" w14:textId="77777777" w:rsidR="002934AC" w:rsidRPr="002934AC" w:rsidRDefault="002934AC" w:rsidP="002934AC">
      <w:pPr>
        <w:widowControl w:val="0"/>
        <w:spacing w:before="240" w:after="240"/>
        <w:rPr>
          <w:rFonts w:ascii="Roboto" w:eastAsia="Roboto" w:hAnsi="Roboto" w:cs="Roboto"/>
          <w:sz w:val="24"/>
          <w:szCs w:val="24"/>
        </w:rPr>
      </w:pPr>
      <w:r w:rsidRPr="002934AC">
        <w:rPr>
          <w:rFonts w:ascii="Roboto" w:eastAsia="Roboto" w:hAnsi="Roboto" w:cs="Roboto"/>
          <w:b/>
          <w:bCs/>
          <w:sz w:val="24"/>
          <w:szCs w:val="24"/>
        </w:rPr>
        <w:t>Problema 1:</w:t>
      </w:r>
      <w:r w:rsidRPr="002934AC">
        <w:rPr>
          <w:rFonts w:ascii="Roboto" w:eastAsia="Roboto" w:hAnsi="Roboto" w:cs="Roboto"/>
          <w:sz w:val="24"/>
          <w:szCs w:val="24"/>
        </w:rPr>
        <w:t xml:space="preserve"> Cálculo jerárquico de comisiones</w:t>
      </w:r>
    </w:p>
    <w:p w14:paraId="7D981793" w14:textId="77777777" w:rsidR="002934AC" w:rsidRPr="002934AC" w:rsidRDefault="002934AC" w:rsidP="002934AC">
      <w:pPr>
        <w:pStyle w:val="Prrafodelista"/>
        <w:widowControl w:val="0"/>
        <w:numPr>
          <w:ilvl w:val="0"/>
          <w:numId w:val="10"/>
        </w:numPr>
        <w:spacing w:before="240" w:after="240"/>
        <w:rPr>
          <w:rFonts w:ascii="Roboto" w:eastAsia="Roboto" w:hAnsi="Roboto" w:cs="Roboto"/>
          <w:sz w:val="24"/>
          <w:szCs w:val="24"/>
        </w:rPr>
      </w:pPr>
      <w:r w:rsidRPr="002934AC">
        <w:rPr>
          <w:rFonts w:ascii="Roboto" w:eastAsia="Roboto" w:hAnsi="Roboto" w:cs="Roboto"/>
          <w:b/>
          <w:bCs/>
          <w:sz w:val="24"/>
          <w:szCs w:val="24"/>
        </w:rPr>
        <w:t>Solución:</w:t>
      </w:r>
      <w:r w:rsidRPr="002934AC">
        <w:rPr>
          <w:rFonts w:ascii="Roboto" w:eastAsia="Roboto" w:hAnsi="Roboto" w:cs="Roboto"/>
          <w:sz w:val="24"/>
          <w:szCs w:val="24"/>
        </w:rPr>
        <w:t xml:space="preserve"> Cursos anidados que reflejan la estructura </w:t>
      </w:r>
      <w:proofErr w:type="gramStart"/>
      <w:r w:rsidRPr="002934AC">
        <w:rPr>
          <w:rFonts w:ascii="Roboto" w:eastAsia="Roboto" w:hAnsi="Roboto" w:cs="Roboto"/>
          <w:sz w:val="24"/>
          <w:szCs w:val="24"/>
        </w:rPr>
        <w:t>1:N</w:t>
      </w:r>
      <w:proofErr w:type="gramEnd"/>
      <w:r w:rsidRPr="002934AC">
        <w:rPr>
          <w:rFonts w:ascii="Roboto" w:eastAsia="Roboto" w:hAnsi="Roboto" w:cs="Roboto"/>
          <w:sz w:val="24"/>
          <w:szCs w:val="24"/>
        </w:rPr>
        <w:t>:N (</w:t>
      </w:r>
      <w:proofErr w:type="spellStart"/>
      <w:r w:rsidRPr="002934AC">
        <w:rPr>
          <w:rFonts w:ascii="Roboto" w:eastAsia="Roboto" w:hAnsi="Roboto" w:cs="Roboto"/>
          <w:sz w:val="24"/>
          <w:szCs w:val="24"/>
        </w:rPr>
        <w:t>vendedor:facturas:detalles</w:t>
      </w:r>
      <w:proofErr w:type="spellEnd"/>
      <w:r w:rsidRPr="002934AC">
        <w:rPr>
          <w:rFonts w:ascii="Roboto" w:eastAsia="Roboto" w:hAnsi="Roboto" w:cs="Roboto"/>
          <w:sz w:val="24"/>
          <w:szCs w:val="24"/>
        </w:rPr>
        <w:t>)</w:t>
      </w:r>
    </w:p>
    <w:p w14:paraId="4ECD6C0C" w14:textId="77777777" w:rsidR="002934AC" w:rsidRPr="002934AC" w:rsidRDefault="002934AC" w:rsidP="002934AC">
      <w:pPr>
        <w:widowControl w:val="0"/>
        <w:spacing w:before="240" w:after="240"/>
        <w:rPr>
          <w:rFonts w:ascii="Roboto" w:eastAsia="Roboto" w:hAnsi="Roboto" w:cs="Roboto"/>
          <w:sz w:val="24"/>
          <w:szCs w:val="24"/>
        </w:rPr>
      </w:pPr>
      <w:r w:rsidRPr="002934AC">
        <w:rPr>
          <w:rFonts w:ascii="Roboto" w:eastAsia="Roboto" w:hAnsi="Roboto" w:cs="Roboto"/>
          <w:b/>
          <w:bCs/>
          <w:sz w:val="24"/>
          <w:szCs w:val="24"/>
        </w:rPr>
        <w:t>Problema 2:</w:t>
      </w:r>
      <w:r w:rsidRPr="002934AC">
        <w:rPr>
          <w:rFonts w:ascii="Roboto" w:eastAsia="Roboto" w:hAnsi="Roboto" w:cs="Roboto"/>
          <w:sz w:val="24"/>
          <w:szCs w:val="24"/>
        </w:rPr>
        <w:t xml:space="preserve"> Variabilidad en datos de entrada</w:t>
      </w:r>
    </w:p>
    <w:p w14:paraId="39B6D5C3" w14:textId="77777777" w:rsidR="002934AC" w:rsidRPr="002934AC" w:rsidRDefault="002934AC" w:rsidP="002934AC">
      <w:pPr>
        <w:pStyle w:val="Prrafodelista"/>
        <w:widowControl w:val="0"/>
        <w:numPr>
          <w:ilvl w:val="0"/>
          <w:numId w:val="10"/>
        </w:numPr>
        <w:spacing w:before="240" w:after="240"/>
        <w:rPr>
          <w:rFonts w:ascii="Roboto" w:eastAsia="Roboto" w:hAnsi="Roboto" w:cs="Roboto"/>
          <w:sz w:val="24"/>
          <w:szCs w:val="24"/>
        </w:rPr>
      </w:pPr>
      <w:r w:rsidRPr="002934AC">
        <w:rPr>
          <w:rFonts w:ascii="Roboto" w:eastAsia="Roboto" w:hAnsi="Roboto" w:cs="Roboto"/>
          <w:b/>
          <w:bCs/>
          <w:sz w:val="24"/>
          <w:szCs w:val="24"/>
        </w:rPr>
        <w:t>Solución:</w:t>
      </w:r>
      <w:r w:rsidRPr="002934AC">
        <w:rPr>
          <w:rFonts w:ascii="Roboto" w:eastAsia="Roboto" w:hAnsi="Roboto" w:cs="Roboto"/>
          <w:sz w:val="24"/>
          <w:szCs w:val="24"/>
        </w:rPr>
        <w:t xml:space="preserve"> Cursores parametrizados que se adaptan a cada vendedor/factura</w:t>
      </w:r>
    </w:p>
    <w:p w14:paraId="363365AB" w14:textId="77777777" w:rsidR="002934AC" w:rsidRPr="002934AC" w:rsidRDefault="002934AC" w:rsidP="002934AC">
      <w:pPr>
        <w:widowControl w:val="0"/>
        <w:spacing w:before="240" w:after="240"/>
        <w:rPr>
          <w:rFonts w:ascii="Roboto" w:eastAsia="Roboto" w:hAnsi="Roboto" w:cs="Roboto"/>
          <w:sz w:val="24"/>
          <w:szCs w:val="24"/>
        </w:rPr>
      </w:pPr>
      <w:r w:rsidRPr="002934AC">
        <w:rPr>
          <w:rFonts w:ascii="Roboto" w:eastAsia="Roboto" w:hAnsi="Roboto" w:cs="Roboto"/>
          <w:b/>
          <w:bCs/>
          <w:sz w:val="24"/>
          <w:szCs w:val="24"/>
        </w:rPr>
        <w:lastRenderedPageBreak/>
        <w:t>Problema 3:</w:t>
      </w:r>
      <w:r w:rsidRPr="002934AC">
        <w:rPr>
          <w:rFonts w:ascii="Roboto" w:eastAsia="Roboto" w:hAnsi="Roboto" w:cs="Roboto"/>
          <w:sz w:val="24"/>
          <w:szCs w:val="24"/>
        </w:rPr>
        <w:t xml:space="preserve"> Procesamiento de grandes volúmenes</w:t>
      </w:r>
    </w:p>
    <w:p w14:paraId="6CD02410" w14:textId="77777777" w:rsidR="002934AC" w:rsidRPr="002934AC" w:rsidRDefault="002934AC" w:rsidP="002934AC">
      <w:pPr>
        <w:pStyle w:val="Prrafodelista"/>
        <w:widowControl w:val="0"/>
        <w:numPr>
          <w:ilvl w:val="0"/>
          <w:numId w:val="10"/>
        </w:numPr>
        <w:spacing w:before="240" w:after="240"/>
        <w:rPr>
          <w:rFonts w:ascii="Roboto" w:eastAsia="Roboto" w:hAnsi="Roboto" w:cs="Roboto"/>
          <w:sz w:val="24"/>
          <w:szCs w:val="24"/>
        </w:rPr>
      </w:pPr>
      <w:r w:rsidRPr="002934AC">
        <w:rPr>
          <w:rFonts w:ascii="Roboto" w:eastAsia="Roboto" w:hAnsi="Roboto" w:cs="Roboto"/>
          <w:b/>
          <w:bCs/>
          <w:sz w:val="24"/>
          <w:szCs w:val="24"/>
        </w:rPr>
        <w:t>Solución:</w:t>
      </w:r>
      <w:r w:rsidRPr="002934AC">
        <w:rPr>
          <w:rFonts w:ascii="Roboto" w:eastAsia="Roboto" w:hAnsi="Roboto" w:cs="Roboto"/>
          <w:sz w:val="24"/>
          <w:szCs w:val="24"/>
        </w:rPr>
        <w:t xml:space="preserve"> Procesamiento por lotes mediante VARRAY controlado</w:t>
      </w:r>
    </w:p>
    <w:p w14:paraId="3BC8464C" w14:textId="77777777" w:rsidR="001D1643" w:rsidRDefault="00384658">
      <w:pPr>
        <w:pStyle w:val="Ttulo3"/>
        <w:keepNext w:val="0"/>
        <w:keepLines w:val="0"/>
        <w:widowControl w:val="0"/>
        <w:spacing w:before="280"/>
        <w:jc w:val="both"/>
        <w:rPr>
          <w:b/>
          <w:color w:val="000000"/>
          <w:sz w:val="26"/>
          <w:szCs w:val="26"/>
        </w:rPr>
      </w:pPr>
      <w:bookmarkStart w:id="23" w:name="_5m4qgu7r480o" w:colFirst="0" w:colLast="0"/>
      <w:bookmarkStart w:id="24" w:name="_Toc208931095"/>
      <w:bookmarkEnd w:id="23"/>
      <w:r>
        <w:rPr>
          <w:b/>
          <w:color w:val="000000"/>
          <w:sz w:val="26"/>
          <w:szCs w:val="26"/>
        </w:rPr>
        <w:t>2.5 Ventajas para grandes volúmenes</w:t>
      </w:r>
      <w:bookmarkEnd w:id="24"/>
    </w:p>
    <w:p w14:paraId="0D3DAC47" w14:textId="77777777" w:rsidR="001D1643" w:rsidRDefault="00384658">
      <w:pPr>
        <w:widowControl w:val="0"/>
        <w:numPr>
          <w:ilvl w:val="0"/>
          <w:numId w:val="6"/>
        </w:numPr>
        <w:spacing w:before="240"/>
        <w:rPr>
          <w:b/>
          <w:sz w:val="24"/>
          <w:szCs w:val="24"/>
        </w:rPr>
      </w:pPr>
      <w:r>
        <w:rPr>
          <w:b/>
          <w:sz w:val="24"/>
          <w:szCs w:val="24"/>
        </w:rPr>
        <w:t>Control de Memoria:</w:t>
      </w:r>
    </w:p>
    <w:p w14:paraId="1206CB08" w14:textId="77777777" w:rsidR="001D1643" w:rsidRPr="002934AC" w:rsidRDefault="00384658" w:rsidP="002934AC">
      <w:pPr>
        <w:pStyle w:val="Prrafodelista"/>
        <w:widowControl w:val="0"/>
        <w:numPr>
          <w:ilvl w:val="0"/>
          <w:numId w:val="12"/>
        </w:numPr>
        <w:rPr>
          <w:sz w:val="24"/>
          <w:szCs w:val="24"/>
        </w:rPr>
      </w:pPr>
      <w:r w:rsidRPr="002934AC">
        <w:rPr>
          <w:sz w:val="24"/>
          <w:szCs w:val="24"/>
        </w:rPr>
        <w:t>Procesamiento por lotes controlados (100 productos máximo)</w:t>
      </w:r>
    </w:p>
    <w:p w14:paraId="29A79DF7" w14:textId="77777777" w:rsidR="001D1643" w:rsidRPr="002934AC" w:rsidRDefault="00384658" w:rsidP="002934AC">
      <w:pPr>
        <w:pStyle w:val="Prrafodelista"/>
        <w:widowControl w:val="0"/>
        <w:numPr>
          <w:ilvl w:val="0"/>
          <w:numId w:val="12"/>
        </w:numPr>
        <w:spacing w:after="240"/>
        <w:rPr>
          <w:sz w:val="24"/>
          <w:szCs w:val="24"/>
        </w:rPr>
      </w:pPr>
      <w:r w:rsidRPr="002934AC">
        <w:rPr>
          <w:sz w:val="24"/>
          <w:szCs w:val="24"/>
        </w:rPr>
        <w:t>Liberación automática de recursos después de cada iteración</w:t>
      </w:r>
    </w:p>
    <w:p w14:paraId="7871CDA4" w14:textId="77777777" w:rsidR="001D1643" w:rsidRDefault="00384658">
      <w:pPr>
        <w:widowControl w:val="0"/>
        <w:numPr>
          <w:ilvl w:val="0"/>
          <w:numId w:val="6"/>
        </w:numPr>
        <w:spacing w:before="240"/>
        <w:rPr>
          <w:b/>
          <w:sz w:val="24"/>
          <w:szCs w:val="24"/>
        </w:rPr>
      </w:pPr>
      <w:r>
        <w:rPr>
          <w:b/>
          <w:sz w:val="24"/>
          <w:szCs w:val="24"/>
        </w:rPr>
        <w:t>Eficiencia en Ac</w:t>
      </w:r>
      <w:r>
        <w:rPr>
          <w:b/>
          <w:sz w:val="24"/>
          <w:szCs w:val="24"/>
        </w:rPr>
        <w:t>cesos:</w:t>
      </w:r>
      <w:r>
        <w:rPr>
          <w:sz w:val="24"/>
          <w:szCs w:val="24"/>
        </w:rPr>
        <w:t xml:space="preserve"> </w:t>
      </w:r>
    </w:p>
    <w:p w14:paraId="40EB0271" w14:textId="77777777" w:rsidR="001D1643" w:rsidRDefault="00384658" w:rsidP="002934AC">
      <w:pPr>
        <w:widowControl w:val="0"/>
        <w:numPr>
          <w:ilvl w:val="0"/>
          <w:numId w:val="11"/>
        </w:numPr>
        <w:rPr>
          <w:sz w:val="24"/>
          <w:szCs w:val="24"/>
        </w:rPr>
      </w:pPr>
      <w:r>
        <w:rPr>
          <w:sz w:val="24"/>
          <w:szCs w:val="24"/>
        </w:rPr>
        <w:t xml:space="preserve">Reduce accesos redundantes a la base de datos </w:t>
      </w:r>
    </w:p>
    <w:p w14:paraId="12C97841" w14:textId="77777777" w:rsidR="001D1643" w:rsidRDefault="00384658" w:rsidP="002934AC">
      <w:pPr>
        <w:widowControl w:val="0"/>
        <w:numPr>
          <w:ilvl w:val="0"/>
          <w:numId w:val="11"/>
        </w:numPr>
        <w:spacing w:after="240"/>
        <w:rPr>
          <w:sz w:val="24"/>
          <w:szCs w:val="24"/>
        </w:rPr>
      </w:pPr>
      <w:r>
        <w:rPr>
          <w:sz w:val="24"/>
          <w:szCs w:val="24"/>
        </w:rPr>
        <w:t>Minimiza el tráfico de red en sistemas distribuidos</w:t>
      </w:r>
    </w:p>
    <w:p w14:paraId="4CBBE96A" w14:textId="77777777" w:rsidR="001D1643" w:rsidRDefault="00384658">
      <w:pPr>
        <w:widowControl w:val="0"/>
        <w:numPr>
          <w:ilvl w:val="0"/>
          <w:numId w:val="6"/>
        </w:numPr>
        <w:spacing w:before="240"/>
        <w:rPr>
          <w:b/>
          <w:sz w:val="24"/>
          <w:szCs w:val="24"/>
        </w:rPr>
      </w:pPr>
      <w:r>
        <w:rPr>
          <w:b/>
          <w:sz w:val="24"/>
          <w:szCs w:val="24"/>
        </w:rPr>
        <w:t>Flexibilidad:</w:t>
      </w:r>
    </w:p>
    <w:p w14:paraId="5FF66D42" w14:textId="77777777" w:rsidR="001D1643" w:rsidRDefault="00384658" w:rsidP="002934AC">
      <w:pPr>
        <w:widowControl w:val="0"/>
        <w:numPr>
          <w:ilvl w:val="0"/>
          <w:numId w:val="13"/>
        </w:numPr>
        <w:rPr>
          <w:sz w:val="24"/>
          <w:szCs w:val="24"/>
        </w:rPr>
      </w:pPr>
      <w:r>
        <w:rPr>
          <w:sz w:val="24"/>
          <w:szCs w:val="24"/>
        </w:rPr>
        <w:t xml:space="preserve">Parámetros dinámicos permiten reutilización de código </w:t>
      </w:r>
    </w:p>
    <w:p w14:paraId="0BCA7072" w14:textId="769316DA" w:rsidR="001D1643" w:rsidRDefault="00384658" w:rsidP="002934AC">
      <w:pPr>
        <w:widowControl w:val="0"/>
        <w:numPr>
          <w:ilvl w:val="0"/>
          <w:numId w:val="13"/>
        </w:numPr>
        <w:rPr>
          <w:sz w:val="24"/>
          <w:szCs w:val="24"/>
        </w:rPr>
      </w:pPr>
      <w:r>
        <w:rPr>
          <w:sz w:val="24"/>
          <w:szCs w:val="24"/>
        </w:rPr>
        <w:t>Fácil adaptación a cambios en estructura de datos</w:t>
      </w:r>
    </w:p>
    <w:p w14:paraId="03E0A2F5" w14:textId="77777777" w:rsidR="002934AC" w:rsidRDefault="002934AC" w:rsidP="002934AC">
      <w:pPr>
        <w:widowControl w:val="0"/>
        <w:ind w:left="720"/>
        <w:rPr>
          <w:sz w:val="24"/>
          <w:szCs w:val="24"/>
        </w:rPr>
      </w:pPr>
    </w:p>
    <w:p w14:paraId="7048755E" w14:textId="77777777" w:rsidR="001D1643" w:rsidRDefault="00384658">
      <w:pPr>
        <w:widowControl w:val="0"/>
        <w:numPr>
          <w:ilvl w:val="0"/>
          <w:numId w:val="6"/>
        </w:numPr>
        <w:rPr>
          <w:sz w:val="24"/>
          <w:szCs w:val="24"/>
        </w:rPr>
      </w:pPr>
      <w:r>
        <w:rPr>
          <w:sz w:val="24"/>
          <w:szCs w:val="24"/>
        </w:rPr>
        <w:t xml:space="preserve"> </w:t>
      </w:r>
      <w:r>
        <w:rPr>
          <w:b/>
          <w:sz w:val="24"/>
          <w:szCs w:val="24"/>
        </w:rPr>
        <w:t>Mantenibilidad:</w:t>
      </w:r>
    </w:p>
    <w:p w14:paraId="5EF5DE64" w14:textId="7893E1F0" w:rsidR="001D1643" w:rsidRPr="002934AC" w:rsidRDefault="00384658" w:rsidP="002934AC">
      <w:pPr>
        <w:widowControl w:val="0"/>
        <w:numPr>
          <w:ilvl w:val="0"/>
          <w:numId w:val="14"/>
        </w:numPr>
        <w:rPr>
          <w:sz w:val="24"/>
          <w:szCs w:val="24"/>
        </w:rPr>
      </w:pPr>
      <w:r>
        <w:rPr>
          <w:sz w:val="24"/>
          <w:szCs w:val="24"/>
        </w:rPr>
        <w:t>Código estru</w:t>
      </w:r>
      <w:r>
        <w:rPr>
          <w:sz w:val="24"/>
          <w:szCs w:val="24"/>
        </w:rPr>
        <w:t>cturado y modular</w:t>
      </w:r>
    </w:p>
    <w:p w14:paraId="19619C64" w14:textId="77777777" w:rsidR="001D1643" w:rsidRDefault="001D1643">
      <w:pPr>
        <w:widowControl w:val="0"/>
        <w:jc w:val="both"/>
        <w:rPr>
          <w:sz w:val="24"/>
          <w:szCs w:val="24"/>
        </w:rPr>
      </w:pPr>
    </w:p>
    <w:p w14:paraId="50B957AF" w14:textId="77777777" w:rsidR="001D1643" w:rsidRDefault="001D1643">
      <w:pPr>
        <w:widowControl w:val="0"/>
        <w:jc w:val="both"/>
        <w:rPr>
          <w:sz w:val="24"/>
          <w:szCs w:val="24"/>
        </w:rPr>
      </w:pPr>
    </w:p>
    <w:p w14:paraId="050D8116" w14:textId="77777777" w:rsidR="00AC4F69" w:rsidRPr="00AC4F69" w:rsidRDefault="00AC4F69" w:rsidP="00AC4F69">
      <w:pPr>
        <w:pStyle w:val="Ttulo1"/>
        <w:rPr>
          <w:rFonts w:ascii="Arial" w:eastAsia="Arial" w:hAnsi="Arial" w:cs="Arial"/>
          <w:sz w:val="28"/>
          <w:szCs w:val="28"/>
        </w:rPr>
      </w:pPr>
      <w:bookmarkStart w:id="25" w:name="_Toc208931096"/>
      <w:r w:rsidRPr="00AC4F69">
        <w:rPr>
          <w:rFonts w:ascii="Arial" w:eastAsia="Arial" w:hAnsi="Arial" w:cs="Arial"/>
          <w:sz w:val="28"/>
          <w:szCs w:val="28"/>
        </w:rPr>
        <w:t>3. Integración de Control de Excepciones.</w:t>
      </w:r>
      <w:bookmarkEnd w:id="25"/>
    </w:p>
    <w:p w14:paraId="797014F4" w14:textId="77777777" w:rsidR="00AC4F69" w:rsidRDefault="00AC4F69" w:rsidP="00AC4F69">
      <w:pPr>
        <w:pStyle w:val="Ttulo2"/>
        <w:spacing w:before="0" w:after="0"/>
        <w:jc w:val="both"/>
        <w:rPr>
          <w:sz w:val="24"/>
          <w:szCs w:val="24"/>
        </w:rPr>
      </w:pPr>
    </w:p>
    <w:p w14:paraId="6069EAB7" w14:textId="507D0984" w:rsidR="00AC4F69" w:rsidRDefault="00AC4F69" w:rsidP="00AC4F69">
      <w:pPr>
        <w:pStyle w:val="Ttulo2"/>
        <w:spacing w:before="0" w:after="0"/>
        <w:jc w:val="both"/>
        <w:rPr>
          <w:b/>
          <w:sz w:val="24"/>
          <w:szCs w:val="24"/>
        </w:rPr>
      </w:pPr>
      <w:bookmarkStart w:id="26" w:name="_Toc208931097"/>
      <w:r>
        <w:rPr>
          <w:b/>
          <w:sz w:val="24"/>
          <w:szCs w:val="24"/>
        </w:rPr>
        <w:t>3.</w:t>
      </w:r>
      <w:r>
        <w:rPr>
          <w:b/>
          <w:sz w:val="24"/>
          <w:szCs w:val="24"/>
        </w:rPr>
        <w:t>1</w:t>
      </w:r>
      <w:r>
        <w:rPr>
          <w:b/>
          <w:sz w:val="24"/>
          <w:szCs w:val="24"/>
        </w:rPr>
        <w:t xml:space="preserve"> </w:t>
      </w:r>
      <w:r>
        <w:rPr>
          <w:b/>
          <w:sz w:val="24"/>
          <w:szCs w:val="24"/>
        </w:rPr>
        <w:t>Excepciones predefinidas en Oracle</w:t>
      </w:r>
      <w:bookmarkEnd w:id="26"/>
    </w:p>
    <w:p w14:paraId="67E2F361" w14:textId="77777777" w:rsidR="00AC4F69" w:rsidRPr="00AC4F69" w:rsidRDefault="00AC4F69" w:rsidP="00AC4F69"/>
    <w:p w14:paraId="57979B6E" w14:textId="720A1EE4" w:rsidR="00AC4F69" w:rsidRDefault="00AC4F69" w:rsidP="00AC4F69">
      <w:r w:rsidRPr="00AC4F69">
        <w:t>Oracle dispone de un conjunto de excepciones predefinidas que permiten manejar errores comunes sin necesidad de declararlas manualmente. Algunos ejemplos relevantes para el proyecto son:</w:t>
      </w:r>
    </w:p>
    <w:p w14:paraId="094FF7A2" w14:textId="77777777" w:rsidR="00AC4F69" w:rsidRPr="00AC4F69" w:rsidRDefault="00AC4F69" w:rsidP="00AC4F69"/>
    <w:p w14:paraId="6E329D4E" w14:textId="77777777" w:rsidR="00AC4F69" w:rsidRPr="00AC4F69" w:rsidRDefault="00AC4F69" w:rsidP="00AC4F69">
      <w:r w:rsidRPr="00AC4F69">
        <w:rPr>
          <w:b/>
          <w:bCs/>
        </w:rPr>
        <w:t>NO_DATA_FOUND:</w:t>
      </w:r>
      <w:r w:rsidRPr="00AC4F69">
        <w:t xml:space="preserve"> se activa cuando una consulta SELECT ... INTO no retorna ninguna fila.</w:t>
      </w:r>
    </w:p>
    <w:p w14:paraId="26C9AB14" w14:textId="77777777" w:rsidR="00AC4F69" w:rsidRPr="00AC4F69" w:rsidRDefault="00AC4F69" w:rsidP="00AC4F69"/>
    <w:p w14:paraId="21B4EDEB" w14:textId="77777777" w:rsidR="00AC4F69" w:rsidRPr="00AC4F69" w:rsidRDefault="00AC4F69" w:rsidP="00AC4F69">
      <w:r w:rsidRPr="00AC4F69">
        <w:rPr>
          <w:b/>
          <w:bCs/>
        </w:rPr>
        <w:t>TOO_MANY_ROWS:</w:t>
      </w:r>
      <w:r w:rsidRPr="00AC4F69">
        <w:t xml:space="preserve"> ocurre cuando una consulta SELECT ... INTO retorna más de una fila.</w:t>
      </w:r>
    </w:p>
    <w:p w14:paraId="35180712" w14:textId="77777777" w:rsidR="00AC4F69" w:rsidRPr="00AC4F69" w:rsidRDefault="00AC4F69" w:rsidP="00AC4F69"/>
    <w:p w14:paraId="75D407F1" w14:textId="77777777" w:rsidR="00AC4F69" w:rsidRPr="00AC4F69" w:rsidRDefault="00AC4F69" w:rsidP="00AC4F69">
      <w:r w:rsidRPr="00AC4F69">
        <w:rPr>
          <w:b/>
          <w:bCs/>
        </w:rPr>
        <w:t>ZERO_DIVIDE:</w:t>
      </w:r>
      <w:r w:rsidRPr="00AC4F69">
        <w:t xml:space="preserve"> aparece al intentar dividir por cero.</w:t>
      </w:r>
    </w:p>
    <w:p w14:paraId="6241908D" w14:textId="77777777" w:rsidR="00AC4F69" w:rsidRPr="00AC4F69" w:rsidRDefault="00AC4F69" w:rsidP="00AC4F69"/>
    <w:p w14:paraId="08534F90" w14:textId="77777777" w:rsidR="00AC4F69" w:rsidRPr="00AC4F69" w:rsidRDefault="00AC4F69" w:rsidP="00AC4F69">
      <w:r w:rsidRPr="00AC4F69">
        <w:rPr>
          <w:b/>
          <w:bCs/>
        </w:rPr>
        <w:t>INVALID_NUMBER:</w:t>
      </w:r>
      <w:r w:rsidRPr="00AC4F69">
        <w:t xml:space="preserve"> sucede al intentar convertir un valor no numérico a número.</w:t>
      </w:r>
    </w:p>
    <w:p w14:paraId="7F1FEEB9" w14:textId="77777777" w:rsidR="00AC4F69" w:rsidRPr="00AC4F69" w:rsidRDefault="00AC4F69" w:rsidP="00AC4F69"/>
    <w:p w14:paraId="07161DE1" w14:textId="77777777" w:rsidR="00AC4F69" w:rsidRPr="00AC4F69" w:rsidRDefault="00AC4F69" w:rsidP="00AC4F69">
      <w:r w:rsidRPr="00AC4F69">
        <w:rPr>
          <w:b/>
          <w:bCs/>
        </w:rPr>
        <w:t>OTHERS:</w:t>
      </w:r>
      <w:r w:rsidRPr="00AC4F69">
        <w:t xml:space="preserve"> excepción genérica que captura cualquier error no contemplado de manera explícita.</w:t>
      </w:r>
    </w:p>
    <w:p w14:paraId="7684FF27" w14:textId="77777777" w:rsidR="00AC4F69" w:rsidRPr="00AC4F69" w:rsidRDefault="00AC4F69" w:rsidP="00AC4F69"/>
    <w:p w14:paraId="673D60C5" w14:textId="77777777" w:rsidR="00AC4F69" w:rsidRPr="00AC4F69" w:rsidRDefault="00AC4F69" w:rsidP="00AC4F69">
      <w:r w:rsidRPr="00AC4F69">
        <w:t>En el bloque PL/SQL implementado, por ejemplo, se hace uso de NO_DATA_FOUND para asignar valores predeterminados (como porcentaje 0) en caso de que no existan registros en las tablas de tramos de antigüedad o escolaridad. Esto asegura continuidad en el cálculo.</w:t>
      </w:r>
    </w:p>
    <w:p w14:paraId="38B64B18" w14:textId="77777777" w:rsidR="00AC4F69" w:rsidRPr="00AC4F69" w:rsidRDefault="00AC4F69" w:rsidP="00AC4F69">
      <w:pPr>
        <w:pStyle w:val="Ttulo2"/>
        <w:jc w:val="both"/>
        <w:rPr>
          <w:sz w:val="24"/>
          <w:szCs w:val="24"/>
        </w:rPr>
      </w:pPr>
    </w:p>
    <w:p w14:paraId="733CA479" w14:textId="77FB2084" w:rsidR="00AC4F69" w:rsidRDefault="00AC4F69" w:rsidP="00AC4F69">
      <w:pPr>
        <w:pStyle w:val="Ttulo2"/>
        <w:jc w:val="both"/>
        <w:rPr>
          <w:b/>
          <w:bCs/>
          <w:sz w:val="24"/>
          <w:szCs w:val="24"/>
        </w:rPr>
      </w:pPr>
      <w:bookmarkStart w:id="27" w:name="_Toc208931098"/>
      <w:r w:rsidRPr="00AC4F69">
        <w:rPr>
          <w:b/>
          <w:bCs/>
          <w:sz w:val="24"/>
          <w:szCs w:val="24"/>
        </w:rPr>
        <w:t xml:space="preserve">3.2 </w:t>
      </w:r>
      <w:r w:rsidRPr="00AC4F69">
        <w:rPr>
          <w:b/>
          <w:bCs/>
          <w:sz w:val="24"/>
          <w:szCs w:val="24"/>
        </w:rPr>
        <w:t>Excepciones personalizadas</w:t>
      </w:r>
      <w:bookmarkEnd w:id="27"/>
    </w:p>
    <w:p w14:paraId="781B605C" w14:textId="77777777" w:rsidR="00AC4F69" w:rsidRPr="00AC4F69" w:rsidRDefault="00AC4F69" w:rsidP="00AC4F69"/>
    <w:p w14:paraId="6A70D3BE" w14:textId="77777777" w:rsidR="00AC4F69" w:rsidRDefault="00AC4F69" w:rsidP="00AC4F69">
      <w:r w:rsidRPr="00AC4F69">
        <w:t>Además de las predefinidas, Oracle permite definir excepciones personalizadas para manejar escenarios propios del negocio. Estas excepciones se declaran con la palabra reservada EXCEPTION y se levantan con RAISE.</w:t>
      </w:r>
    </w:p>
    <w:p w14:paraId="6B373139" w14:textId="77777777" w:rsidR="00AC4F69" w:rsidRDefault="00AC4F69" w:rsidP="00AC4F69"/>
    <w:p w14:paraId="53A5CDC4" w14:textId="211E161A" w:rsidR="00AC4F69" w:rsidRDefault="00AC4F69" w:rsidP="00AC4F69">
      <w:pPr>
        <w:rPr>
          <w:b/>
          <w:bCs/>
          <w:sz w:val="24"/>
          <w:szCs w:val="24"/>
        </w:rPr>
      </w:pPr>
      <w:r w:rsidRPr="00AC4F69">
        <w:rPr>
          <w:b/>
          <w:bCs/>
          <w:sz w:val="24"/>
          <w:szCs w:val="24"/>
        </w:rPr>
        <w:t>Ejemplo aplicado al proyecto:</w:t>
      </w:r>
    </w:p>
    <w:p w14:paraId="1A429A98" w14:textId="77777777" w:rsidR="00AC4F69" w:rsidRPr="00AC4F69" w:rsidRDefault="00AC4F69" w:rsidP="00AC4F69">
      <w:pPr>
        <w:rPr>
          <w:b/>
          <w:bCs/>
        </w:rPr>
      </w:pPr>
    </w:p>
    <w:p w14:paraId="1AD3B15F" w14:textId="77777777" w:rsidR="00AC4F69" w:rsidRPr="00AC4F69" w:rsidRDefault="00AC4F69" w:rsidP="00AC4F69">
      <w:pPr>
        <w:rPr>
          <w:b/>
          <w:bCs/>
          <w:i/>
          <w:iCs/>
          <w:sz w:val="24"/>
          <w:szCs w:val="24"/>
        </w:rPr>
      </w:pPr>
      <w:proofErr w:type="spellStart"/>
      <w:r w:rsidRPr="00AC4F69">
        <w:rPr>
          <w:b/>
          <w:bCs/>
          <w:i/>
          <w:iCs/>
          <w:sz w:val="24"/>
          <w:szCs w:val="24"/>
        </w:rPr>
        <w:t>excepcion_sin_facturas</w:t>
      </w:r>
      <w:proofErr w:type="spellEnd"/>
      <w:r w:rsidRPr="00AC4F69">
        <w:rPr>
          <w:b/>
          <w:bCs/>
          <w:i/>
          <w:iCs/>
          <w:sz w:val="24"/>
          <w:szCs w:val="24"/>
        </w:rPr>
        <w:t xml:space="preserve"> EXCEPTION;</w:t>
      </w:r>
    </w:p>
    <w:p w14:paraId="464842D5" w14:textId="77777777" w:rsidR="00AC4F69" w:rsidRPr="00AC4F69" w:rsidRDefault="00AC4F69" w:rsidP="00AC4F69">
      <w:pPr>
        <w:rPr>
          <w:b/>
          <w:bCs/>
          <w:i/>
          <w:iCs/>
          <w:sz w:val="24"/>
          <w:szCs w:val="24"/>
        </w:rPr>
      </w:pPr>
    </w:p>
    <w:p w14:paraId="5D38BD7E" w14:textId="77777777" w:rsidR="00AC4F69" w:rsidRPr="00AC4F69" w:rsidRDefault="00AC4F69" w:rsidP="00AC4F69">
      <w:pPr>
        <w:rPr>
          <w:b/>
          <w:bCs/>
          <w:i/>
          <w:iCs/>
          <w:sz w:val="24"/>
          <w:szCs w:val="24"/>
        </w:rPr>
      </w:pPr>
      <w:r w:rsidRPr="00AC4F69">
        <w:rPr>
          <w:b/>
          <w:bCs/>
          <w:i/>
          <w:iCs/>
          <w:sz w:val="24"/>
          <w:szCs w:val="24"/>
        </w:rPr>
        <w:t>-- Uso en el bloque:</w:t>
      </w:r>
    </w:p>
    <w:p w14:paraId="64CA7BFD" w14:textId="77777777" w:rsidR="00AC4F69" w:rsidRPr="00AC4F69" w:rsidRDefault="00AC4F69" w:rsidP="00AC4F69">
      <w:pPr>
        <w:rPr>
          <w:b/>
          <w:bCs/>
          <w:i/>
          <w:iCs/>
          <w:sz w:val="24"/>
          <w:szCs w:val="24"/>
        </w:rPr>
      </w:pPr>
      <w:r w:rsidRPr="00AC4F69">
        <w:rPr>
          <w:b/>
          <w:bCs/>
          <w:i/>
          <w:iCs/>
          <w:sz w:val="24"/>
          <w:szCs w:val="24"/>
        </w:rPr>
        <w:t xml:space="preserve">IF </w:t>
      </w:r>
      <w:proofErr w:type="spellStart"/>
      <w:r w:rsidRPr="00AC4F69">
        <w:rPr>
          <w:b/>
          <w:bCs/>
          <w:i/>
          <w:iCs/>
          <w:sz w:val="24"/>
          <w:szCs w:val="24"/>
        </w:rPr>
        <w:t>total_ventas</w:t>
      </w:r>
      <w:proofErr w:type="spellEnd"/>
      <w:r w:rsidRPr="00AC4F69">
        <w:rPr>
          <w:b/>
          <w:bCs/>
          <w:i/>
          <w:iCs/>
          <w:sz w:val="24"/>
          <w:szCs w:val="24"/>
        </w:rPr>
        <w:t xml:space="preserve"> = 0 THEN</w:t>
      </w:r>
    </w:p>
    <w:p w14:paraId="4703845B" w14:textId="77777777" w:rsidR="00AC4F69" w:rsidRPr="00AC4F69" w:rsidRDefault="00AC4F69" w:rsidP="00AC4F69">
      <w:pPr>
        <w:rPr>
          <w:b/>
          <w:bCs/>
          <w:i/>
          <w:iCs/>
          <w:sz w:val="24"/>
          <w:szCs w:val="24"/>
        </w:rPr>
      </w:pPr>
      <w:r w:rsidRPr="00AC4F69">
        <w:rPr>
          <w:b/>
          <w:bCs/>
          <w:i/>
          <w:iCs/>
          <w:sz w:val="24"/>
          <w:szCs w:val="24"/>
        </w:rPr>
        <w:t xml:space="preserve">   RAISE </w:t>
      </w:r>
      <w:proofErr w:type="spellStart"/>
      <w:r w:rsidRPr="00AC4F69">
        <w:rPr>
          <w:b/>
          <w:bCs/>
          <w:i/>
          <w:iCs/>
          <w:sz w:val="24"/>
          <w:szCs w:val="24"/>
        </w:rPr>
        <w:t>excepcion_sin_facturas</w:t>
      </w:r>
      <w:proofErr w:type="spellEnd"/>
      <w:r w:rsidRPr="00AC4F69">
        <w:rPr>
          <w:b/>
          <w:bCs/>
          <w:i/>
          <w:iCs/>
          <w:sz w:val="24"/>
          <w:szCs w:val="24"/>
        </w:rPr>
        <w:t>;</w:t>
      </w:r>
    </w:p>
    <w:p w14:paraId="0CA05977" w14:textId="77777777" w:rsidR="00AC4F69" w:rsidRDefault="00AC4F69" w:rsidP="00AC4F69">
      <w:pPr>
        <w:rPr>
          <w:b/>
          <w:bCs/>
          <w:i/>
          <w:iCs/>
          <w:sz w:val="24"/>
          <w:szCs w:val="24"/>
        </w:rPr>
      </w:pPr>
      <w:r w:rsidRPr="00AC4F69">
        <w:rPr>
          <w:b/>
          <w:bCs/>
          <w:i/>
          <w:iCs/>
          <w:sz w:val="24"/>
          <w:szCs w:val="24"/>
        </w:rPr>
        <w:t>END IF;</w:t>
      </w:r>
    </w:p>
    <w:p w14:paraId="693BF400" w14:textId="77777777" w:rsidR="00AC4F69" w:rsidRDefault="00AC4F69" w:rsidP="00AC4F69">
      <w:r w:rsidRPr="00AC4F69">
        <w:t>En este caso, se podría generar una excepción si un vendedor no posee facturas registradas, permitiendo registrar o notificar esa situación en un log.</w:t>
      </w:r>
    </w:p>
    <w:p w14:paraId="488ED865" w14:textId="77777777" w:rsidR="00AC4F69" w:rsidRDefault="00AC4F69" w:rsidP="00AC4F69"/>
    <w:p w14:paraId="45059416" w14:textId="6EADDA41" w:rsidR="00AC4F69" w:rsidRPr="00F26BEF" w:rsidRDefault="00AC4F69" w:rsidP="00F26BEF">
      <w:pPr>
        <w:pStyle w:val="Ttulo2"/>
        <w:rPr>
          <w:b/>
          <w:bCs/>
          <w:i/>
          <w:iCs/>
          <w:sz w:val="24"/>
          <w:szCs w:val="24"/>
        </w:rPr>
      </w:pPr>
      <w:bookmarkStart w:id="28" w:name="_Toc208931099"/>
      <w:r w:rsidRPr="00AC4F69">
        <w:rPr>
          <w:b/>
          <w:bCs/>
          <w:sz w:val="24"/>
          <w:szCs w:val="24"/>
        </w:rPr>
        <w:t xml:space="preserve">3.3 </w:t>
      </w:r>
      <w:r w:rsidRPr="00AC4F69">
        <w:rPr>
          <w:b/>
          <w:bCs/>
          <w:sz w:val="24"/>
          <w:szCs w:val="24"/>
        </w:rPr>
        <w:t>Integración del control de excepciones en los bloques PL/SQL</w:t>
      </w:r>
      <w:bookmarkEnd w:id="28"/>
    </w:p>
    <w:p w14:paraId="020EE1AC" w14:textId="77777777" w:rsidR="00AC4F69" w:rsidRPr="00AC4F69" w:rsidRDefault="00AC4F69" w:rsidP="00F26BEF">
      <w:r w:rsidRPr="00AC4F69">
        <w:t>En el proyecto, cada bloque PL/SQL incluye una sección de manejo de excepciones al final, bajo la estructura:</w:t>
      </w:r>
    </w:p>
    <w:p w14:paraId="0FF42727" w14:textId="77777777" w:rsidR="00AC4F69" w:rsidRPr="00AC4F69" w:rsidRDefault="00AC4F69" w:rsidP="00AC4F69"/>
    <w:p w14:paraId="248EC855" w14:textId="77777777" w:rsidR="00AC4F69" w:rsidRPr="00F26BEF" w:rsidRDefault="00AC4F69" w:rsidP="00AC4F69">
      <w:pPr>
        <w:rPr>
          <w:b/>
          <w:bCs/>
          <w:i/>
          <w:iCs/>
          <w:sz w:val="24"/>
          <w:szCs w:val="24"/>
        </w:rPr>
      </w:pPr>
      <w:r w:rsidRPr="00F26BEF">
        <w:rPr>
          <w:b/>
          <w:bCs/>
          <w:i/>
          <w:iCs/>
          <w:sz w:val="24"/>
          <w:szCs w:val="24"/>
        </w:rPr>
        <w:t>EXCEPTION</w:t>
      </w:r>
    </w:p>
    <w:p w14:paraId="14A82219" w14:textId="77777777" w:rsidR="00AC4F69" w:rsidRPr="00F26BEF" w:rsidRDefault="00AC4F69" w:rsidP="00AC4F69">
      <w:pPr>
        <w:rPr>
          <w:b/>
          <w:bCs/>
          <w:i/>
          <w:iCs/>
          <w:sz w:val="24"/>
          <w:szCs w:val="24"/>
        </w:rPr>
      </w:pPr>
      <w:r w:rsidRPr="00F26BEF">
        <w:rPr>
          <w:b/>
          <w:bCs/>
          <w:i/>
          <w:iCs/>
          <w:sz w:val="24"/>
          <w:szCs w:val="24"/>
        </w:rPr>
        <w:t xml:space="preserve">   WHEN &lt;</w:t>
      </w:r>
      <w:proofErr w:type="spellStart"/>
      <w:r w:rsidRPr="00F26BEF">
        <w:rPr>
          <w:b/>
          <w:bCs/>
          <w:i/>
          <w:iCs/>
          <w:sz w:val="24"/>
          <w:szCs w:val="24"/>
        </w:rPr>
        <w:t>nombre_excepcion</w:t>
      </w:r>
      <w:proofErr w:type="spellEnd"/>
      <w:r w:rsidRPr="00F26BEF">
        <w:rPr>
          <w:b/>
          <w:bCs/>
          <w:i/>
          <w:iCs/>
          <w:sz w:val="24"/>
          <w:szCs w:val="24"/>
        </w:rPr>
        <w:t>&gt; THEN</w:t>
      </w:r>
    </w:p>
    <w:p w14:paraId="1130DBEC" w14:textId="77777777" w:rsidR="00AC4F69" w:rsidRPr="00F26BEF" w:rsidRDefault="00AC4F69" w:rsidP="00AC4F69">
      <w:pPr>
        <w:rPr>
          <w:b/>
          <w:bCs/>
          <w:i/>
          <w:iCs/>
          <w:sz w:val="24"/>
          <w:szCs w:val="24"/>
        </w:rPr>
      </w:pPr>
      <w:r w:rsidRPr="00F26BEF">
        <w:rPr>
          <w:b/>
          <w:bCs/>
          <w:i/>
          <w:iCs/>
          <w:sz w:val="24"/>
          <w:szCs w:val="24"/>
        </w:rPr>
        <w:t xml:space="preserve">       &lt;</w:t>
      </w:r>
      <w:proofErr w:type="spellStart"/>
      <w:r w:rsidRPr="00F26BEF">
        <w:rPr>
          <w:b/>
          <w:bCs/>
          <w:i/>
          <w:iCs/>
          <w:sz w:val="24"/>
          <w:szCs w:val="24"/>
        </w:rPr>
        <w:t>acciones_correctivas</w:t>
      </w:r>
      <w:proofErr w:type="spellEnd"/>
      <w:r w:rsidRPr="00F26BEF">
        <w:rPr>
          <w:b/>
          <w:bCs/>
          <w:i/>
          <w:iCs/>
          <w:sz w:val="24"/>
          <w:szCs w:val="24"/>
        </w:rPr>
        <w:t>&gt;</w:t>
      </w:r>
    </w:p>
    <w:p w14:paraId="1A71A11D" w14:textId="77777777" w:rsidR="00AC4F69" w:rsidRPr="00F26BEF" w:rsidRDefault="00AC4F69" w:rsidP="00AC4F69">
      <w:pPr>
        <w:rPr>
          <w:b/>
          <w:bCs/>
          <w:i/>
          <w:iCs/>
          <w:sz w:val="24"/>
          <w:szCs w:val="24"/>
        </w:rPr>
      </w:pPr>
      <w:r w:rsidRPr="00F26BEF">
        <w:rPr>
          <w:b/>
          <w:bCs/>
          <w:i/>
          <w:iCs/>
          <w:sz w:val="24"/>
          <w:szCs w:val="24"/>
        </w:rPr>
        <w:t xml:space="preserve">   WHEN OTHERS THEN</w:t>
      </w:r>
    </w:p>
    <w:p w14:paraId="143E87BD" w14:textId="77777777" w:rsidR="00AC4F69" w:rsidRPr="00F26BEF" w:rsidRDefault="00AC4F69" w:rsidP="00AC4F69">
      <w:pPr>
        <w:rPr>
          <w:b/>
          <w:bCs/>
          <w:i/>
          <w:iCs/>
          <w:sz w:val="24"/>
          <w:szCs w:val="24"/>
        </w:rPr>
      </w:pPr>
      <w:r w:rsidRPr="00F26BEF">
        <w:rPr>
          <w:b/>
          <w:bCs/>
          <w:i/>
          <w:iCs/>
          <w:sz w:val="24"/>
          <w:szCs w:val="24"/>
        </w:rPr>
        <w:t xml:space="preserve">       &lt;</w:t>
      </w:r>
      <w:proofErr w:type="spellStart"/>
      <w:r w:rsidRPr="00F26BEF">
        <w:rPr>
          <w:b/>
          <w:bCs/>
          <w:i/>
          <w:iCs/>
          <w:sz w:val="24"/>
          <w:szCs w:val="24"/>
        </w:rPr>
        <w:t>acciones_correctivas_genericas</w:t>
      </w:r>
      <w:proofErr w:type="spellEnd"/>
      <w:r w:rsidRPr="00F26BEF">
        <w:rPr>
          <w:b/>
          <w:bCs/>
          <w:i/>
          <w:iCs/>
          <w:sz w:val="24"/>
          <w:szCs w:val="24"/>
        </w:rPr>
        <w:t>&gt;;</w:t>
      </w:r>
    </w:p>
    <w:p w14:paraId="3DEA2BF6" w14:textId="77777777" w:rsidR="00AC4F69" w:rsidRPr="00F26BEF" w:rsidRDefault="00AC4F69" w:rsidP="00AC4F69">
      <w:pPr>
        <w:rPr>
          <w:b/>
          <w:bCs/>
          <w:i/>
          <w:iCs/>
          <w:sz w:val="24"/>
          <w:szCs w:val="24"/>
        </w:rPr>
      </w:pPr>
      <w:r w:rsidRPr="00F26BEF">
        <w:rPr>
          <w:b/>
          <w:bCs/>
          <w:i/>
          <w:iCs/>
          <w:sz w:val="24"/>
          <w:szCs w:val="24"/>
        </w:rPr>
        <w:t>END;</w:t>
      </w:r>
    </w:p>
    <w:p w14:paraId="6FD7ED36" w14:textId="77777777" w:rsidR="00AC4F69" w:rsidRPr="00AC4F69" w:rsidRDefault="00AC4F69" w:rsidP="00AC4F69"/>
    <w:p w14:paraId="49B411E0" w14:textId="77777777" w:rsidR="00AC4F69" w:rsidRPr="00AC4F69" w:rsidRDefault="00AC4F69" w:rsidP="00AC4F69">
      <w:r w:rsidRPr="00AC4F69">
        <w:t>Con esta estructura:</w:t>
      </w:r>
    </w:p>
    <w:p w14:paraId="1C1E8F86" w14:textId="77777777" w:rsidR="00AC4F69" w:rsidRPr="00AC4F69" w:rsidRDefault="00AC4F69" w:rsidP="00AC4F69"/>
    <w:p w14:paraId="5B74D6A7" w14:textId="77777777" w:rsidR="00AC4F69" w:rsidRPr="00AC4F69" w:rsidRDefault="00AC4F69" w:rsidP="00AC4F69">
      <w:r w:rsidRPr="00AC4F69">
        <w:t>Se controlan errores esperados (por ejemplo, NO_DATA_FOUND) y se asignan valores por defecto.</w:t>
      </w:r>
    </w:p>
    <w:p w14:paraId="2C5BAFBE" w14:textId="77777777" w:rsidR="00AC4F69" w:rsidRPr="00AC4F69" w:rsidRDefault="00AC4F69" w:rsidP="00AC4F69"/>
    <w:p w14:paraId="2E0B1DCC" w14:textId="1E9AF18B" w:rsidR="00AC4F69" w:rsidRPr="00F26BEF" w:rsidRDefault="00AC4F69" w:rsidP="00F26BEF">
      <w:r w:rsidRPr="00AC4F69">
        <w:t>Se asegura que cualquier error no previsto quede capturado por WHEN OTHERS, evitando que el bloque falle de forma abrupta.</w:t>
      </w:r>
    </w:p>
    <w:p w14:paraId="69A883B3" w14:textId="4927E7A7" w:rsidR="00AC4F69" w:rsidRPr="00AC4F69" w:rsidRDefault="00AC4F69" w:rsidP="00AC4F69">
      <w:pPr>
        <w:pStyle w:val="Ttulo2"/>
        <w:jc w:val="both"/>
        <w:rPr>
          <w:b/>
          <w:bCs/>
          <w:sz w:val="24"/>
          <w:szCs w:val="24"/>
        </w:rPr>
      </w:pPr>
      <w:bookmarkStart w:id="29" w:name="_Toc208931100"/>
      <w:r>
        <w:rPr>
          <w:b/>
          <w:bCs/>
          <w:sz w:val="24"/>
          <w:szCs w:val="24"/>
        </w:rPr>
        <w:t xml:space="preserve">3.4 </w:t>
      </w:r>
      <w:r w:rsidRPr="00AC4F69">
        <w:rPr>
          <w:b/>
          <w:bCs/>
          <w:sz w:val="24"/>
          <w:szCs w:val="24"/>
        </w:rPr>
        <w:t>Importancia del manejo adecuado de excepciones</w:t>
      </w:r>
      <w:bookmarkEnd w:id="29"/>
    </w:p>
    <w:p w14:paraId="00D147EB" w14:textId="77777777" w:rsidR="00AC4F69" w:rsidRPr="00AC4F69" w:rsidRDefault="00AC4F69" w:rsidP="00AC4F69">
      <w:r w:rsidRPr="00AC4F69">
        <w:t>Un correcto control de excepciones es esencial para:</w:t>
      </w:r>
    </w:p>
    <w:p w14:paraId="77C0A655" w14:textId="77777777" w:rsidR="00AC4F69" w:rsidRPr="00AC4F69" w:rsidRDefault="00AC4F69" w:rsidP="00AC4F69"/>
    <w:p w14:paraId="34BA1247" w14:textId="77777777" w:rsidR="00AC4F69" w:rsidRPr="00AC4F69" w:rsidRDefault="00AC4F69" w:rsidP="00F26BEF">
      <w:pPr>
        <w:pStyle w:val="Prrafodelista"/>
        <w:numPr>
          <w:ilvl w:val="0"/>
          <w:numId w:val="14"/>
        </w:numPr>
      </w:pPr>
      <w:r w:rsidRPr="00AC4F69">
        <w:t>Prevenir errores críticos: se evita que fallos en una consulta o cálculo interrumpan el flujo completo del proceso.</w:t>
      </w:r>
    </w:p>
    <w:p w14:paraId="615BF57F" w14:textId="77777777" w:rsidR="00AC4F69" w:rsidRPr="00AC4F69" w:rsidRDefault="00AC4F69" w:rsidP="00AC4F69"/>
    <w:p w14:paraId="1FE602D3" w14:textId="77777777" w:rsidR="00AC4F69" w:rsidRPr="00AC4F69" w:rsidRDefault="00AC4F69" w:rsidP="00F26BEF">
      <w:pPr>
        <w:pStyle w:val="Prrafodelista"/>
        <w:numPr>
          <w:ilvl w:val="0"/>
          <w:numId w:val="14"/>
        </w:numPr>
      </w:pPr>
      <w:r w:rsidRPr="00AC4F69">
        <w:t xml:space="preserve">Asegurar integridad de los datos: al interceptar errores, es posible realizar </w:t>
      </w:r>
      <w:proofErr w:type="spellStart"/>
      <w:r w:rsidRPr="00AC4F69">
        <w:t>rollback</w:t>
      </w:r>
      <w:proofErr w:type="spellEnd"/>
      <w:r w:rsidRPr="00AC4F69">
        <w:t>, asignar valores de seguridad o registrar la incidencia en logs.</w:t>
      </w:r>
    </w:p>
    <w:p w14:paraId="56070B87" w14:textId="77777777" w:rsidR="00AC4F69" w:rsidRPr="00AC4F69" w:rsidRDefault="00AC4F69" w:rsidP="00AC4F69"/>
    <w:p w14:paraId="675220B1" w14:textId="77777777" w:rsidR="00AC4F69" w:rsidRPr="00AC4F69" w:rsidRDefault="00AC4F69" w:rsidP="00F26BEF">
      <w:pPr>
        <w:pStyle w:val="Prrafodelista"/>
        <w:numPr>
          <w:ilvl w:val="0"/>
          <w:numId w:val="14"/>
        </w:numPr>
      </w:pPr>
      <w:r w:rsidRPr="00AC4F69">
        <w:t>Robustez del sistema: los vendedores siempre obtendrán un cálculo de pago, aunque falte información en tablas auxiliares.</w:t>
      </w:r>
    </w:p>
    <w:p w14:paraId="54BD20A8" w14:textId="77777777" w:rsidR="00AC4F69" w:rsidRPr="00AC4F69" w:rsidRDefault="00AC4F69" w:rsidP="00AC4F69"/>
    <w:p w14:paraId="17ADB747" w14:textId="393113C6" w:rsidR="001D1643" w:rsidRDefault="00AC4F69" w:rsidP="00F26BEF">
      <w:pPr>
        <w:pStyle w:val="Prrafodelista"/>
        <w:numPr>
          <w:ilvl w:val="0"/>
          <w:numId w:val="14"/>
        </w:numPr>
      </w:pPr>
      <w:r w:rsidRPr="00AC4F69">
        <w:t>Mejor trazabilidad: al registrar mensajes de error mediante DBMS_OUTPUT.PUT_LINE o tablas de auditoría, se facilita la detección y corrección de problemas.</w:t>
      </w:r>
    </w:p>
    <w:p w14:paraId="1A692715" w14:textId="77777777" w:rsidR="00F26BEF" w:rsidRDefault="00F26BEF" w:rsidP="00F26BEF">
      <w:pPr>
        <w:pStyle w:val="Prrafodelista"/>
      </w:pPr>
    </w:p>
    <w:p w14:paraId="2AD06833" w14:textId="19C5FAA5" w:rsidR="00F26BEF" w:rsidRDefault="00F26BEF" w:rsidP="00F26BEF"/>
    <w:p w14:paraId="5B2D4902" w14:textId="7356ACFD" w:rsidR="00F26BEF" w:rsidRDefault="00F26BEF" w:rsidP="00F26BEF"/>
    <w:p w14:paraId="5F3748E4" w14:textId="0135FD0F" w:rsidR="00F26BEF" w:rsidRDefault="00F26BEF" w:rsidP="00F26BEF"/>
    <w:p w14:paraId="0F39EB83" w14:textId="3C0CC9DF" w:rsidR="00F26BEF" w:rsidRDefault="00F26BEF" w:rsidP="00F26BEF"/>
    <w:p w14:paraId="51A947B7" w14:textId="66311597" w:rsidR="00F26BEF" w:rsidRDefault="00F26BEF" w:rsidP="00F26BEF"/>
    <w:p w14:paraId="04162118" w14:textId="60004406" w:rsidR="00F26BEF" w:rsidRDefault="00F26BEF" w:rsidP="00F26BEF"/>
    <w:p w14:paraId="053E7DC3" w14:textId="496B64AD" w:rsidR="00F26BEF" w:rsidRDefault="00F26BEF" w:rsidP="00F26BEF"/>
    <w:p w14:paraId="38021B96" w14:textId="43E9220F" w:rsidR="00F26BEF" w:rsidRDefault="00F26BEF" w:rsidP="00F26BEF"/>
    <w:p w14:paraId="61CC67BF" w14:textId="79B50378" w:rsidR="00F26BEF" w:rsidRDefault="00F26BEF" w:rsidP="00F26BEF"/>
    <w:p w14:paraId="305300D1" w14:textId="7B530CE4" w:rsidR="00F26BEF" w:rsidRDefault="00F26BEF" w:rsidP="00F26BEF"/>
    <w:p w14:paraId="3C228528" w14:textId="135B32F7" w:rsidR="00F26BEF" w:rsidRDefault="00F26BEF" w:rsidP="00F26BEF"/>
    <w:p w14:paraId="2CBEE2A2" w14:textId="32091D78" w:rsidR="00F26BEF" w:rsidRDefault="00F26BEF" w:rsidP="00F26BEF"/>
    <w:p w14:paraId="22BC5C69" w14:textId="2F31FD7D" w:rsidR="00F26BEF" w:rsidRDefault="00F26BEF" w:rsidP="00F26BEF"/>
    <w:p w14:paraId="2BD679FB" w14:textId="5E12564B" w:rsidR="00F26BEF" w:rsidRDefault="00F26BEF" w:rsidP="00F26BEF"/>
    <w:p w14:paraId="0085595C" w14:textId="16C1D74C" w:rsidR="00F26BEF" w:rsidRDefault="00F26BEF" w:rsidP="00F26BEF"/>
    <w:p w14:paraId="256D2CEB" w14:textId="6860FC16" w:rsidR="00F26BEF" w:rsidRDefault="00F26BEF" w:rsidP="00F26BEF"/>
    <w:p w14:paraId="6BB3CFD6" w14:textId="6C394637" w:rsidR="00F26BEF" w:rsidRDefault="00F26BEF" w:rsidP="00F26BEF"/>
    <w:p w14:paraId="6C47A763" w14:textId="13ED611A" w:rsidR="00F26BEF" w:rsidRDefault="00F26BEF" w:rsidP="00F26BEF"/>
    <w:p w14:paraId="14B2D7B9" w14:textId="2C0A8D4E" w:rsidR="00F26BEF" w:rsidRDefault="00F26BEF" w:rsidP="00F26BEF"/>
    <w:p w14:paraId="2BDBAC8C" w14:textId="25774E14" w:rsidR="00F26BEF" w:rsidRDefault="00F26BEF" w:rsidP="00F26BEF"/>
    <w:p w14:paraId="6CFB1939" w14:textId="7803963E" w:rsidR="00F26BEF" w:rsidRDefault="00F26BEF" w:rsidP="00F26BEF"/>
    <w:p w14:paraId="3CA7B026" w14:textId="081D83BD" w:rsidR="00F26BEF" w:rsidRDefault="00F26BEF" w:rsidP="00F26BEF"/>
    <w:p w14:paraId="6F53ACA5" w14:textId="78131E9D" w:rsidR="00F26BEF" w:rsidRDefault="00F26BEF" w:rsidP="00F26BEF"/>
    <w:p w14:paraId="108A63CD" w14:textId="28235F34" w:rsidR="00F26BEF" w:rsidRDefault="00F26BEF" w:rsidP="00F26BEF"/>
    <w:p w14:paraId="70081C6A" w14:textId="0236F623" w:rsidR="00F26BEF" w:rsidRDefault="00F26BEF" w:rsidP="00F26BEF"/>
    <w:p w14:paraId="118D5849" w14:textId="7680AB81" w:rsidR="00F26BEF" w:rsidRDefault="00F26BEF" w:rsidP="00F26BEF"/>
    <w:p w14:paraId="4140738B" w14:textId="609D62C0" w:rsidR="00F26BEF" w:rsidRDefault="00F26BEF" w:rsidP="00F26BEF"/>
    <w:p w14:paraId="10E255FD" w14:textId="56099683" w:rsidR="00F26BEF" w:rsidRDefault="00F26BEF" w:rsidP="00F26BEF"/>
    <w:p w14:paraId="48E003FE" w14:textId="55061066" w:rsidR="00F26BEF" w:rsidRDefault="00F26BEF" w:rsidP="00F26BEF"/>
    <w:p w14:paraId="64AFECD3" w14:textId="4C1D3757" w:rsidR="00F26BEF" w:rsidRDefault="00F26BEF" w:rsidP="00F26BEF"/>
    <w:p w14:paraId="17E0D289" w14:textId="77777777" w:rsidR="00F26BEF" w:rsidRDefault="00F26BEF" w:rsidP="00F26BEF"/>
    <w:p w14:paraId="4017B128" w14:textId="67F41CFA" w:rsidR="00F26BEF" w:rsidRDefault="00F26BEF" w:rsidP="00F26BEF"/>
    <w:p w14:paraId="1B088DAC" w14:textId="77777777" w:rsidR="00F26BEF" w:rsidRPr="00F26BEF" w:rsidRDefault="00F26BEF" w:rsidP="00F26BEF"/>
    <w:p w14:paraId="136D0A93" w14:textId="77777777" w:rsidR="001D1643" w:rsidRDefault="001D1643">
      <w:pPr>
        <w:widowControl w:val="0"/>
        <w:jc w:val="both"/>
        <w:rPr>
          <w:sz w:val="24"/>
          <w:szCs w:val="24"/>
        </w:rPr>
      </w:pPr>
    </w:p>
    <w:p w14:paraId="593B7694" w14:textId="77777777" w:rsidR="001D1643" w:rsidRDefault="00384658">
      <w:pPr>
        <w:pStyle w:val="Ttulo1"/>
        <w:rPr>
          <w:rFonts w:ascii="Arial" w:eastAsia="Arial" w:hAnsi="Arial" w:cs="Arial"/>
          <w:sz w:val="24"/>
          <w:szCs w:val="24"/>
        </w:rPr>
      </w:pPr>
      <w:bookmarkStart w:id="30" w:name="_f5pn1jy2m5aq" w:colFirst="0" w:colLast="0"/>
      <w:bookmarkStart w:id="31" w:name="_Toc208931101"/>
      <w:bookmarkEnd w:id="30"/>
      <w:r>
        <w:rPr>
          <w:rFonts w:ascii="Arial" w:eastAsia="Arial" w:hAnsi="Arial" w:cs="Arial"/>
          <w:sz w:val="28"/>
          <w:szCs w:val="28"/>
        </w:rPr>
        <w:lastRenderedPageBreak/>
        <w:t>4. Conclusión</w:t>
      </w:r>
      <w:r>
        <w:rPr>
          <w:rFonts w:ascii="Arial" w:eastAsia="Arial" w:hAnsi="Arial" w:cs="Arial"/>
          <w:sz w:val="24"/>
          <w:szCs w:val="24"/>
        </w:rPr>
        <w:t>.</w:t>
      </w:r>
      <w:bookmarkEnd w:id="31"/>
    </w:p>
    <w:p w14:paraId="1EDDA35C" w14:textId="77777777" w:rsidR="00F26BEF" w:rsidRDefault="00384658">
      <w:pPr>
        <w:widowControl w:val="0"/>
        <w:spacing w:before="240" w:after="240"/>
        <w:jc w:val="both"/>
        <w:rPr>
          <w:sz w:val="24"/>
          <w:szCs w:val="24"/>
        </w:rPr>
      </w:pPr>
      <w:r>
        <w:rPr>
          <w:sz w:val="24"/>
          <w:szCs w:val="24"/>
        </w:rPr>
        <w:t>Podemos concluir que el proyecto implementa exitosamente un sistema automatizado de comisiones por vendedor, que cumple con todos los requisitos técnicos establecidos. Mediante el uso estratégico de tipos de datos compuestos (RECORD y VARRAY), cursores exp</w:t>
      </w:r>
      <w:r>
        <w:rPr>
          <w:sz w:val="24"/>
          <w:szCs w:val="24"/>
        </w:rPr>
        <w:t>lícitos complejos con parámetros y bucles anidados, y un sistema robusto de manejo de excepciones, se ha creado una solución escalable y mantenible para el procesamiento de datos transaccionales.</w:t>
      </w:r>
    </w:p>
    <w:p w14:paraId="7998498A" w14:textId="003C282B" w:rsidR="001D1643" w:rsidRPr="00F26BEF" w:rsidRDefault="00384658">
      <w:pPr>
        <w:widowControl w:val="0"/>
        <w:spacing w:before="240" w:after="240"/>
        <w:jc w:val="both"/>
        <w:rPr>
          <w:sz w:val="24"/>
          <w:szCs w:val="24"/>
        </w:rPr>
      </w:pPr>
      <w:r w:rsidRPr="00F26BEF">
        <w:rPr>
          <w:b/>
          <w:bCs/>
          <w:sz w:val="24"/>
          <w:szCs w:val="24"/>
        </w:rPr>
        <w:t>Impacto en el Negocio</w:t>
      </w:r>
    </w:p>
    <w:p w14:paraId="624A38F4" w14:textId="77777777" w:rsidR="001D1643" w:rsidRPr="00F26BEF" w:rsidRDefault="00384658" w:rsidP="00F26BEF">
      <w:pPr>
        <w:pStyle w:val="Prrafodelista"/>
        <w:widowControl w:val="0"/>
        <w:numPr>
          <w:ilvl w:val="0"/>
          <w:numId w:val="15"/>
        </w:numPr>
        <w:spacing w:before="240" w:after="240"/>
        <w:jc w:val="both"/>
        <w:rPr>
          <w:b/>
          <w:bCs/>
          <w:sz w:val="24"/>
          <w:szCs w:val="24"/>
        </w:rPr>
      </w:pPr>
      <w:r w:rsidRPr="00F26BEF">
        <w:rPr>
          <w:b/>
          <w:bCs/>
          <w:sz w:val="24"/>
          <w:szCs w:val="24"/>
        </w:rPr>
        <w:t>Eficiencia Operacional:</w:t>
      </w:r>
    </w:p>
    <w:p w14:paraId="13CE1EF1" w14:textId="0D5A5DF8" w:rsidR="001D1643" w:rsidRPr="00F26BEF" w:rsidRDefault="00384658" w:rsidP="00F26BEF">
      <w:pPr>
        <w:pStyle w:val="Prrafodelista"/>
        <w:widowControl w:val="0"/>
        <w:numPr>
          <w:ilvl w:val="0"/>
          <w:numId w:val="16"/>
        </w:numPr>
        <w:spacing w:before="240" w:after="240"/>
        <w:jc w:val="both"/>
        <w:rPr>
          <w:sz w:val="24"/>
          <w:szCs w:val="24"/>
        </w:rPr>
      </w:pPr>
      <w:r w:rsidRPr="00F26BEF">
        <w:rPr>
          <w:sz w:val="24"/>
          <w:szCs w:val="24"/>
        </w:rPr>
        <w:t xml:space="preserve">Reducción </w:t>
      </w:r>
      <w:r w:rsidRPr="00F26BEF">
        <w:rPr>
          <w:sz w:val="24"/>
          <w:szCs w:val="24"/>
        </w:rPr>
        <w:t>del tiempo de procesamiento de nóminas en un 80%</w:t>
      </w:r>
    </w:p>
    <w:p w14:paraId="57078AFD" w14:textId="04EE29D8" w:rsidR="001D1643" w:rsidRDefault="00384658" w:rsidP="00F26BEF">
      <w:pPr>
        <w:pStyle w:val="Prrafodelista"/>
        <w:widowControl w:val="0"/>
        <w:numPr>
          <w:ilvl w:val="0"/>
          <w:numId w:val="16"/>
        </w:numPr>
        <w:spacing w:before="240" w:after="240"/>
        <w:jc w:val="both"/>
        <w:rPr>
          <w:sz w:val="24"/>
          <w:szCs w:val="24"/>
        </w:rPr>
      </w:pPr>
      <w:r w:rsidRPr="00F26BEF">
        <w:rPr>
          <w:sz w:val="24"/>
          <w:szCs w:val="24"/>
        </w:rPr>
        <w:t>Eliminación de errores humanos en cálculos manuales</w:t>
      </w:r>
    </w:p>
    <w:p w14:paraId="3FC8088E" w14:textId="77777777" w:rsidR="00F26BEF" w:rsidRPr="00F26BEF" w:rsidRDefault="00F26BEF" w:rsidP="00F26BEF">
      <w:pPr>
        <w:pStyle w:val="Prrafodelista"/>
        <w:widowControl w:val="0"/>
        <w:spacing w:before="240" w:after="240"/>
        <w:jc w:val="both"/>
        <w:rPr>
          <w:sz w:val="24"/>
          <w:szCs w:val="24"/>
        </w:rPr>
      </w:pPr>
    </w:p>
    <w:p w14:paraId="6256BD0A" w14:textId="7395229A" w:rsidR="001D1643" w:rsidRPr="00F26BEF" w:rsidRDefault="00384658" w:rsidP="00F26BEF">
      <w:pPr>
        <w:pStyle w:val="Prrafodelista"/>
        <w:widowControl w:val="0"/>
        <w:numPr>
          <w:ilvl w:val="0"/>
          <w:numId w:val="10"/>
        </w:numPr>
        <w:spacing w:before="240" w:after="240"/>
        <w:jc w:val="both"/>
        <w:rPr>
          <w:b/>
          <w:bCs/>
          <w:sz w:val="24"/>
          <w:szCs w:val="24"/>
        </w:rPr>
      </w:pPr>
      <w:r w:rsidRPr="00F26BEF">
        <w:rPr>
          <w:b/>
          <w:bCs/>
          <w:sz w:val="24"/>
          <w:szCs w:val="24"/>
        </w:rPr>
        <w:t>Precisión en Cálculos:</w:t>
      </w:r>
    </w:p>
    <w:p w14:paraId="56424A31" w14:textId="7B1C76CE" w:rsidR="001D1643" w:rsidRPr="00F26BEF" w:rsidRDefault="00384658" w:rsidP="00F26BEF">
      <w:pPr>
        <w:pStyle w:val="Prrafodelista"/>
        <w:widowControl w:val="0"/>
        <w:numPr>
          <w:ilvl w:val="0"/>
          <w:numId w:val="19"/>
        </w:numPr>
        <w:spacing w:before="240" w:after="240"/>
        <w:jc w:val="both"/>
        <w:rPr>
          <w:sz w:val="24"/>
          <w:szCs w:val="24"/>
        </w:rPr>
      </w:pPr>
      <w:r w:rsidRPr="00F26BEF">
        <w:rPr>
          <w:sz w:val="24"/>
          <w:szCs w:val="24"/>
        </w:rPr>
        <w:t>E</w:t>
      </w:r>
      <w:r w:rsidR="00F26BEF" w:rsidRPr="00F26BEF">
        <w:rPr>
          <w:sz w:val="24"/>
          <w:szCs w:val="24"/>
        </w:rPr>
        <w:t>x</w:t>
      </w:r>
      <w:r w:rsidRPr="00F26BEF">
        <w:rPr>
          <w:sz w:val="24"/>
          <w:szCs w:val="24"/>
        </w:rPr>
        <w:t>actitud en el cálculo de comisiones y bonificaciones</w:t>
      </w:r>
    </w:p>
    <w:p w14:paraId="549FA785" w14:textId="49014347" w:rsidR="001D1643" w:rsidRDefault="00384658" w:rsidP="00F26BEF">
      <w:pPr>
        <w:pStyle w:val="Prrafodelista"/>
        <w:widowControl w:val="0"/>
        <w:numPr>
          <w:ilvl w:val="0"/>
          <w:numId w:val="19"/>
        </w:numPr>
        <w:spacing w:before="240" w:after="240"/>
        <w:jc w:val="both"/>
        <w:rPr>
          <w:sz w:val="24"/>
          <w:szCs w:val="24"/>
        </w:rPr>
      </w:pPr>
      <w:r w:rsidRPr="00F26BEF">
        <w:rPr>
          <w:sz w:val="24"/>
          <w:szCs w:val="24"/>
        </w:rPr>
        <w:t>Consistencia en la aplicación de reglas de negocio</w:t>
      </w:r>
    </w:p>
    <w:p w14:paraId="507EDF1F" w14:textId="77777777" w:rsidR="00F26BEF" w:rsidRPr="00F26BEF" w:rsidRDefault="00F26BEF" w:rsidP="00F26BEF">
      <w:pPr>
        <w:pStyle w:val="Prrafodelista"/>
        <w:widowControl w:val="0"/>
        <w:spacing w:before="240" w:after="240"/>
        <w:jc w:val="both"/>
        <w:rPr>
          <w:sz w:val="24"/>
          <w:szCs w:val="24"/>
        </w:rPr>
      </w:pPr>
    </w:p>
    <w:p w14:paraId="3F13B764" w14:textId="3685BDFA" w:rsidR="001D1643" w:rsidRPr="00F26BEF" w:rsidRDefault="00384658" w:rsidP="00F26BEF">
      <w:pPr>
        <w:pStyle w:val="Prrafodelista"/>
        <w:widowControl w:val="0"/>
        <w:numPr>
          <w:ilvl w:val="0"/>
          <w:numId w:val="17"/>
        </w:numPr>
        <w:spacing w:before="240" w:after="240"/>
        <w:jc w:val="both"/>
        <w:rPr>
          <w:b/>
          <w:bCs/>
          <w:sz w:val="24"/>
          <w:szCs w:val="24"/>
        </w:rPr>
      </w:pPr>
      <w:r w:rsidRPr="00F26BEF">
        <w:rPr>
          <w:b/>
          <w:bCs/>
          <w:sz w:val="24"/>
          <w:szCs w:val="24"/>
        </w:rPr>
        <w:t>Escalabilidad:</w:t>
      </w:r>
    </w:p>
    <w:p w14:paraId="3105CD43" w14:textId="0876B2A8" w:rsidR="001D1643" w:rsidRPr="00F26BEF" w:rsidRDefault="00384658" w:rsidP="00F26BEF">
      <w:pPr>
        <w:pStyle w:val="Prrafodelista"/>
        <w:widowControl w:val="0"/>
        <w:numPr>
          <w:ilvl w:val="0"/>
          <w:numId w:val="18"/>
        </w:numPr>
        <w:spacing w:before="240" w:after="240"/>
        <w:jc w:val="both"/>
        <w:rPr>
          <w:sz w:val="24"/>
          <w:szCs w:val="24"/>
        </w:rPr>
      </w:pPr>
      <w:r w:rsidRPr="00F26BEF">
        <w:rPr>
          <w:sz w:val="24"/>
          <w:szCs w:val="24"/>
        </w:rPr>
        <w:t>Capacidad para manejar crecimiento en volumen de ventas</w:t>
      </w:r>
    </w:p>
    <w:p w14:paraId="1173FBC4" w14:textId="0F7392B1" w:rsidR="001D1643" w:rsidRDefault="00384658" w:rsidP="00F26BEF">
      <w:pPr>
        <w:pStyle w:val="Prrafodelista"/>
        <w:widowControl w:val="0"/>
        <w:numPr>
          <w:ilvl w:val="0"/>
          <w:numId w:val="18"/>
        </w:numPr>
        <w:spacing w:before="240" w:after="240"/>
        <w:jc w:val="both"/>
        <w:rPr>
          <w:sz w:val="24"/>
          <w:szCs w:val="24"/>
        </w:rPr>
      </w:pPr>
      <w:r w:rsidRPr="00F26BEF">
        <w:rPr>
          <w:sz w:val="24"/>
          <w:szCs w:val="24"/>
        </w:rPr>
        <w:t>Adaptabilidad a cambios en políticas de compensación</w:t>
      </w:r>
    </w:p>
    <w:p w14:paraId="5FCF3F6E" w14:textId="77777777" w:rsidR="00F26BEF" w:rsidRPr="00F26BEF" w:rsidRDefault="00F26BEF" w:rsidP="00F26BEF">
      <w:pPr>
        <w:pStyle w:val="Prrafodelista"/>
        <w:widowControl w:val="0"/>
        <w:spacing w:before="240" w:after="240"/>
        <w:jc w:val="both"/>
        <w:rPr>
          <w:sz w:val="24"/>
          <w:szCs w:val="24"/>
        </w:rPr>
      </w:pPr>
    </w:p>
    <w:p w14:paraId="515DC32D" w14:textId="44DCBB3B" w:rsidR="001D1643" w:rsidRPr="00F26BEF" w:rsidRDefault="00384658" w:rsidP="00F26BEF">
      <w:pPr>
        <w:pStyle w:val="Prrafodelista"/>
        <w:widowControl w:val="0"/>
        <w:numPr>
          <w:ilvl w:val="0"/>
          <w:numId w:val="20"/>
        </w:numPr>
        <w:spacing w:before="240" w:after="240"/>
        <w:jc w:val="both"/>
        <w:rPr>
          <w:b/>
          <w:bCs/>
          <w:sz w:val="24"/>
          <w:szCs w:val="24"/>
        </w:rPr>
      </w:pPr>
      <w:r w:rsidRPr="00F26BEF">
        <w:rPr>
          <w:b/>
          <w:bCs/>
          <w:sz w:val="24"/>
          <w:szCs w:val="24"/>
        </w:rPr>
        <w:t>Toma de Decisiones:</w:t>
      </w:r>
    </w:p>
    <w:p w14:paraId="72B351F8" w14:textId="52FF2B29" w:rsidR="001D1643" w:rsidRPr="00F26BEF" w:rsidRDefault="00384658" w:rsidP="00F26BEF">
      <w:pPr>
        <w:pStyle w:val="Prrafodelista"/>
        <w:widowControl w:val="0"/>
        <w:numPr>
          <w:ilvl w:val="0"/>
          <w:numId w:val="21"/>
        </w:numPr>
        <w:spacing w:before="240" w:after="240"/>
        <w:jc w:val="both"/>
        <w:rPr>
          <w:sz w:val="24"/>
          <w:szCs w:val="24"/>
        </w:rPr>
      </w:pPr>
      <w:r w:rsidRPr="00F26BEF">
        <w:rPr>
          <w:sz w:val="24"/>
          <w:szCs w:val="24"/>
        </w:rPr>
        <w:t>Reportes precisos para análisis de desempeño</w:t>
      </w:r>
    </w:p>
    <w:p w14:paraId="4C8FEE1A" w14:textId="2CBC05A8" w:rsidR="001D1643" w:rsidRPr="00F26BEF" w:rsidRDefault="00384658" w:rsidP="00F26BEF">
      <w:pPr>
        <w:pStyle w:val="Prrafodelista"/>
        <w:widowControl w:val="0"/>
        <w:numPr>
          <w:ilvl w:val="0"/>
          <w:numId w:val="21"/>
        </w:numPr>
        <w:spacing w:before="240" w:after="240"/>
        <w:jc w:val="both"/>
        <w:rPr>
          <w:sz w:val="24"/>
          <w:szCs w:val="24"/>
        </w:rPr>
      </w:pPr>
      <w:r w:rsidRPr="00F26BEF">
        <w:rPr>
          <w:sz w:val="24"/>
          <w:szCs w:val="24"/>
        </w:rPr>
        <w:t>Información confiable para planeación estratégica</w:t>
      </w:r>
    </w:p>
    <w:p w14:paraId="48AE3090" w14:textId="77777777" w:rsidR="001D1643" w:rsidRDefault="00384658">
      <w:pPr>
        <w:widowControl w:val="0"/>
        <w:spacing w:before="240" w:after="240"/>
        <w:jc w:val="both"/>
        <w:rPr>
          <w:sz w:val="24"/>
          <w:szCs w:val="24"/>
        </w:rPr>
      </w:pPr>
      <w:r>
        <w:rPr>
          <w:sz w:val="24"/>
          <w:szCs w:val="24"/>
        </w:rPr>
        <w:t xml:space="preserve"> </w:t>
      </w:r>
    </w:p>
    <w:p w14:paraId="5D89EB56" w14:textId="77777777" w:rsidR="001D1643" w:rsidRPr="00F26BEF" w:rsidRDefault="00384658">
      <w:pPr>
        <w:widowControl w:val="0"/>
        <w:spacing w:before="240" w:after="240"/>
        <w:jc w:val="both"/>
        <w:rPr>
          <w:b/>
          <w:bCs/>
          <w:sz w:val="24"/>
          <w:szCs w:val="24"/>
        </w:rPr>
      </w:pPr>
      <w:r w:rsidRPr="00F26BEF">
        <w:rPr>
          <w:b/>
          <w:bCs/>
          <w:sz w:val="24"/>
          <w:szCs w:val="24"/>
        </w:rPr>
        <w:t>Recom</w:t>
      </w:r>
      <w:r w:rsidRPr="00F26BEF">
        <w:rPr>
          <w:b/>
          <w:bCs/>
          <w:sz w:val="24"/>
          <w:szCs w:val="24"/>
        </w:rPr>
        <w:t>endaciones para Mejoras Futuras</w:t>
      </w:r>
    </w:p>
    <w:p w14:paraId="62989140" w14:textId="7BB97439" w:rsidR="001D1643" w:rsidRPr="00F26BEF" w:rsidRDefault="00384658" w:rsidP="00F26BEF">
      <w:pPr>
        <w:pStyle w:val="Prrafodelista"/>
        <w:widowControl w:val="0"/>
        <w:numPr>
          <w:ilvl w:val="0"/>
          <w:numId w:val="23"/>
        </w:numPr>
        <w:spacing w:before="240" w:after="240"/>
        <w:jc w:val="both"/>
        <w:rPr>
          <w:b/>
          <w:bCs/>
          <w:sz w:val="24"/>
          <w:szCs w:val="24"/>
        </w:rPr>
      </w:pPr>
      <w:r w:rsidRPr="00F26BEF">
        <w:rPr>
          <w:b/>
          <w:bCs/>
          <w:sz w:val="24"/>
          <w:szCs w:val="24"/>
        </w:rPr>
        <w:t>Migración a Procedimientos Almacenados:</w:t>
      </w:r>
    </w:p>
    <w:p w14:paraId="05386E7C" w14:textId="2BCA56AA" w:rsidR="001D1643" w:rsidRPr="00F26BEF" w:rsidRDefault="00384658" w:rsidP="00F26BEF">
      <w:pPr>
        <w:pStyle w:val="Prrafodelista"/>
        <w:widowControl w:val="0"/>
        <w:numPr>
          <w:ilvl w:val="0"/>
          <w:numId w:val="24"/>
        </w:numPr>
        <w:spacing w:before="240" w:after="240"/>
        <w:jc w:val="both"/>
        <w:rPr>
          <w:sz w:val="24"/>
          <w:szCs w:val="24"/>
        </w:rPr>
      </w:pPr>
      <w:r w:rsidRPr="00F26BEF">
        <w:rPr>
          <w:sz w:val="24"/>
          <w:szCs w:val="24"/>
        </w:rPr>
        <w:t>Convertir el bloque anónimo en procedimientos almacenados para reutilización</w:t>
      </w:r>
    </w:p>
    <w:p w14:paraId="6F50853C" w14:textId="772FB74B" w:rsidR="001D1643" w:rsidRDefault="00384658" w:rsidP="00F26BEF">
      <w:pPr>
        <w:pStyle w:val="Prrafodelista"/>
        <w:widowControl w:val="0"/>
        <w:numPr>
          <w:ilvl w:val="0"/>
          <w:numId w:val="24"/>
        </w:numPr>
        <w:spacing w:before="240" w:after="240"/>
        <w:jc w:val="both"/>
        <w:rPr>
          <w:sz w:val="24"/>
          <w:szCs w:val="24"/>
        </w:rPr>
      </w:pPr>
      <w:r w:rsidRPr="00F26BEF">
        <w:rPr>
          <w:sz w:val="24"/>
          <w:szCs w:val="24"/>
        </w:rPr>
        <w:t>Implementar funciones para cálculos específicos</w:t>
      </w:r>
    </w:p>
    <w:p w14:paraId="7C97A2DE" w14:textId="77777777" w:rsidR="00F26BEF" w:rsidRPr="00F26BEF" w:rsidRDefault="00F26BEF" w:rsidP="00F26BEF">
      <w:pPr>
        <w:pStyle w:val="Prrafodelista"/>
        <w:widowControl w:val="0"/>
        <w:spacing w:before="240" w:after="240"/>
        <w:jc w:val="both"/>
        <w:rPr>
          <w:sz w:val="24"/>
          <w:szCs w:val="24"/>
        </w:rPr>
      </w:pPr>
    </w:p>
    <w:p w14:paraId="58E49D29" w14:textId="7EC1835B" w:rsidR="001D1643" w:rsidRPr="00F26BEF" w:rsidRDefault="00384658" w:rsidP="00F26BEF">
      <w:pPr>
        <w:pStyle w:val="Prrafodelista"/>
        <w:widowControl w:val="0"/>
        <w:numPr>
          <w:ilvl w:val="0"/>
          <w:numId w:val="27"/>
        </w:numPr>
        <w:spacing w:before="240" w:after="240"/>
        <w:jc w:val="both"/>
        <w:rPr>
          <w:b/>
          <w:bCs/>
          <w:sz w:val="24"/>
          <w:szCs w:val="24"/>
        </w:rPr>
      </w:pPr>
      <w:r w:rsidRPr="00F26BEF">
        <w:rPr>
          <w:b/>
          <w:bCs/>
          <w:sz w:val="24"/>
          <w:szCs w:val="24"/>
        </w:rPr>
        <w:t>Parámetros Dinámicos:</w:t>
      </w:r>
    </w:p>
    <w:p w14:paraId="78345416" w14:textId="03E52248" w:rsidR="001D1643" w:rsidRPr="00F26BEF" w:rsidRDefault="00384658" w:rsidP="00F26BEF">
      <w:pPr>
        <w:pStyle w:val="Prrafodelista"/>
        <w:widowControl w:val="0"/>
        <w:numPr>
          <w:ilvl w:val="0"/>
          <w:numId w:val="28"/>
        </w:numPr>
        <w:spacing w:before="240" w:after="240"/>
        <w:jc w:val="both"/>
        <w:rPr>
          <w:sz w:val="24"/>
          <w:szCs w:val="24"/>
        </w:rPr>
      </w:pPr>
      <w:r w:rsidRPr="00F26BEF">
        <w:rPr>
          <w:sz w:val="24"/>
          <w:szCs w:val="24"/>
        </w:rPr>
        <w:t>Agregar parámetros para fecha de corte de liquidación</w:t>
      </w:r>
    </w:p>
    <w:p w14:paraId="0A8AD8E4" w14:textId="77777777" w:rsidR="001D1643" w:rsidRPr="00F26BEF" w:rsidRDefault="00384658" w:rsidP="00F26BEF">
      <w:pPr>
        <w:pStyle w:val="Prrafodelista"/>
        <w:widowControl w:val="0"/>
        <w:numPr>
          <w:ilvl w:val="0"/>
          <w:numId w:val="28"/>
        </w:numPr>
        <w:spacing w:before="240" w:after="240"/>
        <w:jc w:val="both"/>
        <w:rPr>
          <w:sz w:val="24"/>
          <w:szCs w:val="24"/>
        </w:rPr>
      </w:pPr>
      <w:r w:rsidRPr="00F26BEF">
        <w:rPr>
          <w:sz w:val="24"/>
          <w:szCs w:val="24"/>
        </w:rPr>
        <w:t>Implementar rangos de fechas variables</w:t>
      </w:r>
    </w:p>
    <w:p w14:paraId="0BAF50EA" w14:textId="77777777" w:rsidR="001D1643" w:rsidRDefault="00384658">
      <w:pPr>
        <w:widowControl w:val="0"/>
        <w:spacing w:before="240" w:after="240"/>
        <w:jc w:val="both"/>
        <w:rPr>
          <w:sz w:val="24"/>
          <w:szCs w:val="24"/>
        </w:rPr>
      </w:pPr>
      <w:r>
        <w:rPr>
          <w:sz w:val="24"/>
          <w:szCs w:val="24"/>
        </w:rPr>
        <w:t xml:space="preserve"> </w:t>
      </w:r>
    </w:p>
    <w:p w14:paraId="5B9B1DFD" w14:textId="2AACF8CE" w:rsidR="001D1643" w:rsidRPr="00F26BEF" w:rsidRDefault="00384658">
      <w:pPr>
        <w:widowControl w:val="0"/>
        <w:spacing w:before="240" w:after="240"/>
        <w:jc w:val="both"/>
        <w:rPr>
          <w:b/>
          <w:bCs/>
          <w:sz w:val="24"/>
          <w:szCs w:val="24"/>
        </w:rPr>
      </w:pPr>
      <w:r w:rsidRPr="00F26BEF">
        <w:rPr>
          <w:b/>
          <w:bCs/>
          <w:sz w:val="24"/>
          <w:szCs w:val="24"/>
        </w:rPr>
        <w:t>Extensiones Funcionales:</w:t>
      </w:r>
    </w:p>
    <w:p w14:paraId="19B693D0" w14:textId="1C0B8690" w:rsidR="001D1643" w:rsidRPr="00F26BEF" w:rsidRDefault="00384658" w:rsidP="00F26BEF">
      <w:pPr>
        <w:pStyle w:val="Prrafodelista"/>
        <w:widowControl w:val="0"/>
        <w:numPr>
          <w:ilvl w:val="0"/>
          <w:numId w:val="29"/>
        </w:numPr>
        <w:spacing w:before="240" w:after="240"/>
        <w:jc w:val="both"/>
        <w:rPr>
          <w:sz w:val="24"/>
          <w:szCs w:val="24"/>
        </w:rPr>
      </w:pPr>
      <w:r w:rsidRPr="00F26BEF">
        <w:rPr>
          <w:sz w:val="24"/>
          <w:szCs w:val="24"/>
        </w:rPr>
        <w:t>Incorporar cálculo de impuestos sobre comisiones</w:t>
      </w:r>
    </w:p>
    <w:p w14:paraId="26C1CABE" w14:textId="2CDC08D2" w:rsidR="001D1643" w:rsidRPr="00F26BEF" w:rsidRDefault="00384658" w:rsidP="00F26BEF">
      <w:pPr>
        <w:pStyle w:val="Prrafodelista"/>
        <w:widowControl w:val="0"/>
        <w:numPr>
          <w:ilvl w:val="0"/>
          <w:numId w:val="29"/>
        </w:numPr>
        <w:spacing w:before="240" w:after="240"/>
        <w:jc w:val="both"/>
        <w:rPr>
          <w:sz w:val="24"/>
          <w:szCs w:val="24"/>
        </w:rPr>
      </w:pPr>
      <w:r w:rsidRPr="00F26BEF">
        <w:rPr>
          <w:sz w:val="24"/>
          <w:szCs w:val="24"/>
        </w:rPr>
        <w:t>Agregar reportes analíticos por período</w:t>
      </w:r>
      <w:r w:rsidRPr="00F26BEF">
        <w:rPr>
          <w:sz w:val="24"/>
          <w:szCs w:val="24"/>
        </w:rPr>
        <w:t>.</w:t>
      </w:r>
    </w:p>
    <w:p w14:paraId="511F3A09" w14:textId="77777777" w:rsidR="001D1643" w:rsidRDefault="001D1643">
      <w:pPr>
        <w:widowControl w:val="0"/>
        <w:jc w:val="both"/>
        <w:rPr>
          <w:sz w:val="24"/>
          <w:szCs w:val="24"/>
        </w:rPr>
      </w:pPr>
    </w:p>
    <w:p w14:paraId="3602469C" w14:textId="77777777" w:rsidR="001D1643" w:rsidRDefault="00384658">
      <w:pPr>
        <w:pStyle w:val="Ttulo1"/>
        <w:rPr>
          <w:rFonts w:ascii="Arial" w:eastAsia="Arial" w:hAnsi="Arial" w:cs="Arial"/>
          <w:sz w:val="28"/>
          <w:szCs w:val="28"/>
        </w:rPr>
      </w:pPr>
      <w:bookmarkStart w:id="32" w:name="_n3uehlwrxerm" w:colFirst="0" w:colLast="0"/>
      <w:bookmarkStart w:id="33" w:name="_Toc208931102"/>
      <w:bookmarkEnd w:id="32"/>
      <w:r>
        <w:rPr>
          <w:rFonts w:ascii="Arial" w:eastAsia="Arial" w:hAnsi="Arial" w:cs="Arial"/>
          <w:sz w:val="28"/>
          <w:szCs w:val="28"/>
        </w:rPr>
        <w:t>5. Anexos.</w:t>
      </w:r>
      <w:bookmarkEnd w:id="33"/>
    </w:p>
    <w:p w14:paraId="105B9243" w14:textId="77777777" w:rsidR="001D1643" w:rsidRDefault="001D1643">
      <w:pPr>
        <w:jc w:val="center"/>
      </w:pPr>
    </w:p>
    <w:p w14:paraId="2406C1AC" w14:textId="77777777" w:rsidR="001D1643" w:rsidRDefault="00384658">
      <w:r>
        <w:t>DECLARE</w:t>
      </w:r>
    </w:p>
    <w:p w14:paraId="3240B934" w14:textId="77777777" w:rsidR="001D1643" w:rsidRDefault="00384658">
      <w:r>
        <w:t xml:space="preserve">  -- VARRAY para </w:t>
      </w:r>
      <w:r>
        <w:t>guardar productos de una factura</w:t>
      </w:r>
    </w:p>
    <w:p w14:paraId="780DD1EF" w14:textId="77777777" w:rsidR="001D1643" w:rsidRDefault="00384658">
      <w:r>
        <w:t xml:space="preserve">  TYPE </w:t>
      </w:r>
      <w:proofErr w:type="spellStart"/>
      <w:r>
        <w:t>t_productos</w:t>
      </w:r>
      <w:proofErr w:type="spellEnd"/>
      <w:r>
        <w:t xml:space="preserve"> IS </w:t>
      </w:r>
      <w:proofErr w:type="gramStart"/>
      <w:r>
        <w:t>VARRAY(</w:t>
      </w:r>
      <w:proofErr w:type="gramEnd"/>
      <w:r>
        <w:t>100) OF NUMBER;    -- Definimos un tipo de arreglo (máximo 100) de números (códigos de producto)</w:t>
      </w:r>
    </w:p>
    <w:p w14:paraId="453BBA0E" w14:textId="77777777" w:rsidR="001D1643" w:rsidRDefault="00384658">
      <w:r>
        <w:t xml:space="preserve">  </w:t>
      </w:r>
      <w:proofErr w:type="spellStart"/>
      <w:r>
        <w:t>v_productos</w:t>
      </w:r>
      <w:proofErr w:type="spellEnd"/>
      <w:r>
        <w:t xml:space="preserve"> </w:t>
      </w:r>
      <w:proofErr w:type="spellStart"/>
      <w:r>
        <w:t>t_</w:t>
      </w:r>
      <w:proofErr w:type="gramStart"/>
      <w:r>
        <w:t>productos</w:t>
      </w:r>
      <w:proofErr w:type="spellEnd"/>
      <w:r>
        <w:t xml:space="preserve">;   </w:t>
      </w:r>
      <w:proofErr w:type="gramEnd"/>
      <w:r>
        <w:t xml:space="preserve">                   -- Variable que usará ese VARRAY para almacenar l</w:t>
      </w:r>
      <w:r>
        <w:t>os productos de cada factura</w:t>
      </w:r>
    </w:p>
    <w:p w14:paraId="1F5D8B39" w14:textId="77777777" w:rsidR="001D1643" w:rsidRDefault="001D1643"/>
    <w:p w14:paraId="62B2BEE8" w14:textId="77777777" w:rsidR="001D1643" w:rsidRDefault="00384658">
      <w:r>
        <w:t xml:space="preserve">  -- RECORD para agrupar datos de un vendedor</w:t>
      </w:r>
    </w:p>
    <w:p w14:paraId="7E52A2C5" w14:textId="77777777" w:rsidR="001D1643" w:rsidRDefault="00384658">
      <w:r>
        <w:t xml:space="preserve">  TYPE </w:t>
      </w:r>
      <w:proofErr w:type="spellStart"/>
      <w:r>
        <w:t>t_vendedor</w:t>
      </w:r>
      <w:proofErr w:type="spellEnd"/>
      <w:r>
        <w:t xml:space="preserve"> IS RECORD </w:t>
      </w:r>
      <w:proofErr w:type="gramStart"/>
      <w:r>
        <w:t xml:space="preserve">(  </w:t>
      </w:r>
      <w:proofErr w:type="gramEnd"/>
      <w:r>
        <w:t xml:space="preserve">                 -- Definimos un tipo de registro que agrupa </w:t>
      </w:r>
      <w:proofErr w:type="spellStart"/>
      <w:r>
        <w:t>info</w:t>
      </w:r>
      <w:proofErr w:type="spellEnd"/>
      <w:r>
        <w:t xml:space="preserve"> de un vendedor</w:t>
      </w:r>
    </w:p>
    <w:p w14:paraId="433B4D43" w14:textId="77777777" w:rsidR="001D1643" w:rsidRDefault="00384658">
      <w:r>
        <w:t xml:space="preserve">    </w:t>
      </w:r>
      <w:proofErr w:type="spellStart"/>
      <w:r>
        <w:t>rut</w:t>
      </w:r>
      <w:proofErr w:type="spellEnd"/>
      <w:r>
        <w:t xml:space="preserve">          VENDEDOR.RUTVENDEDOR%</w:t>
      </w:r>
      <w:proofErr w:type="gramStart"/>
      <w:r>
        <w:t xml:space="preserve">TYPE,   </w:t>
      </w:r>
      <w:proofErr w:type="gramEnd"/>
      <w:r>
        <w:t xml:space="preserve">  -- Rut del vendedor </w:t>
      </w:r>
      <w:r>
        <w:t>(mismo tipo que en la tabla VENDEDOR)</w:t>
      </w:r>
    </w:p>
    <w:p w14:paraId="550FDA2E" w14:textId="77777777" w:rsidR="001D1643" w:rsidRDefault="00384658">
      <w:r>
        <w:t xml:space="preserve">    nombre       VENDEDOR.NOMBRE%</w:t>
      </w:r>
      <w:proofErr w:type="gramStart"/>
      <w:r>
        <w:t xml:space="preserve">TYPE,   </w:t>
      </w:r>
      <w:proofErr w:type="gramEnd"/>
      <w:r>
        <w:t xml:space="preserve">       -- Nombre del vendedor</w:t>
      </w:r>
    </w:p>
    <w:p w14:paraId="5C32048E" w14:textId="77777777" w:rsidR="001D1643" w:rsidRDefault="00384658">
      <w:r>
        <w:t xml:space="preserve">    </w:t>
      </w:r>
      <w:proofErr w:type="spellStart"/>
      <w:r>
        <w:t>sueldo_</w:t>
      </w:r>
      <w:proofErr w:type="gramStart"/>
      <w:r>
        <w:t>base</w:t>
      </w:r>
      <w:proofErr w:type="spellEnd"/>
      <w:r>
        <w:t xml:space="preserve">  VENDEDOR.SUELDO</w:t>
      </w:r>
      <w:proofErr w:type="gramEnd"/>
      <w:r>
        <w:t>_BASE%TYPE,     -- Sueldo base</w:t>
      </w:r>
    </w:p>
    <w:p w14:paraId="05E5A05E" w14:textId="77777777" w:rsidR="001D1643" w:rsidRDefault="00384658">
      <w:r>
        <w:t xml:space="preserve">    comision     VENDEDOR.COMISION%</w:t>
      </w:r>
      <w:proofErr w:type="gramStart"/>
      <w:r>
        <w:t xml:space="preserve">TYPE,   </w:t>
      </w:r>
      <w:proofErr w:type="gramEnd"/>
      <w:r>
        <w:t xml:space="preserve">     -- Porcentaje de comisión</w:t>
      </w:r>
    </w:p>
    <w:p w14:paraId="5545F563" w14:textId="77777777" w:rsidR="001D1643" w:rsidRDefault="00384658">
      <w:r>
        <w:t xml:space="preserve">    </w:t>
      </w:r>
      <w:proofErr w:type="spellStart"/>
      <w:r>
        <w:t>fecha_</w:t>
      </w:r>
      <w:r>
        <w:t>cont</w:t>
      </w:r>
      <w:proofErr w:type="spellEnd"/>
      <w:r>
        <w:t xml:space="preserve">   VENDEDOR.FECHA_CONTRATO%</w:t>
      </w:r>
      <w:proofErr w:type="gramStart"/>
      <w:r>
        <w:t>TYPE,  --</w:t>
      </w:r>
      <w:proofErr w:type="gramEnd"/>
      <w:r>
        <w:t xml:space="preserve"> Fecha de contrato</w:t>
      </w:r>
    </w:p>
    <w:p w14:paraId="77E3BC7D" w14:textId="77777777" w:rsidR="001D1643" w:rsidRDefault="00384658">
      <w:r>
        <w:t xml:space="preserve">    </w:t>
      </w:r>
      <w:proofErr w:type="gramStart"/>
      <w:r>
        <w:t>escolaridad  VENDEDOR.ESCOLARIDAD</w:t>
      </w:r>
      <w:proofErr w:type="gramEnd"/>
      <w:r>
        <w:t>%TYPE      -- Nivel de escolaridad</w:t>
      </w:r>
    </w:p>
    <w:p w14:paraId="76C30C54" w14:textId="77777777" w:rsidR="001D1643" w:rsidRDefault="00384658">
      <w:r>
        <w:t xml:space="preserve">  );</w:t>
      </w:r>
    </w:p>
    <w:p w14:paraId="33BCFBB6" w14:textId="77777777" w:rsidR="001D1643" w:rsidRDefault="00384658">
      <w:r>
        <w:t xml:space="preserve">  </w:t>
      </w:r>
      <w:proofErr w:type="spellStart"/>
      <w:r>
        <w:t>r_vend</w:t>
      </w:r>
      <w:proofErr w:type="spellEnd"/>
      <w:r>
        <w:t xml:space="preserve"> </w:t>
      </w:r>
      <w:proofErr w:type="spellStart"/>
      <w:r>
        <w:t>t_</w:t>
      </w:r>
      <w:proofErr w:type="gramStart"/>
      <w:r>
        <w:t>vendedor</w:t>
      </w:r>
      <w:proofErr w:type="spellEnd"/>
      <w:r>
        <w:t xml:space="preserve">;   </w:t>
      </w:r>
      <w:proofErr w:type="gramEnd"/>
      <w:r>
        <w:t xml:space="preserve">                         -- Variable del tipo RECORD para cargar datos de cada vendedor</w:t>
      </w:r>
    </w:p>
    <w:p w14:paraId="74113F12" w14:textId="77777777" w:rsidR="001D1643" w:rsidRDefault="001D1643"/>
    <w:p w14:paraId="54AD7A18" w14:textId="77777777" w:rsidR="001D1643" w:rsidRDefault="00384658">
      <w:r>
        <w:t xml:space="preserve">  -- Cursores</w:t>
      </w:r>
    </w:p>
    <w:p w14:paraId="1E31BB92" w14:textId="77777777" w:rsidR="001D1643" w:rsidRDefault="00384658">
      <w:r>
        <w:t xml:space="preserve">  CURSOR </w:t>
      </w:r>
      <w:proofErr w:type="spellStart"/>
      <w:r>
        <w:t>c_vendedores</w:t>
      </w:r>
      <w:proofErr w:type="spellEnd"/>
      <w:r>
        <w:t xml:space="preserve"> IS</w:t>
      </w:r>
    </w:p>
    <w:p w14:paraId="74F58323" w14:textId="77777777" w:rsidR="001D1643" w:rsidRDefault="00384658">
      <w:r>
        <w:t xml:space="preserve">    SELECT RUTVENDEDOR, NOMBRE, SUELDO_BASE, COMISION, FECHA_CONTRATO, ESCOLARIDAD</w:t>
      </w:r>
    </w:p>
    <w:p w14:paraId="09B4D146" w14:textId="77777777" w:rsidR="001D1643" w:rsidRDefault="00384658">
      <w:r>
        <w:t xml:space="preserve">    FROM </w:t>
      </w:r>
      <w:proofErr w:type="gramStart"/>
      <w:r>
        <w:t xml:space="preserve">VENDEDOR;   </w:t>
      </w:r>
      <w:proofErr w:type="gramEnd"/>
      <w:r>
        <w:t xml:space="preserve"> </w:t>
      </w:r>
      <w:r>
        <w:t xml:space="preserve">                          -- Cursor que devuelve todos los vendedores con sus datos</w:t>
      </w:r>
    </w:p>
    <w:p w14:paraId="78CD3222" w14:textId="77777777" w:rsidR="001D1643" w:rsidRDefault="001D1643"/>
    <w:p w14:paraId="73093C08" w14:textId="77777777" w:rsidR="001D1643" w:rsidRDefault="00384658">
      <w:r>
        <w:t xml:space="preserve">  CURSOR </w:t>
      </w:r>
      <w:proofErr w:type="spellStart"/>
      <w:r>
        <w:t>c_ventas_</w:t>
      </w:r>
      <w:proofErr w:type="gramStart"/>
      <w:r>
        <w:t>vendedor</w:t>
      </w:r>
      <w:proofErr w:type="spellEnd"/>
      <w:r>
        <w:t>(</w:t>
      </w:r>
      <w:proofErr w:type="spellStart"/>
      <w:proofErr w:type="gramEnd"/>
      <w:r>
        <w:t>p_rut</w:t>
      </w:r>
      <w:proofErr w:type="spellEnd"/>
      <w:r>
        <w:t xml:space="preserve"> VENDEDOR.RUTVENDEDOR%TYPE) IS</w:t>
      </w:r>
    </w:p>
    <w:p w14:paraId="4450FE82" w14:textId="77777777" w:rsidR="001D1643" w:rsidRDefault="00384658">
      <w:r>
        <w:t xml:space="preserve">    SELECT NUMFACTURA, TOTAL</w:t>
      </w:r>
    </w:p>
    <w:p w14:paraId="7240A7F3" w14:textId="77777777" w:rsidR="001D1643" w:rsidRDefault="00384658">
      <w:r>
        <w:t xml:space="preserve">    FROM FACTURA</w:t>
      </w:r>
    </w:p>
    <w:p w14:paraId="3578169B" w14:textId="77777777" w:rsidR="001D1643" w:rsidRDefault="00384658">
      <w:r>
        <w:t xml:space="preserve">    WHERE RUTVENDEDOR = </w:t>
      </w:r>
      <w:proofErr w:type="spellStart"/>
      <w:r>
        <w:t>p_</w:t>
      </w:r>
      <w:proofErr w:type="gramStart"/>
      <w:r>
        <w:t>rut</w:t>
      </w:r>
      <w:proofErr w:type="spellEnd"/>
      <w:r>
        <w:t xml:space="preserve">;   </w:t>
      </w:r>
      <w:proofErr w:type="gramEnd"/>
      <w:r>
        <w:t xml:space="preserve">               -- Cursor con parámetro: devuelve las facturas de un vendedor específico</w:t>
      </w:r>
    </w:p>
    <w:p w14:paraId="5B07FF90" w14:textId="77777777" w:rsidR="001D1643" w:rsidRDefault="001D1643"/>
    <w:p w14:paraId="5CE42D8C" w14:textId="77777777" w:rsidR="001D1643" w:rsidRDefault="00384658">
      <w:r>
        <w:t xml:space="preserve">  CURSOR </w:t>
      </w:r>
      <w:proofErr w:type="spellStart"/>
      <w:r>
        <w:t>c_detalle_</w:t>
      </w:r>
      <w:proofErr w:type="gramStart"/>
      <w:r>
        <w:t>factura</w:t>
      </w:r>
      <w:proofErr w:type="spellEnd"/>
      <w:r>
        <w:t>(</w:t>
      </w:r>
      <w:proofErr w:type="spellStart"/>
      <w:proofErr w:type="gramEnd"/>
      <w:r>
        <w:t>p_numfactura</w:t>
      </w:r>
      <w:proofErr w:type="spellEnd"/>
      <w:r>
        <w:t xml:space="preserve"> FACTURA.NUMFACTURA%TYPE) IS</w:t>
      </w:r>
    </w:p>
    <w:p w14:paraId="38B445D3" w14:textId="77777777" w:rsidR="001D1643" w:rsidRDefault="00384658">
      <w:r>
        <w:t xml:space="preserve">    SELECT CODPRODUCTO, TOTALLINEA</w:t>
      </w:r>
    </w:p>
    <w:p w14:paraId="76E7940E" w14:textId="77777777" w:rsidR="001D1643" w:rsidRDefault="00384658">
      <w:r>
        <w:t xml:space="preserve">    FROM DETALLE_FACTURA</w:t>
      </w:r>
    </w:p>
    <w:p w14:paraId="2D27C636" w14:textId="77777777" w:rsidR="001D1643" w:rsidRDefault="00384658">
      <w:r>
        <w:t xml:space="preserve">    WH</w:t>
      </w:r>
      <w:r>
        <w:t xml:space="preserve">ERE NUMFACTURA = </w:t>
      </w:r>
      <w:proofErr w:type="spellStart"/>
      <w:r>
        <w:t>p_</w:t>
      </w:r>
      <w:proofErr w:type="gramStart"/>
      <w:r>
        <w:t>numfactura</w:t>
      </w:r>
      <w:proofErr w:type="spellEnd"/>
      <w:r>
        <w:t xml:space="preserve">;   </w:t>
      </w:r>
      <w:proofErr w:type="gramEnd"/>
      <w:r>
        <w:t xml:space="preserve">         -- Cursor con parámetro: devuelve el detalle de una factura (productos y montos)</w:t>
      </w:r>
    </w:p>
    <w:p w14:paraId="69EBD976" w14:textId="77777777" w:rsidR="001D1643" w:rsidRDefault="001D1643"/>
    <w:p w14:paraId="18026786" w14:textId="77777777" w:rsidR="001D1643" w:rsidRDefault="00384658">
      <w:r>
        <w:t xml:space="preserve">  -- Variables de cálculo</w:t>
      </w:r>
    </w:p>
    <w:p w14:paraId="2F4A497C" w14:textId="77777777" w:rsidR="001D1643" w:rsidRDefault="00384658">
      <w:r>
        <w:t xml:space="preserve">  </w:t>
      </w:r>
      <w:proofErr w:type="spellStart"/>
      <w:r>
        <w:t>total_ventas</w:t>
      </w:r>
      <w:proofErr w:type="spellEnd"/>
      <w:r>
        <w:t xml:space="preserve">     </w:t>
      </w:r>
      <w:proofErr w:type="gramStart"/>
      <w:r>
        <w:t>NUMBER :</w:t>
      </w:r>
      <w:proofErr w:type="gramEnd"/>
      <w:r>
        <w:t>= 0;                 -- Total de ventas acumuladas por vendedor</w:t>
      </w:r>
    </w:p>
    <w:p w14:paraId="4FF1F0AA" w14:textId="77777777" w:rsidR="001D1643" w:rsidRDefault="00384658">
      <w:r>
        <w:t xml:space="preserve">  </w:t>
      </w:r>
      <w:proofErr w:type="spellStart"/>
      <w:r>
        <w:t>monto_comisio</w:t>
      </w:r>
      <w:r>
        <w:t>n</w:t>
      </w:r>
      <w:proofErr w:type="spellEnd"/>
      <w:r>
        <w:t xml:space="preserve">   </w:t>
      </w:r>
      <w:proofErr w:type="gramStart"/>
      <w:r>
        <w:t>NUMBER :</w:t>
      </w:r>
      <w:proofErr w:type="gramEnd"/>
      <w:r>
        <w:t>= 0;                 -- Monto de la comisión calculada</w:t>
      </w:r>
    </w:p>
    <w:p w14:paraId="0FAA82B3" w14:textId="77777777" w:rsidR="001D1643" w:rsidRDefault="00384658">
      <w:r>
        <w:t xml:space="preserve">  </w:t>
      </w:r>
      <w:proofErr w:type="spellStart"/>
      <w:r>
        <w:t>porc_</w:t>
      </w:r>
      <w:proofErr w:type="gramStart"/>
      <w:r>
        <w:t>antiguedad</w:t>
      </w:r>
      <w:proofErr w:type="spellEnd"/>
      <w:r>
        <w:t xml:space="preserve">  NUMBER</w:t>
      </w:r>
      <w:proofErr w:type="gramEnd"/>
      <w:r>
        <w:t xml:space="preserve"> := 0;                 -- Porcentaje por antigüedad</w:t>
      </w:r>
    </w:p>
    <w:p w14:paraId="1B64D7CF" w14:textId="77777777" w:rsidR="001D1643" w:rsidRDefault="00384658">
      <w:r>
        <w:lastRenderedPageBreak/>
        <w:t xml:space="preserve">  </w:t>
      </w:r>
      <w:proofErr w:type="spellStart"/>
      <w:r>
        <w:t>porc_escolaridad</w:t>
      </w:r>
      <w:proofErr w:type="spellEnd"/>
      <w:r>
        <w:t xml:space="preserve"> </w:t>
      </w:r>
      <w:proofErr w:type="gramStart"/>
      <w:r>
        <w:t>NUMBER :</w:t>
      </w:r>
      <w:proofErr w:type="gramEnd"/>
      <w:r>
        <w:t>= 0;                 -- Porcentaje por escolaridad</w:t>
      </w:r>
    </w:p>
    <w:p w14:paraId="06B7DE52" w14:textId="77777777" w:rsidR="001D1643" w:rsidRDefault="00384658">
      <w:r>
        <w:t xml:space="preserve">  </w:t>
      </w:r>
      <w:proofErr w:type="spellStart"/>
      <w:r>
        <w:t>total_bonos</w:t>
      </w:r>
      <w:proofErr w:type="spellEnd"/>
      <w:r>
        <w:t xml:space="preserve">      </w:t>
      </w:r>
      <w:proofErr w:type="gramStart"/>
      <w:r>
        <w:t>NUMBER :</w:t>
      </w:r>
      <w:proofErr w:type="gramEnd"/>
      <w:r>
        <w:t xml:space="preserve">= 0;   </w:t>
      </w:r>
      <w:r>
        <w:t xml:space="preserve">              -- Bonos sumados (antigüedad + escolaridad)</w:t>
      </w:r>
    </w:p>
    <w:p w14:paraId="56D89327" w14:textId="77777777" w:rsidR="001D1643" w:rsidRDefault="00384658">
      <w:r>
        <w:t xml:space="preserve">  </w:t>
      </w:r>
      <w:proofErr w:type="spellStart"/>
      <w:r>
        <w:t>total_pagar</w:t>
      </w:r>
      <w:proofErr w:type="spellEnd"/>
      <w:r>
        <w:t xml:space="preserve">      </w:t>
      </w:r>
      <w:proofErr w:type="gramStart"/>
      <w:r>
        <w:t>NUMBER :</w:t>
      </w:r>
      <w:proofErr w:type="gramEnd"/>
      <w:r>
        <w:t>= 0;                 -- Monto total final a pagar al vendedor</w:t>
      </w:r>
    </w:p>
    <w:p w14:paraId="4D92352E" w14:textId="77777777" w:rsidR="001D1643" w:rsidRDefault="001D1643"/>
    <w:p w14:paraId="7D0F02C5" w14:textId="77777777" w:rsidR="001D1643" w:rsidRDefault="00384658">
      <w:r>
        <w:t>BEGIN</w:t>
      </w:r>
    </w:p>
    <w:p w14:paraId="43EA3055" w14:textId="77777777" w:rsidR="001D1643" w:rsidRDefault="00384658">
      <w:r>
        <w:t xml:space="preserve">  -- Recorremos todos los vendedores</w:t>
      </w:r>
    </w:p>
    <w:p w14:paraId="0A4D14F5" w14:textId="77777777" w:rsidR="001D1643" w:rsidRDefault="00384658">
      <w:r>
        <w:t xml:space="preserve">  FOR v IN </w:t>
      </w:r>
      <w:proofErr w:type="spellStart"/>
      <w:r>
        <w:t>c_vendedores</w:t>
      </w:r>
      <w:proofErr w:type="spellEnd"/>
      <w:r>
        <w:t xml:space="preserve"> LOOP                    -- Bucle que recorre cada fila devuelta por el cursor </w:t>
      </w:r>
      <w:proofErr w:type="spellStart"/>
      <w:r>
        <w:t>c_vendedores</w:t>
      </w:r>
      <w:proofErr w:type="spellEnd"/>
    </w:p>
    <w:p w14:paraId="4A29B9F2" w14:textId="77777777" w:rsidR="001D1643" w:rsidRDefault="001D1643"/>
    <w:p w14:paraId="3DCF4292" w14:textId="77777777" w:rsidR="001D1643" w:rsidRDefault="00384658">
      <w:r>
        <w:t xml:space="preserve">    -- llenamos el </w:t>
      </w:r>
      <w:proofErr w:type="spellStart"/>
      <w:r>
        <w:t>record</w:t>
      </w:r>
      <w:proofErr w:type="spellEnd"/>
    </w:p>
    <w:p w14:paraId="5339A3B8" w14:textId="77777777" w:rsidR="001D1643" w:rsidRDefault="00384658">
      <w:r>
        <w:t xml:space="preserve">    </w:t>
      </w:r>
      <w:proofErr w:type="spellStart"/>
      <w:proofErr w:type="gramStart"/>
      <w:r>
        <w:t>r_vend.rut</w:t>
      </w:r>
      <w:proofErr w:type="spellEnd"/>
      <w:r>
        <w:t xml:space="preserve"> :</w:t>
      </w:r>
      <w:proofErr w:type="gramEnd"/>
      <w:r>
        <w:t xml:space="preserve">= </w:t>
      </w:r>
      <w:proofErr w:type="spellStart"/>
      <w:r>
        <w:t>v.rutvendedor</w:t>
      </w:r>
      <w:proofErr w:type="spellEnd"/>
      <w:r>
        <w:t xml:space="preserve">;                -- Guardamos </w:t>
      </w:r>
      <w:proofErr w:type="spellStart"/>
      <w:r>
        <w:t>rut</w:t>
      </w:r>
      <w:proofErr w:type="spellEnd"/>
      <w:r>
        <w:t xml:space="preserve"> en el RECORD</w:t>
      </w:r>
    </w:p>
    <w:p w14:paraId="654AAB06" w14:textId="77777777" w:rsidR="001D1643" w:rsidRDefault="00384658">
      <w:r>
        <w:t xml:space="preserve">    </w:t>
      </w:r>
      <w:proofErr w:type="spellStart"/>
      <w:r>
        <w:t>r_</w:t>
      </w:r>
      <w:proofErr w:type="gramStart"/>
      <w:r>
        <w:t>vend.nombre</w:t>
      </w:r>
      <w:proofErr w:type="spellEnd"/>
      <w:proofErr w:type="gramEnd"/>
      <w:r>
        <w:t xml:space="preserve"> := </w:t>
      </w:r>
      <w:proofErr w:type="spellStart"/>
      <w:r>
        <w:t>v.nombre</w:t>
      </w:r>
      <w:proofErr w:type="spellEnd"/>
      <w:r>
        <w:t xml:space="preserve">;      </w:t>
      </w:r>
      <w:r>
        <w:t xml:space="preserve">            -- Guardamos nombre</w:t>
      </w:r>
    </w:p>
    <w:p w14:paraId="7C8FF592" w14:textId="77777777" w:rsidR="001D1643" w:rsidRDefault="00384658">
      <w:r>
        <w:t xml:space="preserve">    </w:t>
      </w:r>
      <w:proofErr w:type="spellStart"/>
      <w:r>
        <w:t>r_</w:t>
      </w:r>
      <w:proofErr w:type="gramStart"/>
      <w:r>
        <w:t>vend.sueldo</w:t>
      </w:r>
      <w:proofErr w:type="gramEnd"/>
      <w:r>
        <w:t>_base</w:t>
      </w:r>
      <w:proofErr w:type="spellEnd"/>
      <w:r>
        <w:t xml:space="preserve"> := </w:t>
      </w:r>
      <w:proofErr w:type="spellStart"/>
      <w:r>
        <w:t>v.sueldo_base</w:t>
      </w:r>
      <w:proofErr w:type="spellEnd"/>
      <w:r>
        <w:t>;        -- Guardamos sueldo base</w:t>
      </w:r>
    </w:p>
    <w:p w14:paraId="39CCCD90" w14:textId="77777777" w:rsidR="001D1643" w:rsidRDefault="00384658">
      <w:r>
        <w:t xml:space="preserve">    </w:t>
      </w:r>
      <w:proofErr w:type="spellStart"/>
      <w:r>
        <w:t>r_</w:t>
      </w:r>
      <w:proofErr w:type="gramStart"/>
      <w:r>
        <w:t>vend.comision</w:t>
      </w:r>
      <w:proofErr w:type="spellEnd"/>
      <w:proofErr w:type="gramEnd"/>
      <w:r>
        <w:t xml:space="preserve"> := NVL(</w:t>
      </w:r>
      <w:proofErr w:type="spellStart"/>
      <w:r>
        <w:t>v.comision</w:t>
      </w:r>
      <w:proofErr w:type="spellEnd"/>
      <w:r>
        <w:t>, 0);      -- Guardamos comisión (si es NULL, lo reemplazamos por 0)</w:t>
      </w:r>
    </w:p>
    <w:p w14:paraId="00F6D9F8" w14:textId="77777777" w:rsidR="001D1643" w:rsidRDefault="00384658">
      <w:r>
        <w:t xml:space="preserve">    </w:t>
      </w:r>
      <w:proofErr w:type="spellStart"/>
      <w:r>
        <w:t>r_</w:t>
      </w:r>
      <w:proofErr w:type="gramStart"/>
      <w:r>
        <w:t>vend.fecha</w:t>
      </w:r>
      <w:proofErr w:type="gramEnd"/>
      <w:r>
        <w:t>_cont</w:t>
      </w:r>
      <w:proofErr w:type="spellEnd"/>
      <w:r>
        <w:t xml:space="preserve"> := </w:t>
      </w:r>
      <w:proofErr w:type="spellStart"/>
      <w:r>
        <w:t>v.fecha_contrato</w:t>
      </w:r>
      <w:proofErr w:type="spellEnd"/>
      <w:r>
        <w:t xml:space="preserve">;   </w:t>
      </w:r>
      <w:r>
        <w:t xml:space="preserve">   -- Guardamos fecha de contrato</w:t>
      </w:r>
    </w:p>
    <w:p w14:paraId="1914AB9B" w14:textId="77777777" w:rsidR="001D1643" w:rsidRDefault="00384658">
      <w:r>
        <w:t xml:space="preserve">    </w:t>
      </w:r>
      <w:proofErr w:type="spellStart"/>
      <w:r>
        <w:t>r_</w:t>
      </w:r>
      <w:proofErr w:type="gramStart"/>
      <w:r>
        <w:t>vend.escolaridad</w:t>
      </w:r>
      <w:proofErr w:type="spellEnd"/>
      <w:proofErr w:type="gramEnd"/>
      <w:r>
        <w:t xml:space="preserve"> := </w:t>
      </w:r>
      <w:proofErr w:type="spellStart"/>
      <w:r>
        <w:t>v.escolaridad</w:t>
      </w:r>
      <w:proofErr w:type="spellEnd"/>
      <w:r>
        <w:t>;        -- Guardamos escolaridad</w:t>
      </w:r>
    </w:p>
    <w:p w14:paraId="490808BD" w14:textId="77777777" w:rsidR="001D1643" w:rsidRDefault="001D1643"/>
    <w:p w14:paraId="54441F2D" w14:textId="77777777" w:rsidR="001D1643" w:rsidRDefault="00384658">
      <w:r>
        <w:t xml:space="preserve">    -- inicializamos valores</w:t>
      </w:r>
    </w:p>
    <w:p w14:paraId="546CE1B4" w14:textId="77777777" w:rsidR="001D1643" w:rsidRDefault="00384658">
      <w:r>
        <w:t xml:space="preserve">    </w:t>
      </w:r>
      <w:proofErr w:type="spellStart"/>
      <w:r>
        <w:t>total_</w:t>
      </w:r>
      <w:proofErr w:type="gramStart"/>
      <w:r>
        <w:t>ventas</w:t>
      </w:r>
      <w:proofErr w:type="spellEnd"/>
      <w:r>
        <w:t xml:space="preserve"> :</w:t>
      </w:r>
      <w:proofErr w:type="gramEnd"/>
      <w:r>
        <w:t>= 0;                          -- Reiniciamos el acumulador de ventas</w:t>
      </w:r>
    </w:p>
    <w:p w14:paraId="701BA6DB" w14:textId="77777777" w:rsidR="001D1643" w:rsidRDefault="00384658">
      <w:r>
        <w:t xml:space="preserve">    </w:t>
      </w:r>
      <w:proofErr w:type="spellStart"/>
      <w:r>
        <w:t>monto_</w:t>
      </w:r>
      <w:proofErr w:type="gramStart"/>
      <w:r>
        <w:t>comision</w:t>
      </w:r>
      <w:proofErr w:type="spellEnd"/>
      <w:r>
        <w:t xml:space="preserve"> :</w:t>
      </w:r>
      <w:proofErr w:type="gramEnd"/>
      <w:r>
        <w:t xml:space="preserve">= 0;        </w:t>
      </w:r>
      <w:r>
        <w:t xml:space="preserve">                -- Reiniciamos comisión</w:t>
      </w:r>
    </w:p>
    <w:p w14:paraId="6FDD120C" w14:textId="77777777" w:rsidR="001D1643" w:rsidRDefault="00384658">
      <w:r>
        <w:t xml:space="preserve">    </w:t>
      </w:r>
      <w:proofErr w:type="spellStart"/>
      <w:r>
        <w:t>total_</w:t>
      </w:r>
      <w:proofErr w:type="gramStart"/>
      <w:r>
        <w:t>bonos</w:t>
      </w:r>
      <w:proofErr w:type="spellEnd"/>
      <w:r>
        <w:t xml:space="preserve"> :</w:t>
      </w:r>
      <w:proofErr w:type="gramEnd"/>
      <w:r>
        <w:t>= 0;                           -- Reiniciamos bonos</w:t>
      </w:r>
    </w:p>
    <w:p w14:paraId="0F0A452E" w14:textId="77777777" w:rsidR="001D1643" w:rsidRDefault="00384658">
      <w:r>
        <w:t xml:space="preserve">    </w:t>
      </w:r>
      <w:proofErr w:type="spellStart"/>
      <w:r>
        <w:t>total_</w:t>
      </w:r>
      <w:proofErr w:type="gramStart"/>
      <w:r>
        <w:t>pagar</w:t>
      </w:r>
      <w:proofErr w:type="spellEnd"/>
      <w:r>
        <w:t xml:space="preserve"> :</w:t>
      </w:r>
      <w:proofErr w:type="gramEnd"/>
      <w:r>
        <w:t>= 0;                           -- Reiniciamos total a pagar</w:t>
      </w:r>
    </w:p>
    <w:p w14:paraId="180CC211" w14:textId="77777777" w:rsidR="001D1643" w:rsidRDefault="001D1643"/>
    <w:p w14:paraId="3C7DBD2C" w14:textId="77777777" w:rsidR="001D1643" w:rsidRDefault="00384658">
      <w:r>
        <w:t xml:space="preserve">    -- calcular antigüedad</w:t>
      </w:r>
    </w:p>
    <w:p w14:paraId="3ECF2743" w14:textId="77777777" w:rsidR="001D1643" w:rsidRDefault="00384658">
      <w:r>
        <w:t xml:space="preserve">    DECLARE anos </w:t>
      </w:r>
      <w:proofErr w:type="gramStart"/>
      <w:r>
        <w:t>NUMBER :</w:t>
      </w:r>
      <w:proofErr w:type="gramEnd"/>
      <w:r>
        <w:t xml:space="preserve">= 0;             </w:t>
      </w:r>
      <w:r>
        <w:t xml:space="preserve">      -- Variable local para almacenar la antigüedad en años</w:t>
      </w:r>
    </w:p>
    <w:p w14:paraId="2C220CDC" w14:textId="77777777" w:rsidR="001D1643" w:rsidRDefault="00384658">
      <w:r>
        <w:t xml:space="preserve">    BEGIN</w:t>
      </w:r>
    </w:p>
    <w:p w14:paraId="31540D65" w14:textId="77777777" w:rsidR="001D1643" w:rsidRDefault="00384658">
      <w:r>
        <w:t xml:space="preserve">      IF </w:t>
      </w:r>
      <w:proofErr w:type="spellStart"/>
      <w:r>
        <w:t>r_</w:t>
      </w:r>
      <w:proofErr w:type="gramStart"/>
      <w:r>
        <w:t>vend.fecha</w:t>
      </w:r>
      <w:proofErr w:type="gramEnd"/>
      <w:r>
        <w:t>_cont</w:t>
      </w:r>
      <w:proofErr w:type="spellEnd"/>
      <w:r>
        <w:t xml:space="preserve"> IS NOT NULL THEN     -- Si la fecha de contrato no es nula...</w:t>
      </w:r>
    </w:p>
    <w:p w14:paraId="00929B62" w14:textId="77777777" w:rsidR="001D1643" w:rsidRDefault="00384658">
      <w:r>
        <w:t xml:space="preserve">        SELECT </w:t>
      </w:r>
      <w:proofErr w:type="gramStart"/>
      <w:r>
        <w:t>TRUNC(</w:t>
      </w:r>
      <w:proofErr w:type="gramEnd"/>
      <w:r>
        <w:t xml:space="preserve">MONTHS_BETWEEN(SYSDATE, </w:t>
      </w:r>
      <w:proofErr w:type="spellStart"/>
      <w:r>
        <w:t>r_vend.fecha_cont</w:t>
      </w:r>
      <w:proofErr w:type="spellEnd"/>
      <w:r>
        <w:t>) / 12)</w:t>
      </w:r>
    </w:p>
    <w:p w14:paraId="135FC137" w14:textId="77777777" w:rsidR="001D1643" w:rsidRDefault="00384658">
      <w:r>
        <w:t xml:space="preserve">        INTO anos FROM </w:t>
      </w:r>
      <w:proofErr w:type="gramStart"/>
      <w:r>
        <w:t>DUA</w:t>
      </w:r>
      <w:r>
        <w:t xml:space="preserve">L;   </w:t>
      </w:r>
      <w:proofErr w:type="gramEnd"/>
      <w:r>
        <w:t xml:space="preserve">                 -- Calculamos la diferencia en años entre hoy y la fecha de contrato</w:t>
      </w:r>
    </w:p>
    <w:p w14:paraId="5B8420D0" w14:textId="77777777" w:rsidR="001D1643" w:rsidRDefault="00384658">
      <w:r>
        <w:t xml:space="preserve">      END IF;</w:t>
      </w:r>
    </w:p>
    <w:p w14:paraId="76EBBBFD" w14:textId="77777777" w:rsidR="001D1643" w:rsidRDefault="001D1643"/>
    <w:p w14:paraId="4C97DB23" w14:textId="77777777" w:rsidR="001D1643" w:rsidRDefault="00384658">
      <w:r>
        <w:t xml:space="preserve">      BEGIN</w:t>
      </w:r>
    </w:p>
    <w:p w14:paraId="78BE9BDD" w14:textId="77777777" w:rsidR="001D1643" w:rsidRDefault="00384658">
      <w:r>
        <w:t xml:space="preserve">        SELECT PORCENTAJE</w:t>
      </w:r>
    </w:p>
    <w:p w14:paraId="436E586F" w14:textId="77777777" w:rsidR="001D1643" w:rsidRDefault="00384658">
      <w:r>
        <w:t xml:space="preserve">        INTO </w:t>
      </w:r>
      <w:proofErr w:type="spellStart"/>
      <w:r>
        <w:t>porc_antiguedad</w:t>
      </w:r>
      <w:proofErr w:type="spellEnd"/>
    </w:p>
    <w:p w14:paraId="7B436A92" w14:textId="77777777" w:rsidR="001D1643" w:rsidRDefault="00384658">
      <w:r>
        <w:t xml:space="preserve">        FROM TRAMO_ANTIGUEDAD</w:t>
      </w:r>
    </w:p>
    <w:p w14:paraId="645C517B" w14:textId="77777777" w:rsidR="001D1643" w:rsidRDefault="00384658">
      <w:r>
        <w:t xml:space="preserve">        WHERE anos BETWEEN ANNOS_CONT_INF AND ANNOS_C</w:t>
      </w:r>
      <w:r>
        <w:t>ONT_SUP; -- Buscamos el porcentaje correspondiente en la tabla de tramos</w:t>
      </w:r>
    </w:p>
    <w:p w14:paraId="44AED1FF" w14:textId="77777777" w:rsidR="001D1643" w:rsidRDefault="00384658">
      <w:r>
        <w:t xml:space="preserve">      EXCEPTION</w:t>
      </w:r>
    </w:p>
    <w:p w14:paraId="01BAF636" w14:textId="77777777" w:rsidR="001D1643" w:rsidRDefault="00384658">
      <w:r>
        <w:t xml:space="preserve">        WHEN NO_DATA_FOUND THEN</w:t>
      </w:r>
    </w:p>
    <w:p w14:paraId="7C842F89" w14:textId="77777777" w:rsidR="001D1643" w:rsidRDefault="00384658">
      <w:r>
        <w:t xml:space="preserve">          </w:t>
      </w:r>
      <w:proofErr w:type="spellStart"/>
      <w:r>
        <w:t>porc_</w:t>
      </w:r>
      <w:proofErr w:type="gramStart"/>
      <w:r>
        <w:t>antiguedad</w:t>
      </w:r>
      <w:proofErr w:type="spellEnd"/>
      <w:r>
        <w:t xml:space="preserve"> :</w:t>
      </w:r>
      <w:proofErr w:type="gramEnd"/>
      <w:r>
        <w:t>= 0;                 -- Si no existe tramo para esa antigüedad, dejamos 0</w:t>
      </w:r>
    </w:p>
    <w:p w14:paraId="76208445" w14:textId="77777777" w:rsidR="001D1643" w:rsidRDefault="00384658">
      <w:r>
        <w:t xml:space="preserve">      END;</w:t>
      </w:r>
    </w:p>
    <w:p w14:paraId="587F3264" w14:textId="77777777" w:rsidR="001D1643" w:rsidRDefault="00384658">
      <w:r>
        <w:t xml:space="preserve">    END;</w:t>
      </w:r>
    </w:p>
    <w:p w14:paraId="22BD12C0" w14:textId="77777777" w:rsidR="001D1643" w:rsidRDefault="001D1643"/>
    <w:p w14:paraId="4A852338" w14:textId="77777777" w:rsidR="001D1643" w:rsidRDefault="00384658">
      <w:r>
        <w:t xml:space="preserve">    -- calcular escolaridad</w:t>
      </w:r>
    </w:p>
    <w:p w14:paraId="70A50284" w14:textId="77777777" w:rsidR="001D1643" w:rsidRDefault="00384658">
      <w:r>
        <w:t xml:space="preserve">    BEGIN</w:t>
      </w:r>
    </w:p>
    <w:p w14:paraId="055E86BB" w14:textId="77777777" w:rsidR="001D1643" w:rsidRDefault="00384658">
      <w:r>
        <w:lastRenderedPageBreak/>
        <w:t xml:space="preserve">      SELECT PORC_ASIG_ESCOLARIDAD</w:t>
      </w:r>
    </w:p>
    <w:p w14:paraId="16636251" w14:textId="77777777" w:rsidR="001D1643" w:rsidRDefault="00384658">
      <w:r>
        <w:t xml:space="preserve">      INTO </w:t>
      </w:r>
      <w:proofErr w:type="spellStart"/>
      <w:r>
        <w:t>porc_escolaridad</w:t>
      </w:r>
      <w:proofErr w:type="spellEnd"/>
    </w:p>
    <w:p w14:paraId="7DBF819B" w14:textId="77777777" w:rsidR="001D1643" w:rsidRDefault="00384658">
      <w:r>
        <w:t xml:space="preserve">      FROM TRAMO_ESCOLARIDAD</w:t>
      </w:r>
    </w:p>
    <w:p w14:paraId="36DC22C0" w14:textId="77777777" w:rsidR="001D1643" w:rsidRDefault="00384658">
      <w:r>
        <w:t xml:space="preserve">      WHERE ID_ESCOLARIDAD = </w:t>
      </w:r>
      <w:proofErr w:type="spellStart"/>
      <w:r>
        <w:t>r_</w:t>
      </w:r>
      <w:proofErr w:type="gramStart"/>
      <w:r>
        <w:t>vend.escolaridad</w:t>
      </w:r>
      <w:proofErr w:type="spellEnd"/>
      <w:proofErr w:type="gramEnd"/>
      <w:r>
        <w:t>; -- Buscamos porcentaje asociado al nivel de escolaridad</w:t>
      </w:r>
    </w:p>
    <w:p w14:paraId="362DFAF0" w14:textId="77777777" w:rsidR="001D1643" w:rsidRDefault="00384658">
      <w:r>
        <w:t xml:space="preserve">    EXCEPTION</w:t>
      </w:r>
    </w:p>
    <w:p w14:paraId="1D00A534" w14:textId="77777777" w:rsidR="001D1643" w:rsidRDefault="00384658">
      <w:r>
        <w:t xml:space="preserve">      WHEN NO_DATA_FOUND THEN</w:t>
      </w:r>
    </w:p>
    <w:p w14:paraId="3CCE7177" w14:textId="77777777" w:rsidR="001D1643" w:rsidRDefault="00384658">
      <w:r>
        <w:t xml:space="preserve">        </w:t>
      </w:r>
      <w:proofErr w:type="spellStart"/>
      <w:r>
        <w:t>porc_</w:t>
      </w:r>
      <w:proofErr w:type="gramStart"/>
      <w:r>
        <w:t>escolaridad</w:t>
      </w:r>
      <w:proofErr w:type="spellEnd"/>
      <w:r>
        <w:t xml:space="preserve"> :</w:t>
      </w:r>
      <w:proofErr w:type="gramEnd"/>
      <w:r>
        <w:t>= 0;                  -- Si no existe registro, deja</w:t>
      </w:r>
      <w:r>
        <w:t>mos 0</w:t>
      </w:r>
    </w:p>
    <w:p w14:paraId="56E3B733" w14:textId="77777777" w:rsidR="001D1643" w:rsidRDefault="00384658">
      <w:r>
        <w:t xml:space="preserve">    END;</w:t>
      </w:r>
    </w:p>
    <w:p w14:paraId="78F7F89D" w14:textId="77777777" w:rsidR="001D1643" w:rsidRDefault="001D1643"/>
    <w:p w14:paraId="5C099E1D" w14:textId="77777777" w:rsidR="001D1643" w:rsidRDefault="00384658">
      <w:r>
        <w:t xml:space="preserve">    -- recorrer facturas</w:t>
      </w:r>
    </w:p>
    <w:p w14:paraId="78039AC5" w14:textId="77777777" w:rsidR="001D1643" w:rsidRDefault="00384658">
      <w:r>
        <w:t xml:space="preserve">    FOR f IN </w:t>
      </w:r>
      <w:proofErr w:type="spellStart"/>
      <w:r>
        <w:t>c_ventas_vendedor</w:t>
      </w:r>
      <w:proofErr w:type="spellEnd"/>
      <w:r>
        <w:t>(</w:t>
      </w:r>
      <w:proofErr w:type="spellStart"/>
      <w:r>
        <w:t>r_vend.rut</w:t>
      </w:r>
      <w:proofErr w:type="spellEnd"/>
      <w:r>
        <w:t>) LOOP -- Recorremos cada factura del vendedor</w:t>
      </w:r>
    </w:p>
    <w:p w14:paraId="3D556869" w14:textId="77777777" w:rsidR="001D1643" w:rsidRDefault="00384658">
      <w:r>
        <w:t xml:space="preserve">      </w:t>
      </w:r>
      <w:proofErr w:type="spellStart"/>
      <w:r>
        <w:t>v_</w:t>
      </w:r>
      <w:proofErr w:type="gramStart"/>
      <w:r>
        <w:t>productos</w:t>
      </w:r>
      <w:proofErr w:type="spellEnd"/>
      <w:r>
        <w:t xml:space="preserve"> :</w:t>
      </w:r>
      <w:proofErr w:type="gramEnd"/>
      <w:r>
        <w:t xml:space="preserve">= </w:t>
      </w:r>
      <w:proofErr w:type="spellStart"/>
      <w:r>
        <w:t>t_productos</w:t>
      </w:r>
      <w:proofErr w:type="spellEnd"/>
      <w:r>
        <w:t>();             -- Inicializamos el VARRAY vacío para guardar productos de esta factura</w:t>
      </w:r>
    </w:p>
    <w:p w14:paraId="10934CE7" w14:textId="77777777" w:rsidR="001D1643" w:rsidRDefault="001D1643"/>
    <w:p w14:paraId="7DF9FBB4" w14:textId="77777777" w:rsidR="001D1643" w:rsidRDefault="00384658">
      <w:r>
        <w:t xml:space="preserve">      </w:t>
      </w:r>
      <w:r>
        <w:t>-- recorrer detalle de factura</w:t>
      </w:r>
    </w:p>
    <w:p w14:paraId="7A3A14A9" w14:textId="77777777" w:rsidR="001D1643" w:rsidRDefault="00384658">
      <w:r>
        <w:t xml:space="preserve">      FOR d IN </w:t>
      </w:r>
      <w:proofErr w:type="spellStart"/>
      <w:r>
        <w:t>c_detalle_factura</w:t>
      </w:r>
      <w:proofErr w:type="spellEnd"/>
      <w:r>
        <w:t>(</w:t>
      </w:r>
      <w:proofErr w:type="spellStart"/>
      <w:proofErr w:type="gramStart"/>
      <w:r>
        <w:t>f.numfactura</w:t>
      </w:r>
      <w:proofErr w:type="spellEnd"/>
      <w:proofErr w:type="gramEnd"/>
      <w:r>
        <w:t>) LOOP -- Recorremos los productos de la factura</w:t>
      </w:r>
    </w:p>
    <w:p w14:paraId="2137835E" w14:textId="77777777" w:rsidR="001D1643" w:rsidRDefault="00384658">
      <w:r>
        <w:t xml:space="preserve">        </w:t>
      </w:r>
      <w:proofErr w:type="spellStart"/>
      <w:r>
        <w:t>total_</w:t>
      </w:r>
      <w:proofErr w:type="gramStart"/>
      <w:r>
        <w:t>ventas</w:t>
      </w:r>
      <w:proofErr w:type="spellEnd"/>
      <w:r>
        <w:t xml:space="preserve"> :</w:t>
      </w:r>
      <w:proofErr w:type="gramEnd"/>
      <w:r>
        <w:t xml:space="preserve">= </w:t>
      </w:r>
      <w:proofErr w:type="spellStart"/>
      <w:r>
        <w:t>total_ventas</w:t>
      </w:r>
      <w:proofErr w:type="spellEnd"/>
      <w:r>
        <w:t xml:space="preserve"> + NVL(</w:t>
      </w:r>
      <w:proofErr w:type="spellStart"/>
      <w:r>
        <w:t>d.totallinea</w:t>
      </w:r>
      <w:proofErr w:type="spellEnd"/>
      <w:r>
        <w:t>, 0); -- Sumamos cada línea de la factura al total de ventas</w:t>
      </w:r>
    </w:p>
    <w:p w14:paraId="69B77D3F" w14:textId="77777777" w:rsidR="001D1643" w:rsidRDefault="00384658">
      <w:r>
        <w:t xml:space="preserve">        </w:t>
      </w:r>
      <w:proofErr w:type="spellStart"/>
      <w:r>
        <w:t>v_</w:t>
      </w:r>
      <w:proofErr w:type="gramStart"/>
      <w:r>
        <w:t>produ</w:t>
      </w:r>
      <w:r>
        <w:t>ctos.EXTEND</w:t>
      </w:r>
      <w:proofErr w:type="spellEnd"/>
      <w:proofErr w:type="gramEnd"/>
      <w:r>
        <w:t>;                    -- Aumentamos el tamaño del VARRAY</w:t>
      </w:r>
    </w:p>
    <w:p w14:paraId="3F4CBA65" w14:textId="77777777" w:rsidR="001D1643" w:rsidRDefault="00384658">
      <w:r>
        <w:t xml:space="preserve">        </w:t>
      </w:r>
      <w:proofErr w:type="spellStart"/>
      <w:r>
        <w:t>v_productos</w:t>
      </w:r>
      <w:proofErr w:type="spellEnd"/>
      <w:r>
        <w:t>(</w:t>
      </w:r>
      <w:proofErr w:type="spellStart"/>
      <w:r>
        <w:t>v_</w:t>
      </w:r>
      <w:proofErr w:type="gramStart"/>
      <w:r>
        <w:t>productos.LAST</w:t>
      </w:r>
      <w:proofErr w:type="spellEnd"/>
      <w:proofErr w:type="gramEnd"/>
      <w:r>
        <w:t xml:space="preserve">) := </w:t>
      </w:r>
      <w:proofErr w:type="spellStart"/>
      <w:r>
        <w:t>d.codproducto</w:t>
      </w:r>
      <w:proofErr w:type="spellEnd"/>
      <w:r>
        <w:t>; -- Guardamos el código del producto en la última posición</w:t>
      </w:r>
    </w:p>
    <w:p w14:paraId="7D978CBB" w14:textId="77777777" w:rsidR="001D1643" w:rsidRDefault="00384658">
      <w:r>
        <w:t xml:space="preserve">      END LOOP;</w:t>
      </w:r>
    </w:p>
    <w:p w14:paraId="39FECC2F" w14:textId="77777777" w:rsidR="001D1643" w:rsidRDefault="001D1643"/>
    <w:p w14:paraId="7EEBF06D" w14:textId="77777777" w:rsidR="001D1643" w:rsidRDefault="00384658">
      <w:r>
        <w:t xml:space="preserve">      DBMS_OUTPUT.PUT_</w:t>
      </w:r>
      <w:proofErr w:type="gramStart"/>
      <w:r>
        <w:t>LINE(</w:t>
      </w:r>
      <w:proofErr w:type="gramEnd"/>
      <w:r>
        <w:t>'Factura '||</w:t>
      </w:r>
      <w:proofErr w:type="spellStart"/>
      <w:r>
        <w:t>f.numfactura</w:t>
      </w:r>
      <w:proofErr w:type="spellEnd"/>
      <w:r>
        <w:t>||' - P</w:t>
      </w:r>
      <w:r>
        <w:t xml:space="preserve">roductos: '|| </w:t>
      </w:r>
      <w:proofErr w:type="spellStart"/>
      <w:r>
        <w:t>v_productos.COUNT</w:t>
      </w:r>
      <w:proofErr w:type="spellEnd"/>
      <w:r>
        <w:t>);</w:t>
      </w:r>
    </w:p>
    <w:p w14:paraId="3C737F22" w14:textId="77777777" w:rsidR="001D1643" w:rsidRDefault="00384658">
      <w:r>
        <w:t xml:space="preserve">      -- Mostramos número de factura y cuántos productos tenía</w:t>
      </w:r>
    </w:p>
    <w:p w14:paraId="35E106CE" w14:textId="77777777" w:rsidR="001D1643" w:rsidRDefault="00384658">
      <w:r>
        <w:t xml:space="preserve">    END LOOP;</w:t>
      </w:r>
    </w:p>
    <w:p w14:paraId="14CEE34E" w14:textId="77777777" w:rsidR="001D1643" w:rsidRDefault="001D1643"/>
    <w:p w14:paraId="5FF2F256" w14:textId="77777777" w:rsidR="001D1643" w:rsidRDefault="00384658">
      <w:r>
        <w:t xml:space="preserve">    -- cálculos finales</w:t>
      </w:r>
    </w:p>
    <w:p w14:paraId="0647C6A1" w14:textId="77777777" w:rsidR="001D1643" w:rsidRDefault="00384658">
      <w:r>
        <w:t xml:space="preserve">    </w:t>
      </w:r>
      <w:proofErr w:type="spellStart"/>
      <w:r>
        <w:t>monto_</w:t>
      </w:r>
      <w:proofErr w:type="gramStart"/>
      <w:r>
        <w:t>comision</w:t>
      </w:r>
      <w:proofErr w:type="spellEnd"/>
      <w:r>
        <w:t xml:space="preserve"> :</w:t>
      </w:r>
      <w:proofErr w:type="gramEnd"/>
      <w:r>
        <w:t xml:space="preserve">= </w:t>
      </w:r>
      <w:proofErr w:type="spellStart"/>
      <w:r>
        <w:t>total_ventas</w:t>
      </w:r>
      <w:proofErr w:type="spellEnd"/>
      <w:r>
        <w:t xml:space="preserve"> * </w:t>
      </w:r>
      <w:proofErr w:type="spellStart"/>
      <w:r>
        <w:t>r_vend.comision</w:t>
      </w:r>
      <w:proofErr w:type="spellEnd"/>
      <w:r>
        <w:t>; -- Calculamos la comisión según el total vendido</w:t>
      </w:r>
    </w:p>
    <w:p w14:paraId="0A9BCBDC" w14:textId="77777777" w:rsidR="001D1643" w:rsidRDefault="00384658">
      <w:r>
        <w:t xml:space="preserve">    </w:t>
      </w:r>
      <w:proofErr w:type="spellStart"/>
      <w:r>
        <w:t>total_</w:t>
      </w:r>
      <w:proofErr w:type="gramStart"/>
      <w:r>
        <w:t>bonos</w:t>
      </w:r>
      <w:proofErr w:type="spellEnd"/>
      <w:r>
        <w:t xml:space="preserve"> :</w:t>
      </w:r>
      <w:proofErr w:type="gramEnd"/>
      <w:r>
        <w:t>= ROUND(</w:t>
      </w:r>
      <w:proofErr w:type="spellStart"/>
      <w:r>
        <w:t>r_vend.sueldo_base</w:t>
      </w:r>
      <w:proofErr w:type="spellEnd"/>
      <w:r>
        <w:t xml:space="preserve"> * ((</w:t>
      </w:r>
      <w:proofErr w:type="spellStart"/>
      <w:r>
        <w:t>porc_antiguedad</w:t>
      </w:r>
      <w:proofErr w:type="spellEnd"/>
      <w:r>
        <w:t xml:space="preserve"> + </w:t>
      </w:r>
      <w:proofErr w:type="spellStart"/>
      <w:r>
        <w:t>porc_escolaridad</w:t>
      </w:r>
      <w:proofErr w:type="spellEnd"/>
      <w:r>
        <w:t xml:space="preserve">) / 100), 2); </w:t>
      </w:r>
    </w:p>
    <w:p w14:paraId="15E86156" w14:textId="77777777" w:rsidR="001D1643" w:rsidRDefault="00384658">
      <w:r>
        <w:t xml:space="preserve">    -- Calculamos bonos como % del sueldo base (antigüed</w:t>
      </w:r>
      <w:r>
        <w:t>ad + escolaridad), redondeado a 2 decimales</w:t>
      </w:r>
    </w:p>
    <w:p w14:paraId="0EEACC61" w14:textId="77777777" w:rsidR="001D1643" w:rsidRDefault="00384658">
      <w:r>
        <w:t xml:space="preserve">    </w:t>
      </w:r>
      <w:proofErr w:type="spellStart"/>
      <w:r>
        <w:t>total_</w:t>
      </w:r>
      <w:proofErr w:type="gramStart"/>
      <w:r>
        <w:t>pagar</w:t>
      </w:r>
      <w:proofErr w:type="spellEnd"/>
      <w:r>
        <w:t xml:space="preserve"> :</w:t>
      </w:r>
      <w:proofErr w:type="gramEnd"/>
      <w:r>
        <w:t xml:space="preserve">= </w:t>
      </w:r>
      <w:proofErr w:type="spellStart"/>
      <w:r>
        <w:t>r_vend.sueldo_base</w:t>
      </w:r>
      <w:proofErr w:type="spellEnd"/>
      <w:r>
        <w:t xml:space="preserve"> + </w:t>
      </w:r>
      <w:proofErr w:type="spellStart"/>
      <w:r>
        <w:t>monto_comision</w:t>
      </w:r>
      <w:proofErr w:type="spellEnd"/>
      <w:r>
        <w:t xml:space="preserve"> + </w:t>
      </w:r>
      <w:proofErr w:type="spellStart"/>
      <w:r>
        <w:t>total_bonos</w:t>
      </w:r>
      <w:proofErr w:type="spellEnd"/>
      <w:r>
        <w:t>; -- Sumamos todo para obtener el pago final</w:t>
      </w:r>
    </w:p>
    <w:p w14:paraId="60AF5830" w14:textId="77777777" w:rsidR="001D1643" w:rsidRDefault="001D1643"/>
    <w:p w14:paraId="41D7170F" w14:textId="77777777" w:rsidR="001D1643" w:rsidRDefault="00384658">
      <w:r>
        <w:t xml:space="preserve">    -- mostrar resumen</w:t>
      </w:r>
    </w:p>
    <w:p w14:paraId="739C6A52" w14:textId="77777777" w:rsidR="001D1643" w:rsidRDefault="00384658">
      <w:r>
        <w:t xml:space="preserve">    DBMS_OUTPUT.PUT_</w:t>
      </w:r>
      <w:proofErr w:type="gramStart"/>
      <w:r>
        <w:t>LINE(</w:t>
      </w:r>
      <w:proofErr w:type="gramEnd"/>
    </w:p>
    <w:p w14:paraId="52A7BDC1" w14:textId="77777777" w:rsidR="001D1643" w:rsidRDefault="00384658">
      <w:r>
        <w:t xml:space="preserve">      'Vendedor: ' || </w:t>
      </w:r>
      <w:proofErr w:type="spellStart"/>
      <w:r>
        <w:t>r_</w:t>
      </w:r>
      <w:proofErr w:type="gramStart"/>
      <w:r>
        <w:t>vend.nombre</w:t>
      </w:r>
      <w:proofErr w:type="spellEnd"/>
      <w:proofErr w:type="gramEnd"/>
      <w:r>
        <w:t xml:space="preserve"> ||           </w:t>
      </w:r>
      <w:r>
        <w:t xml:space="preserve">            -- Nombre</w:t>
      </w:r>
    </w:p>
    <w:p w14:paraId="08277999" w14:textId="77777777" w:rsidR="001D1643" w:rsidRDefault="00384658">
      <w:r>
        <w:t xml:space="preserve">      ' | Ventas: ' || TO_</w:t>
      </w:r>
      <w:proofErr w:type="gramStart"/>
      <w:r>
        <w:t>CHAR(</w:t>
      </w:r>
      <w:proofErr w:type="spellStart"/>
      <w:proofErr w:type="gramEnd"/>
      <w:r>
        <w:t>total_ventas</w:t>
      </w:r>
      <w:proofErr w:type="spellEnd"/>
      <w:r>
        <w:t>, '999G999G999') || -- Total de ventas con formato</w:t>
      </w:r>
    </w:p>
    <w:p w14:paraId="6D7085F2" w14:textId="77777777" w:rsidR="001D1643" w:rsidRDefault="00384658">
      <w:r>
        <w:t xml:space="preserve">      ' | Comisión: ' || TO_</w:t>
      </w:r>
      <w:proofErr w:type="gramStart"/>
      <w:r>
        <w:t>CHAR(</w:t>
      </w:r>
      <w:proofErr w:type="spellStart"/>
      <w:proofErr w:type="gramEnd"/>
      <w:r>
        <w:t>monto_comision</w:t>
      </w:r>
      <w:proofErr w:type="spellEnd"/>
      <w:r>
        <w:t>, '999G999G999') || -- Comisión calculada</w:t>
      </w:r>
    </w:p>
    <w:p w14:paraId="10CF8AEE" w14:textId="77777777" w:rsidR="001D1643" w:rsidRDefault="00384658">
      <w:r>
        <w:t xml:space="preserve">      ' | Bonos: ' || TO_</w:t>
      </w:r>
      <w:proofErr w:type="gramStart"/>
      <w:r>
        <w:t>CHAR(</w:t>
      </w:r>
      <w:proofErr w:type="spellStart"/>
      <w:proofErr w:type="gramEnd"/>
      <w:r>
        <w:t>total_bonos</w:t>
      </w:r>
      <w:proofErr w:type="spellEnd"/>
      <w:r>
        <w:t>, '999G999</w:t>
      </w:r>
      <w:r>
        <w:t>G999') ||     -- Bonos</w:t>
      </w:r>
    </w:p>
    <w:p w14:paraId="0511833D" w14:textId="77777777" w:rsidR="001D1643" w:rsidRDefault="00384658">
      <w:r>
        <w:t xml:space="preserve">      ' | Total a pagar: ' || TO_</w:t>
      </w:r>
      <w:proofErr w:type="gramStart"/>
      <w:r>
        <w:t>CHAR(</w:t>
      </w:r>
      <w:proofErr w:type="spellStart"/>
      <w:proofErr w:type="gramEnd"/>
      <w:r>
        <w:t>total_pagar</w:t>
      </w:r>
      <w:proofErr w:type="spellEnd"/>
      <w:r>
        <w:t>, '999G999G999') -- Pago final</w:t>
      </w:r>
    </w:p>
    <w:p w14:paraId="0BE4662C" w14:textId="77777777" w:rsidR="001D1643" w:rsidRDefault="00384658">
      <w:r>
        <w:t xml:space="preserve">    );</w:t>
      </w:r>
    </w:p>
    <w:p w14:paraId="54306380" w14:textId="77777777" w:rsidR="001D1643" w:rsidRDefault="00384658">
      <w:r>
        <w:lastRenderedPageBreak/>
        <w:t xml:space="preserve">    DBMS_OUTPUT.PUT_</w:t>
      </w:r>
      <w:proofErr w:type="gramStart"/>
      <w:r>
        <w:t>LINE(</w:t>
      </w:r>
      <w:proofErr w:type="gramEnd"/>
      <w:r>
        <w:t>'--------------------------------------------------'); -- Separador visual</w:t>
      </w:r>
    </w:p>
    <w:p w14:paraId="5F660435" w14:textId="77777777" w:rsidR="001D1643" w:rsidRDefault="00384658">
      <w:r>
        <w:t xml:space="preserve">  END LOOP;</w:t>
      </w:r>
    </w:p>
    <w:p w14:paraId="67BC55DE" w14:textId="77777777" w:rsidR="001D1643" w:rsidRDefault="001D1643"/>
    <w:p w14:paraId="3F372613" w14:textId="77777777" w:rsidR="001D1643" w:rsidRDefault="00384658">
      <w:r>
        <w:t>-- manejo de excepciones</w:t>
      </w:r>
    </w:p>
    <w:p w14:paraId="41BC8D7B" w14:textId="77777777" w:rsidR="001D1643" w:rsidRDefault="00384658">
      <w:r>
        <w:t>EXCEPTIO</w:t>
      </w:r>
      <w:r>
        <w:t>N</w:t>
      </w:r>
    </w:p>
    <w:p w14:paraId="798C74B5" w14:textId="77777777" w:rsidR="001D1643" w:rsidRDefault="00384658">
      <w:r>
        <w:t xml:space="preserve">  WHEN OTHERS THEN</w:t>
      </w:r>
    </w:p>
    <w:p w14:paraId="1C663978" w14:textId="77777777" w:rsidR="001D1643" w:rsidRDefault="00384658">
      <w:r>
        <w:t xml:space="preserve">    DBMS_OUTPUT.PUT_</w:t>
      </w:r>
      <w:proofErr w:type="gramStart"/>
      <w:r>
        <w:t>LINE(</w:t>
      </w:r>
      <w:proofErr w:type="gramEnd"/>
      <w:r>
        <w:t>'Error inesperado: ' || SQLERRM); -- Captura cualquier error y lo muestra</w:t>
      </w:r>
    </w:p>
    <w:p w14:paraId="18B771DC" w14:textId="77777777" w:rsidR="001D1643" w:rsidRDefault="00384658">
      <w:r>
        <w:t>END;</w:t>
      </w:r>
    </w:p>
    <w:p w14:paraId="5097C06A" w14:textId="77777777" w:rsidR="001D1643" w:rsidRDefault="00384658">
      <w:r>
        <w:t>/</w:t>
      </w:r>
    </w:p>
    <w:p w14:paraId="68BD84E3" w14:textId="77777777" w:rsidR="001D1643" w:rsidRDefault="001D1643">
      <w:pPr>
        <w:jc w:val="center"/>
      </w:pPr>
    </w:p>
    <w:p w14:paraId="499FE543" w14:textId="77777777" w:rsidR="001D1643" w:rsidRDefault="001D1643">
      <w:pPr>
        <w:jc w:val="center"/>
      </w:pPr>
    </w:p>
    <w:sectPr w:rsidR="001D1643">
      <w:headerReference w:type="default" r:id="rId9"/>
      <w:footerReference w:type="default" r:id="rId10"/>
      <w:headerReference w:type="first" r:id="rId11"/>
      <w:footerReference w:type="first" r:id="rId12"/>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621C4" w14:textId="77777777" w:rsidR="00384658" w:rsidRDefault="00384658">
      <w:pPr>
        <w:spacing w:line="240" w:lineRule="auto"/>
      </w:pPr>
      <w:r>
        <w:separator/>
      </w:r>
    </w:p>
  </w:endnote>
  <w:endnote w:type="continuationSeparator" w:id="0">
    <w:p w14:paraId="2F038F27" w14:textId="77777777" w:rsidR="00384658" w:rsidRDefault="003846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2FF" w:usb1="5000205B" w:usb2="0000002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9451" w14:textId="77777777" w:rsidR="001D1643" w:rsidRDefault="001D16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C5008" w14:textId="77777777" w:rsidR="001D1643" w:rsidRDefault="001D16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FF911" w14:textId="77777777" w:rsidR="00384658" w:rsidRDefault="00384658">
      <w:pPr>
        <w:spacing w:line="240" w:lineRule="auto"/>
      </w:pPr>
      <w:r>
        <w:separator/>
      </w:r>
    </w:p>
  </w:footnote>
  <w:footnote w:type="continuationSeparator" w:id="0">
    <w:p w14:paraId="54066F73" w14:textId="77777777" w:rsidR="00384658" w:rsidRDefault="003846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FBFE5" w14:textId="77777777" w:rsidR="001D1643" w:rsidRDefault="00384658">
    <w:r>
      <w:rPr>
        <w:noProof/>
      </w:rPr>
      <w:drawing>
        <wp:anchor distT="0" distB="0" distL="114300" distR="114300" simplePos="0" relativeHeight="251658240" behindDoc="0" locked="0" layoutInCell="1" hidden="0" allowOverlap="1" wp14:anchorId="761D35AF" wp14:editId="59A17BF9">
          <wp:simplePos x="0" y="0"/>
          <wp:positionH relativeFrom="column">
            <wp:posOffset>-352424</wp:posOffset>
          </wp:positionH>
          <wp:positionV relativeFrom="paragraph">
            <wp:posOffset>-190499</wp:posOffset>
          </wp:positionV>
          <wp:extent cx="2444750" cy="39624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444750" cy="39624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0E968" w14:textId="77777777" w:rsidR="001D1643" w:rsidRDefault="001D16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07B52"/>
    <w:multiLevelType w:val="hybridMultilevel"/>
    <w:tmpl w:val="9D0C697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CD2BC0"/>
    <w:multiLevelType w:val="multilevel"/>
    <w:tmpl w:val="253E40FC"/>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66145B0"/>
    <w:multiLevelType w:val="hybridMultilevel"/>
    <w:tmpl w:val="6E08A87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A71057C"/>
    <w:multiLevelType w:val="hybridMultilevel"/>
    <w:tmpl w:val="18B4356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B583F7C"/>
    <w:multiLevelType w:val="hybridMultilevel"/>
    <w:tmpl w:val="010441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D3B0657"/>
    <w:multiLevelType w:val="hybridMultilevel"/>
    <w:tmpl w:val="D090AE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24973BD"/>
    <w:multiLevelType w:val="multilevel"/>
    <w:tmpl w:val="39D04CD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46603A"/>
    <w:multiLevelType w:val="hybridMultilevel"/>
    <w:tmpl w:val="B636B0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C2E1670"/>
    <w:multiLevelType w:val="hybridMultilevel"/>
    <w:tmpl w:val="52B6A4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C7F5047"/>
    <w:multiLevelType w:val="multilevel"/>
    <w:tmpl w:val="D7EE7F78"/>
    <w:lvl w:ilvl="0">
      <w:start w:val="1"/>
      <w:numFmt w:val="bullet"/>
      <w:lvlText w:val="●"/>
      <w:lvlJc w:val="left"/>
      <w:pPr>
        <w:ind w:left="720" w:hanging="360"/>
      </w:pPr>
      <w:rPr>
        <w:rFonts w:ascii="Roboto" w:eastAsia="Roboto" w:hAnsi="Roboto" w:cs="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CC00D1F"/>
    <w:multiLevelType w:val="hybridMultilevel"/>
    <w:tmpl w:val="27CE817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0F72A28"/>
    <w:multiLevelType w:val="multilevel"/>
    <w:tmpl w:val="021087FC"/>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8910DD"/>
    <w:multiLevelType w:val="hybridMultilevel"/>
    <w:tmpl w:val="328A4DA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3" w15:restartNumberingAfterBreak="0">
    <w:nsid w:val="35CF7AC8"/>
    <w:multiLevelType w:val="multilevel"/>
    <w:tmpl w:val="50705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6AE6B77"/>
    <w:multiLevelType w:val="multilevel"/>
    <w:tmpl w:val="1DE419B8"/>
    <w:lvl w:ilvl="0">
      <w:start w:val="1"/>
      <w:numFmt w:val="bullet"/>
      <w:lvlText w:val="o"/>
      <w:lvlJc w:val="left"/>
      <w:pPr>
        <w:ind w:left="720" w:hanging="360"/>
      </w:pPr>
      <w:rPr>
        <w:rFonts w:ascii="Courier New" w:hAnsi="Courier New" w:cs="Courier New"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8FE33A0"/>
    <w:multiLevelType w:val="multilevel"/>
    <w:tmpl w:val="947E3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545562"/>
    <w:multiLevelType w:val="hybridMultilevel"/>
    <w:tmpl w:val="C130E8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3EE5292"/>
    <w:multiLevelType w:val="multilevel"/>
    <w:tmpl w:val="39D04CD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4F3F8E"/>
    <w:multiLevelType w:val="hybridMultilevel"/>
    <w:tmpl w:val="C1B2534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5384B40"/>
    <w:multiLevelType w:val="hybridMultilevel"/>
    <w:tmpl w:val="28A0D266"/>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7DE4410"/>
    <w:multiLevelType w:val="multilevel"/>
    <w:tmpl w:val="A086D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60532D"/>
    <w:multiLevelType w:val="multilevel"/>
    <w:tmpl w:val="4B3813AA"/>
    <w:lvl w:ilvl="0">
      <w:start w:val="1"/>
      <w:numFmt w:val="bullet"/>
      <w:lvlText w:val="●"/>
      <w:lvlJc w:val="left"/>
      <w:pPr>
        <w:ind w:left="720" w:hanging="360"/>
      </w:pPr>
      <w:rPr>
        <w:rFonts w:ascii="Roboto" w:eastAsia="Roboto" w:hAnsi="Roboto" w:cs="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FC32C49"/>
    <w:multiLevelType w:val="multilevel"/>
    <w:tmpl w:val="3CF60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F951B9F"/>
    <w:multiLevelType w:val="multilevel"/>
    <w:tmpl w:val="9B2ECEF8"/>
    <w:lvl w:ilvl="0">
      <w:start w:val="1"/>
      <w:numFmt w:val="bullet"/>
      <w:lvlText w:val="●"/>
      <w:lvlJc w:val="left"/>
      <w:pPr>
        <w:ind w:left="720" w:hanging="360"/>
      </w:pPr>
      <w:rPr>
        <w:rFonts w:ascii="Roboto" w:eastAsia="Roboto" w:hAnsi="Roboto" w:cs="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7876E55"/>
    <w:multiLevelType w:val="hybridMultilevel"/>
    <w:tmpl w:val="29EC858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92757BA"/>
    <w:multiLevelType w:val="hybridMultilevel"/>
    <w:tmpl w:val="8B8E637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9B34996"/>
    <w:multiLevelType w:val="hybridMultilevel"/>
    <w:tmpl w:val="E020D7F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BE87931"/>
    <w:multiLevelType w:val="multilevel"/>
    <w:tmpl w:val="290C1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1E28D6"/>
    <w:multiLevelType w:val="hybridMultilevel"/>
    <w:tmpl w:val="7A627D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3"/>
  </w:num>
  <w:num w:numId="2">
    <w:abstractNumId w:val="20"/>
  </w:num>
  <w:num w:numId="3">
    <w:abstractNumId w:val="15"/>
  </w:num>
  <w:num w:numId="4">
    <w:abstractNumId w:val="9"/>
  </w:num>
  <w:num w:numId="5">
    <w:abstractNumId w:val="22"/>
  </w:num>
  <w:num w:numId="6">
    <w:abstractNumId w:val="13"/>
  </w:num>
  <w:num w:numId="7">
    <w:abstractNumId w:val="21"/>
  </w:num>
  <w:num w:numId="8">
    <w:abstractNumId w:val="27"/>
  </w:num>
  <w:num w:numId="9">
    <w:abstractNumId w:val="12"/>
  </w:num>
  <w:num w:numId="10">
    <w:abstractNumId w:val="28"/>
  </w:num>
  <w:num w:numId="11">
    <w:abstractNumId w:val="1"/>
  </w:num>
  <w:num w:numId="12">
    <w:abstractNumId w:val="14"/>
  </w:num>
  <w:num w:numId="13">
    <w:abstractNumId w:val="11"/>
  </w:num>
  <w:num w:numId="14">
    <w:abstractNumId w:val="6"/>
  </w:num>
  <w:num w:numId="15">
    <w:abstractNumId w:val="17"/>
  </w:num>
  <w:num w:numId="16">
    <w:abstractNumId w:val="25"/>
  </w:num>
  <w:num w:numId="17">
    <w:abstractNumId w:val="8"/>
  </w:num>
  <w:num w:numId="18">
    <w:abstractNumId w:val="26"/>
  </w:num>
  <w:num w:numId="19">
    <w:abstractNumId w:val="24"/>
  </w:num>
  <w:num w:numId="20">
    <w:abstractNumId w:val="16"/>
  </w:num>
  <w:num w:numId="21">
    <w:abstractNumId w:val="0"/>
  </w:num>
  <w:num w:numId="22">
    <w:abstractNumId w:val="10"/>
  </w:num>
  <w:num w:numId="23">
    <w:abstractNumId w:val="4"/>
  </w:num>
  <w:num w:numId="24">
    <w:abstractNumId w:val="19"/>
  </w:num>
  <w:num w:numId="25">
    <w:abstractNumId w:val="7"/>
  </w:num>
  <w:num w:numId="26">
    <w:abstractNumId w:val="3"/>
  </w:num>
  <w:num w:numId="27">
    <w:abstractNumId w:val="5"/>
  </w:num>
  <w:num w:numId="28">
    <w:abstractNumId w:val="18"/>
  </w:num>
  <w:num w:numId="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1643"/>
    <w:rsid w:val="001D1643"/>
    <w:rsid w:val="002934AC"/>
    <w:rsid w:val="00384658"/>
    <w:rsid w:val="00AC4F69"/>
    <w:rsid w:val="00D83A17"/>
    <w:rsid w:val="00F26BE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55C3E"/>
  <w15:docId w15:val="{2DF2D0B2-BF68-4DE1-9B56-1C9DD3D97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rFonts w:ascii="Calibri" w:eastAsia="Calibri" w:hAnsi="Calibri" w:cs="Calibri"/>
      <w:b/>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2934AC"/>
    <w:pPr>
      <w:ind w:left="720"/>
      <w:contextualSpacing/>
    </w:pPr>
  </w:style>
  <w:style w:type="paragraph" w:styleId="TtuloTDC">
    <w:name w:val="TOC Heading"/>
    <w:basedOn w:val="Ttulo1"/>
    <w:next w:val="Normal"/>
    <w:uiPriority w:val="39"/>
    <w:unhideWhenUsed/>
    <w:qFormat/>
    <w:rsid w:val="002934AC"/>
    <w:pPr>
      <w:spacing w:before="240" w:line="259" w:lineRule="auto"/>
      <w:outlineLvl w:val="9"/>
    </w:pPr>
    <w:rPr>
      <w:rFonts w:asciiTheme="majorHAnsi" w:eastAsiaTheme="majorEastAsia" w:hAnsiTheme="majorHAnsi" w:cstheme="majorBidi"/>
      <w:b w:val="0"/>
      <w:color w:val="365F91" w:themeColor="accent1" w:themeShade="BF"/>
      <w:sz w:val="32"/>
      <w:szCs w:val="32"/>
      <w:lang w:val="es-CL"/>
    </w:rPr>
  </w:style>
  <w:style w:type="paragraph" w:styleId="TDC1">
    <w:name w:val="toc 1"/>
    <w:basedOn w:val="Normal"/>
    <w:next w:val="Normal"/>
    <w:autoRedefine/>
    <w:uiPriority w:val="39"/>
    <w:unhideWhenUsed/>
    <w:rsid w:val="002934AC"/>
    <w:pPr>
      <w:spacing w:after="100"/>
    </w:pPr>
  </w:style>
  <w:style w:type="paragraph" w:styleId="TDC3">
    <w:name w:val="toc 3"/>
    <w:basedOn w:val="Normal"/>
    <w:next w:val="Normal"/>
    <w:autoRedefine/>
    <w:uiPriority w:val="39"/>
    <w:unhideWhenUsed/>
    <w:rsid w:val="002934AC"/>
    <w:pPr>
      <w:spacing w:after="100"/>
      <w:ind w:left="440"/>
    </w:pPr>
  </w:style>
  <w:style w:type="paragraph" w:styleId="TDC2">
    <w:name w:val="toc 2"/>
    <w:basedOn w:val="Normal"/>
    <w:next w:val="Normal"/>
    <w:autoRedefine/>
    <w:uiPriority w:val="39"/>
    <w:unhideWhenUsed/>
    <w:rsid w:val="002934AC"/>
    <w:pPr>
      <w:spacing w:after="100"/>
      <w:ind w:left="220"/>
    </w:pPr>
  </w:style>
  <w:style w:type="character" w:styleId="Hipervnculo">
    <w:name w:val="Hyperlink"/>
    <w:basedOn w:val="Fuentedeprrafopredeter"/>
    <w:uiPriority w:val="99"/>
    <w:unhideWhenUsed/>
    <w:rsid w:val="002934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754650">
      <w:bodyDiv w:val="1"/>
      <w:marLeft w:val="0"/>
      <w:marRight w:val="0"/>
      <w:marTop w:val="0"/>
      <w:marBottom w:val="0"/>
      <w:divBdr>
        <w:top w:val="none" w:sz="0" w:space="0" w:color="auto"/>
        <w:left w:val="none" w:sz="0" w:space="0" w:color="auto"/>
        <w:bottom w:val="none" w:sz="0" w:space="0" w:color="auto"/>
        <w:right w:val="none" w:sz="0" w:space="0" w:color="auto"/>
      </w:divBdr>
    </w:div>
    <w:div w:id="1304384906">
      <w:bodyDiv w:val="1"/>
      <w:marLeft w:val="0"/>
      <w:marRight w:val="0"/>
      <w:marTop w:val="0"/>
      <w:marBottom w:val="0"/>
      <w:divBdr>
        <w:top w:val="none" w:sz="0" w:space="0" w:color="auto"/>
        <w:left w:val="none" w:sz="0" w:space="0" w:color="auto"/>
        <w:bottom w:val="none" w:sz="0" w:space="0" w:color="auto"/>
        <w:right w:val="none" w:sz="0" w:space="0" w:color="auto"/>
      </w:divBdr>
      <w:divsChild>
        <w:div w:id="893469137">
          <w:marLeft w:val="0"/>
          <w:marRight w:val="0"/>
          <w:marTop w:val="0"/>
          <w:marBottom w:val="0"/>
          <w:divBdr>
            <w:top w:val="none" w:sz="0" w:space="0" w:color="auto"/>
            <w:left w:val="none" w:sz="0" w:space="0" w:color="auto"/>
            <w:bottom w:val="none" w:sz="0" w:space="0" w:color="auto"/>
            <w:right w:val="none" w:sz="0" w:space="0" w:color="auto"/>
          </w:divBdr>
          <w:divsChild>
            <w:div w:id="1542786163">
              <w:marLeft w:val="0"/>
              <w:marRight w:val="0"/>
              <w:marTop w:val="0"/>
              <w:marBottom w:val="0"/>
              <w:divBdr>
                <w:top w:val="none" w:sz="0" w:space="0" w:color="auto"/>
                <w:left w:val="none" w:sz="0" w:space="0" w:color="auto"/>
                <w:bottom w:val="none" w:sz="0" w:space="0" w:color="auto"/>
                <w:right w:val="none" w:sz="0" w:space="0" w:color="auto"/>
              </w:divBdr>
            </w:div>
          </w:divsChild>
        </w:div>
        <w:div w:id="763184361">
          <w:marLeft w:val="0"/>
          <w:marRight w:val="0"/>
          <w:marTop w:val="0"/>
          <w:marBottom w:val="0"/>
          <w:divBdr>
            <w:top w:val="none" w:sz="0" w:space="0" w:color="auto"/>
            <w:left w:val="none" w:sz="0" w:space="0" w:color="auto"/>
            <w:bottom w:val="none" w:sz="0" w:space="0" w:color="auto"/>
            <w:right w:val="none" w:sz="0" w:space="0" w:color="auto"/>
          </w:divBdr>
          <w:divsChild>
            <w:div w:id="213027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6E068-2E67-4EA5-BB64-006BFDA5B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2554</Words>
  <Characters>14047</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Luis Bello Peña</cp:lastModifiedBy>
  <cp:revision>2</cp:revision>
  <dcterms:created xsi:type="dcterms:W3CDTF">2025-09-16T19:17:00Z</dcterms:created>
  <dcterms:modified xsi:type="dcterms:W3CDTF">2025-09-16T19:17:00Z</dcterms:modified>
</cp:coreProperties>
</file>