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5CBD" w14:textId="77777777" w:rsidR="00160D0D" w:rsidRDefault="00160D0D" w:rsidP="00160D0D">
      <w:pPr>
        <w:spacing w:line="240" w:lineRule="auto"/>
        <w:ind w:left="708"/>
        <w:rPr>
          <w:rFonts w:ascii="Vafle VUT" w:hAnsi="Vafle VUT" w:cs="Arial"/>
          <w:sz w:val="40"/>
          <w:szCs w:val="28"/>
        </w:rPr>
      </w:pPr>
      <w:r>
        <w:rPr>
          <w:rFonts w:ascii="Vafle VUT" w:hAnsi="Vafle VUT" w:cs="Arial"/>
          <w:sz w:val="40"/>
          <w:szCs w:val="28"/>
        </w:rPr>
        <w:t>VYSOKÉ UČENÍ TECHNICKÉ V BRNĚ</w:t>
      </w:r>
    </w:p>
    <w:p w14:paraId="602CA7A2" w14:textId="77777777" w:rsidR="00160D0D" w:rsidRDefault="00160D0D" w:rsidP="00160D0D">
      <w:pPr>
        <w:spacing w:line="240" w:lineRule="auto"/>
        <w:jc w:val="center"/>
        <w:rPr>
          <w:rFonts w:ascii="Vafle VUT" w:hAnsi="Vafle VUT" w:cs="Arial"/>
          <w:sz w:val="40"/>
          <w:szCs w:val="28"/>
        </w:rPr>
      </w:pPr>
    </w:p>
    <w:p w14:paraId="2C27DE20" w14:textId="77777777" w:rsidR="00160D0D" w:rsidRDefault="00160D0D" w:rsidP="00160D0D">
      <w:pPr>
        <w:spacing w:before="60" w:line="240" w:lineRule="auto"/>
        <w:jc w:val="center"/>
        <w:rPr>
          <w:rFonts w:ascii="Vafle VUT" w:hAnsi="Vafle VUT"/>
          <w:sz w:val="36"/>
          <w:szCs w:val="36"/>
        </w:rPr>
      </w:pPr>
      <w:r>
        <w:rPr>
          <w:rFonts w:ascii="Vafle VUT" w:hAnsi="Vafle VUT"/>
          <w:sz w:val="36"/>
          <w:szCs w:val="36"/>
        </w:rPr>
        <w:t>FAKULTA ELEKTROTECHNIKY</w:t>
      </w:r>
    </w:p>
    <w:p w14:paraId="10813729" w14:textId="77777777" w:rsidR="00160D0D" w:rsidRDefault="00160D0D" w:rsidP="00160D0D">
      <w:pPr>
        <w:spacing w:before="60" w:line="240" w:lineRule="auto"/>
        <w:jc w:val="center"/>
        <w:rPr>
          <w:rFonts w:ascii="Vafle VUT" w:hAnsi="Vafle VUT"/>
          <w:sz w:val="36"/>
          <w:szCs w:val="36"/>
        </w:rPr>
      </w:pPr>
      <w:r>
        <w:rPr>
          <w:rFonts w:ascii="Vafle VUT" w:hAnsi="Vafle VUT"/>
          <w:sz w:val="36"/>
          <w:szCs w:val="36"/>
        </w:rPr>
        <w:t>A KOMUNIKAČNÍCH TECHNOLOGIÍ</w:t>
      </w:r>
    </w:p>
    <w:p w14:paraId="482DE8F3" w14:textId="77777777" w:rsidR="00160D0D" w:rsidRDefault="00160D0D" w:rsidP="00160D0D">
      <w:pPr>
        <w:jc w:val="center"/>
        <w:rPr>
          <w:rFonts w:ascii="ñÕ¶'ED˛" w:hAnsi="ñÕ¶'ED˛" w:cs="ñÕ¶'ED˛"/>
          <w:sz w:val="40"/>
          <w:szCs w:val="40"/>
        </w:rPr>
      </w:pPr>
    </w:p>
    <w:p w14:paraId="244E8FF1" w14:textId="77777777" w:rsidR="00160D0D" w:rsidRDefault="00160D0D" w:rsidP="00160D0D">
      <w:pPr>
        <w:jc w:val="center"/>
        <w:rPr>
          <w:rFonts w:asciiTheme="minorHAnsi" w:hAnsiTheme="minorHAnsi"/>
        </w:rPr>
      </w:pPr>
    </w:p>
    <w:p w14:paraId="74F4C5F9" w14:textId="77777777" w:rsidR="00160D0D" w:rsidRDefault="00160D0D" w:rsidP="00160D0D">
      <w:pPr>
        <w:jc w:val="center"/>
      </w:pPr>
    </w:p>
    <w:p w14:paraId="6D5BCEDA" w14:textId="77777777" w:rsidR="00160D0D" w:rsidRDefault="00160D0D" w:rsidP="00160D0D">
      <w:pPr>
        <w:jc w:val="center"/>
      </w:pPr>
    </w:p>
    <w:p w14:paraId="761B6286" w14:textId="77777777" w:rsidR="00160D0D" w:rsidRDefault="00160D0D" w:rsidP="00160D0D">
      <w:pPr>
        <w:jc w:val="center"/>
      </w:pPr>
    </w:p>
    <w:p w14:paraId="139FAD16" w14:textId="77777777" w:rsidR="00160D0D" w:rsidRDefault="00160D0D" w:rsidP="00160D0D">
      <w:pPr>
        <w:jc w:val="center"/>
      </w:pPr>
    </w:p>
    <w:p w14:paraId="6FBFE8F3" w14:textId="77777777" w:rsidR="00160D0D" w:rsidRDefault="00160D0D" w:rsidP="00160D0D">
      <w:pPr>
        <w:jc w:val="center"/>
      </w:pPr>
    </w:p>
    <w:p w14:paraId="3058A8D1" w14:textId="77777777" w:rsidR="00160D0D" w:rsidRDefault="00160D0D" w:rsidP="00160D0D">
      <w:pPr>
        <w:jc w:val="center"/>
      </w:pPr>
    </w:p>
    <w:p w14:paraId="54511B30" w14:textId="77777777" w:rsidR="00160D0D" w:rsidRDefault="00160D0D" w:rsidP="00160D0D">
      <w:pPr>
        <w:jc w:val="center"/>
      </w:pPr>
    </w:p>
    <w:p w14:paraId="468CE24B" w14:textId="77777777" w:rsidR="00160D0D" w:rsidRDefault="00160D0D" w:rsidP="00160D0D">
      <w:pPr>
        <w:jc w:val="center"/>
      </w:pPr>
    </w:p>
    <w:p w14:paraId="25D239A1" w14:textId="77777777" w:rsidR="00160D0D" w:rsidRDefault="00160D0D" w:rsidP="00160D0D">
      <w:pPr>
        <w:jc w:val="center"/>
      </w:pPr>
    </w:p>
    <w:p w14:paraId="0CF99BED" w14:textId="77777777" w:rsidR="00160D0D" w:rsidRDefault="00160D0D" w:rsidP="00160D0D">
      <w:pPr>
        <w:jc w:val="center"/>
      </w:pPr>
    </w:p>
    <w:p w14:paraId="5EDF7CAE" w14:textId="77777777" w:rsidR="00160D0D" w:rsidRDefault="00160D0D" w:rsidP="00160D0D">
      <w:pPr>
        <w:jc w:val="center"/>
      </w:pPr>
    </w:p>
    <w:p w14:paraId="3EBF1825" w14:textId="77777777" w:rsidR="00160D0D" w:rsidRDefault="00160D0D" w:rsidP="00160D0D">
      <w:pPr>
        <w:ind w:left="3540"/>
      </w:pPr>
      <w:r>
        <w:t>MPC-STU</w:t>
      </w:r>
    </w:p>
    <w:p w14:paraId="440E23B9" w14:textId="77777777" w:rsidR="00160D0D" w:rsidRDefault="00160D0D" w:rsidP="00160D0D">
      <w:pPr>
        <w:jc w:val="center"/>
        <w:rPr>
          <w:rFonts w:ascii="Vafle VUT" w:hAnsi="Vafle VUT" w:cs="Arial"/>
          <w:caps/>
          <w:sz w:val="38"/>
          <w:szCs w:val="48"/>
        </w:rPr>
      </w:pPr>
      <w:r>
        <w:rPr>
          <w:rFonts w:ascii="Vafle VUT" w:hAnsi="Vafle VUT" w:cs="Arial"/>
          <w:caps/>
          <w:sz w:val="38"/>
          <w:szCs w:val="48"/>
        </w:rPr>
        <w:t>SROVNÁNÍ KNIHOVEN PRO ROZŠÍŘENÍ</w:t>
      </w:r>
    </w:p>
    <w:p w14:paraId="6D7D59B4" w14:textId="77777777" w:rsidR="00160D0D" w:rsidRDefault="00160D0D" w:rsidP="00160D0D">
      <w:pPr>
        <w:jc w:val="center"/>
        <w:rPr>
          <w:rFonts w:asciiTheme="minorHAnsi" w:hAnsiTheme="minorHAnsi"/>
        </w:rPr>
      </w:pPr>
      <w:r>
        <w:rPr>
          <w:rFonts w:ascii="Vafle VUT" w:hAnsi="Vafle VUT" w:cs="Arial"/>
          <w:caps/>
          <w:sz w:val="38"/>
          <w:szCs w:val="48"/>
        </w:rPr>
        <w:t>OBRAZOVÉHO DATASETU</w:t>
      </w:r>
    </w:p>
    <w:p w14:paraId="7CE74500" w14:textId="77777777" w:rsidR="00160D0D" w:rsidRDefault="00160D0D" w:rsidP="00160D0D">
      <w:pPr>
        <w:jc w:val="center"/>
      </w:pPr>
    </w:p>
    <w:p w14:paraId="4F4EFF85" w14:textId="77777777" w:rsidR="00160D0D" w:rsidRDefault="00160D0D" w:rsidP="00160D0D">
      <w:pPr>
        <w:jc w:val="center"/>
      </w:pPr>
      <w:r>
        <w:t xml:space="preserve">Pavel Dušek, Jiří Pražák, Stanislav </w:t>
      </w:r>
      <w:proofErr w:type="spellStart"/>
      <w:r>
        <w:t>Svědiroh</w:t>
      </w:r>
      <w:proofErr w:type="spellEnd"/>
      <w:r>
        <w:t>,</w:t>
      </w:r>
    </w:p>
    <w:p w14:paraId="24AD6829" w14:textId="77777777" w:rsidR="00160D0D" w:rsidRDefault="00160D0D" w:rsidP="00160D0D">
      <w:pPr>
        <w:jc w:val="center"/>
      </w:pPr>
      <w:r>
        <w:t xml:space="preserve">Václav Večeřa, Václav </w:t>
      </w:r>
      <w:proofErr w:type="spellStart"/>
      <w:r>
        <w:t>Zmítko</w:t>
      </w:r>
      <w:proofErr w:type="spellEnd"/>
    </w:p>
    <w:p w14:paraId="2B81B461" w14:textId="77777777" w:rsidR="00160D0D" w:rsidRDefault="00160D0D" w:rsidP="00160D0D">
      <w:pPr>
        <w:jc w:val="center"/>
      </w:pPr>
    </w:p>
    <w:p w14:paraId="29F1ABA8" w14:textId="77777777" w:rsidR="00160D0D" w:rsidRDefault="00160D0D" w:rsidP="00160D0D">
      <w:pPr>
        <w:jc w:val="center"/>
      </w:pPr>
    </w:p>
    <w:p w14:paraId="37530B46" w14:textId="77777777" w:rsidR="00160D0D" w:rsidRDefault="00160D0D" w:rsidP="00160D0D">
      <w:pPr>
        <w:jc w:val="center"/>
      </w:pPr>
    </w:p>
    <w:p w14:paraId="07E43B99" w14:textId="77777777" w:rsidR="00160D0D" w:rsidRDefault="00160D0D" w:rsidP="00160D0D">
      <w:pPr>
        <w:jc w:val="center"/>
      </w:pPr>
    </w:p>
    <w:p w14:paraId="59CF14C7" w14:textId="77777777" w:rsidR="00160D0D" w:rsidRDefault="00160D0D" w:rsidP="00160D0D">
      <w:pPr>
        <w:jc w:val="center"/>
      </w:pPr>
    </w:p>
    <w:p w14:paraId="785CF8F8" w14:textId="77777777" w:rsidR="00160D0D" w:rsidRDefault="00160D0D" w:rsidP="00160D0D">
      <w:pPr>
        <w:jc w:val="center"/>
      </w:pPr>
    </w:p>
    <w:p w14:paraId="21C84AC4" w14:textId="77777777" w:rsidR="00160D0D" w:rsidRDefault="00160D0D" w:rsidP="00160D0D">
      <w:pPr>
        <w:jc w:val="center"/>
      </w:pPr>
    </w:p>
    <w:p w14:paraId="1BE900AB" w14:textId="77777777" w:rsidR="00160D0D" w:rsidRDefault="00160D0D" w:rsidP="00160D0D">
      <w:pPr>
        <w:jc w:val="center"/>
      </w:pPr>
    </w:p>
    <w:p w14:paraId="54CB7431" w14:textId="77777777" w:rsidR="00160D0D" w:rsidRDefault="00160D0D" w:rsidP="00160D0D">
      <w:pPr>
        <w:jc w:val="center"/>
      </w:pPr>
    </w:p>
    <w:p w14:paraId="1C354E00" w14:textId="77777777" w:rsidR="00160D0D" w:rsidRDefault="00160D0D" w:rsidP="00160D0D">
      <w:pPr>
        <w:spacing w:before="800" w:line="240" w:lineRule="auto"/>
      </w:pPr>
      <w:r>
        <w:rPr>
          <w:rFonts w:ascii="Vafle VUT" w:hAnsi="Vafle VUT" w:cs="Arial"/>
          <w:szCs w:val="22"/>
        </w:rPr>
        <w:t>Brno,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 w:type="page"/>
      </w:r>
      <w:bookmarkStart w:id="0" w:name="_Toc100936461"/>
      <w:bookmarkStart w:id="1" w:name="_Toc101325787"/>
    </w:p>
    <w:p w14:paraId="43FE1371" w14:textId="77777777" w:rsidR="00160D0D" w:rsidRDefault="00160D0D" w:rsidP="00160D0D">
      <w:r>
        <w:rPr>
          <w:sz w:val="40"/>
        </w:rPr>
        <w:lastRenderedPageBreak/>
        <w:t>Obsah</w:t>
      </w:r>
    </w:p>
    <w:p w14:paraId="053CADCC" w14:textId="77777777" w:rsidR="00160D0D" w:rsidRDefault="00160D0D" w:rsidP="00160D0D">
      <w:pPr>
        <w:pStyle w:val="Obsah1"/>
        <w:tabs>
          <w:tab w:val="right" w:leader="dot" w:pos="8493"/>
        </w:tabs>
        <w:rPr>
          <w:rFonts w:eastAsiaTheme="minorEastAsia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68378635" w:history="1">
        <w:r>
          <w:rPr>
            <w:rStyle w:val="Hypertextovodkaz"/>
            <w:noProof/>
          </w:rPr>
          <w:t>Zadání</w:t>
        </w:r>
        <w:r>
          <w:rPr>
            <w:rStyle w:val="Hypertextovodkaz"/>
            <w:noProof/>
            <w:webHidden/>
          </w:rPr>
          <w:tab/>
        </w:r>
        <w:r>
          <w:rPr>
            <w:rStyle w:val="Hypertextovodkaz"/>
          </w:rPr>
          <w:fldChar w:fldCharType="begin"/>
        </w:r>
        <w:r>
          <w:rPr>
            <w:rStyle w:val="Hypertextovodkaz"/>
            <w:noProof/>
            <w:webHidden/>
          </w:rPr>
          <w:instrText xml:space="preserve"> PAGEREF _Toc68378635 \h </w:instrText>
        </w:r>
        <w:r>
          <w:rPr>
            <w:rStyle w:val="Hypertextovodkaz"/>
          </w:rPr>
        </w:r>
        <w:r>
          <w:rPr>
            <w:rStyle w:val="Hypertextovodkaz"/>
          </w:rPr>
          <w:fldChar w:fldCharType="separate"/>
        </w:r>
        <w:r>
          <w:rPr>
            <w:rStyle w:val="Hypertextovodkaz"/>
            <w:noProof/>
            <w:webHidden/>
          </w:rPr>
          <w:t>1</w:t>
        </w:r>
        <w:r>
          <w:rPr>
            <w:rStyle w:val="Hypertextovodkaz"/>
          </w:rPr>
          <w:fldChar w:fldCharType="end"/>
        </w:r>
      </w:hyperlink>
    </w:p>
    <w:p w14:paraId="03E41320" w14:textId="77777777" w:rsidR="00160D0D" w:rsidRDefault="00160D0D" w:rsidP="00160D0D">
      <w:r>
        <w:fldChar w:fldCharType="end"/>
      </w:r>
    </w:p>
    <w:p w14:paraId="5FBE65F3" w14:textId="77777777" w:rsidR="00160D0D" w:rsidRDefault="00160D0D" w:rsidP="00160D0D">
      <w:pPr>
        <w:pStyle w:val="Nadpis1-neslovan"/>
        <w:rPr>
          <w:sz w:val="40"/>
        </w:rPr>
      </w:pPr>
      <w:r>
        <w:rPr>
          <w:b w:val="0"/>
        </w:rPr>
        <w:br w:type="page"/>
      </w:r>
      <w:proofErr w:type="spellStart"/>
      <w:r>
        <w:rPr>
          <w:sz w:val="40"/>
        </w:rPr>
        <w:lastRenderedPageBreak/>
        <w:t>Seznam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obrázků</w:t>
      </w:r>
      <w:proofErr w:type="spellEnd"/>
    </w:p>
    <w:p w14:paraId="265A0561" w14:textId="77777777" w:rsidR="00160D0D" w:rsidRDefault="00160D0D" w:rsidP="00160D0D">
      <w:pPr>
        <w:rPr>
          <w:lang w:val="de-DE"/>
        </w:rPr>
      </w:pPr>
      <w:r>
        <w:fldChar w:fldCharType="begin"/>
      </w:r>
      <w:r>
        <w:rPr>
          <w:lang w:val="de-DE"/>
        </w:rPr>
        <w:instrText xml:space="preserve"> TOC \h \z \c "Obrázek" </w:instrText>
      </w:r>
      <w:r>
        <w:fldChar w:fldCharType="separate"/>
      </w:r>
      <w:r>
        <w:rPr>
          <w:b/>
          <w:bCs/>
          <w:noProof/>
        </w:rPr>
        <w:t>Nenalezena položka seznamu obrázků.</w:t>
      </w:r>
      <w:r>
        <w:fldChar w:fldCharType="end"/>
      </w:r>
    </w:p>
    <w:p w14:paraId="668D1581" w14:textId="77777777" w:rsidR="00160D0D" w:rsidRDefault="00160D0D" w:rsidP="00160D0D">
      <w:pPr>
        <w:jc w:val="left"/>
        <w:rPr>
          <w:lang w:val="de-DE"/>
        </w:rPr>
        <w:sectPr w:rsidR="00160D0D">
          <w:pgSz w:w="11906" w:h="16838"/>
          <w:pgMar w:top="1701" w:right="1418" w:bottom="1701" w:left="1418" w:header="709" w:footer="709" w:gutter="567"/>
          <w:pgNumType w:start="3"/>
          <w:cols w:space="708"/>
        </w:sectPr>
      </w:pPr>
    </w:p>
    <w:p w14:paraId="4D7EE9B4" w14:textId="77777777" w:rsidR="00160D0D" w:rsidRDefault="00160D0D" w:rsidP="00160D0D">
      <w:pPr>
        <w:pStyle w:val="Nadpis1"/>
      </w:pPr>
      <w:bookmarkStart w:id="2" w:name="_Toc68378635"/>
      <w:bookmarkStart w:id="3" w:name="_Toc101325796"/>
      <w:bookmarkEnd w:id="0"/>
      <w:bookmarkEnd w:id="1"/>
      <w:r>
        <w:lastRenderedPageBreak/>
        <w:t>Zadání</w:t>
      </w:r>
      <w:bookmarkEnd w:id="2"/>
    </w:p>
    <w:bookmarkEnd w:id="3"/>
    <w:p w14:paraId="18D87130" w14:textId="77777777" w:rsidR="00160D0D" w:rsidRDefault="00160D0D" w:rsidP="00160D0D">
      <w:pPr>
        <w:spacing w:line="240" w:lineRule="auto"/>
        <w:rPr>
          <w:rFonts w:ascii="Arial" w:hAnsi="Arial" w:cs="Arial"/>
        </w:rPr>
      </w:pPr>
      <w:proofErr w:type="spellStart"/>
      <w:r>
        <w:rPr>
          <w:rFonts w:cstheme="minorHAnsi"/>
        </w:rPr>
        <w:t>Datasety</w:t>
      </w:r>
      <w:proofErr w:type="spellEnd"/>
      <w:r>
        <w:rPr>
          <w:rFonts w:cstheme="minorHAnsi"/>
        </w:rPr>
        <w:t xml:space="preserve"> jsou alfou a omegou strojového učení. Pro metody hlubokého učení je vhodné mít </w:t>
      </w:r>
      <w:proofErr w:type="spellStart"/>
      <w:r>
        <w:rPr>
          <w:rFonts w:cstheme="minorHAnsi"/>
        </w:rPr>
        <w:t>datasety</w:t>
      </w:r>
      <w:proofErr w:type="spellEnd"/>
      <w:r>
        <w:rPr>
          <w:rFonts w:cstheme="minorHAnsi"/>
        </w:rPr>
        <w:t xml:space="preserve"> dostatečně obsáhlé. Bohužel stává se, že vzorových dat je omezené množství. V tomto případě přichází na řadu metody rozšíření </w:t>
      </w:r>
      <w:proofErr w:type="spellStart"/>
      <w:r>
        <w:rPr>
          <w:rFonts w:cstheme="minorHAnsi"/>
        </w:rPr>
        <w:t>datasetu</w:t>
      </w:r>
      <w:proofErr w:type="spellEnd"/>
      <w:r>
        <w:rPr>
          <w:rFonts w:cstheme="minorHAnsi"/>
        </w:rPr>
        <w:t xml:space="preserve">. Cíl projektu je nastudovat, zdokumentovat a vytvořit srovnání minimálně 5 knihoven vybraných po domluvě s vedoucím projektu pro rozšíření </w:t>
      </w:r>
      <w:proofErr w:type="spellStart"/>
      <w:r>
        <w:rPr>
          <w:rFonts w:cstheme="minorHAnsi"/>
        </w:rPr>
        <w:t>datasetu</w:t>
      </w:r>
      <w:proofErr w:type="spellEnd"/>
      <w:r>
        <w:rPr>
          <w:rFonts w:cstheme="minorHAnsi"/>
        </w:rPr>
        <w:t xml:space="preserve"> v jazyce Python. Součástí řešení je vytvoření časového srovnání jednotlivých implementací</w:t>
      </w:r>
      <w:r>
        <w:rPr>
          <w:rFonts w:ascii="Arial" w:hAnsi="Arial" w:cs="Arial"/>
        </w:rPr>
        <w:t>.</w:t>
      </w:r>
    </w:p>
    <w:p w14:paraId="427B0D43" w14:textId="77777777" w:rsidR="00160D0D" w:rsidRDefault="00160D0D" w:rsidP="00160D0D">
      <w:pPr>
        <w:spacing w:line="240" w:lineRule="auto"/>
        <w:jc w:val="left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br w:type="page"/>
      </w:r>
    </w:p>
    <w:p w14:paraId="05B8A07B" w14:textId="77777777" w:rsidR="00160D0D" w:rsidRDefault="00160D0D" w:rsidP="00160D0D">
      <w:pPr>
        <w:pStyle w:val="Nadpis1"/>
        <w:numPr>
          <w:ilvl w:val="0"/>
          <w:numId w:val="14"/>
        </w:numPr>
        <w:rPr>
          <w:rFonts w:asciiTheme="minorHAnsi" w:hAnsiTheme="minorHAnsi"/>
        </w:rPr>
      </w:pPr>
      <w:r>
        <w:lastRenderedPageBreak/>
        <w:t xml:space="preserve"> Knihovny pro augmentaci dat</w:t>
      </w:r>
    </w:p>
    <w:p w14:paraId="16F139B2" w14:textId="77777777" w:rsidR="00160D0D" w:rsidRDefault="00160D0D" w:rsidP="00160D0D">
      <w:pPr>
        <w:pStyle w:val="Odstavecprvn"/>
      </w:pPr>
      <w:r>
        <w:t xml:space="preserve">Bylo zadáno pět knihoven pro rozšíření </w:t>
      </w:r>
      <w:proofErr w:type="spellStart"/>
      <w:r>
        <w:t>datasetu</w:t>
      </w:r>
      <w:proofErr w:type="spellEnd"/>
      <w:r>
        <w:t xml:space="preserve"> (augmentaci dat). Těmito knihovnami jsou </w:t>
      </w:r>
      <w:proofErr w:type="spellStart"/>
      <w:r>
        <w:rPr>
          <w:i/>
          <w:iCs/>
        </w:rPr>
        <w:t>Augmentor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Albumentations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Imgaug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PyTorch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AutoAugment</w:t>
      </w:r>
      <w:proofErr w:type="spellEnd"/>
      <w:r>
        <w:rPr>
          <w:i/>
          <w:iCs/>
        </w:rPr>
        <w:t>.</w:t>
      </w:r>
      <w:r>
        <w:t xml:space="preserve"> Tyto knihovny jsou balíčkem v Pythonu navržených pro podporu rozšíření a umělého generování obrazových dat pro úlohy strojového učení.</w:t>
      </w:r>
    </w:p>
    <w:p w14:paraId="3F3F1F2E" w14:textId="77777777" w:rsidR="00160D0D" w:rsidRDefault="00160D0D" w:rsidP="00160D0D">
      <w:pPr>
        <w:pStyle w:val="Nadpis2"/>
      </w:pPr>
      <w:proofErr w:type="spellStart"/>
      <w:r>
        <w:t>Augmentor</w:t>
      </w:r>
      <w:proofErr w:type="spellEnd"/>
    </w:p>
    <w:p w14:paraId="739C066B" w14:textId="77777777" w:rsidR="00160D0D" w:rsidRDefault="00160D0D" w:rsidP="00160D0D">
      <w:r>
        <w:t>Tato knihovna nabízí augmentaci, a to několika způsoby, především zkosení (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Skewing</w:t>
      </w:r>
      <w:proofErr w:type="spellEnd"/>
      <w:r>
        <w:t>), elastické zkreslení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Distortions</w:t>
      </w:r>
      <w:proofErr w:type="spellEnd"/>
      <w:r>
        <w:t>), rotaci (</w:t>
      </w:r>
      <w:proofErr w:type="spellStart"/>
      <w:r>
        <w:t>Rotating</w:t>
      </w:r>
      <w:proofErr w:type="spellEnd"/>
      <w:r>
        <w:t>), roztažení (</w:t>
      </w:r>
      <w:proofErr w:type="spellStart"/>
      <w:r>
        <w:t>Shearing</w:t>
      </w:r>
      <w:proofErr w:type="spellEnd"/>
      <w:r>
        <w:t>), oříznutí (</w:t>
      </w:r>
      <w:proofErr w:type="spellStart"/>
      <w:r>
        <w:t>Cropping</w:t>
      </w:r>
      <w:proofErr w:type="spellEnd"/>
      <w:r>
        <w:t>), a zrcadlení (</w:t>
      </w:r>
      <w:proofErr w:type="spellStart"/>
      <w:r>
        <w:t>Mirroring</w:t>
      </w:r>
      <w:proofErr w:type="spellEnd"/>
      <w:r>
        <w:t xml:space="preserve">). Do argumentu každé funkce v následujících podkapitolách je zadávána pravděpodobnost (Probability) v mezích </w:t>
      </w:r>
      <w:proofErr w:type="gramStart"/>
      <w:r>
        <w:t>0 – 1</w:t>
      </w:r>
      <w:proofErr w:type="gramEnd"/>
      <w:r>
        <w:t xml:space="preserve"> podle klasické pravděpodobnosti.</w:t>
      </w:r>
    </w:p>
    <w:p w14:paraId="43AF277D" w14:textId="77777777" w:rsidR="00160D0D" w:rsidRDefault="00160D0D" w:rsidP="00160D0D">
      <w:pPr>
        <w:pStyle w:val="Nadpis3"/>
      </w:pPr>
      <w:r>
        <w:t>Zkosení (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Skewing</w:t>
      </w:r>
      <w:proofErr w:type="spellEnd"/>
      <w:r>
        <w:t>)</w:t>
      </w:r>
    </w:p>
    <w:p w14:paraId="318AC08D" w14:textId="77777777" w:rsidR="00160D0D" w:rsidRDefault="00160D0D" w:rsidP="00160D0D">
      <w:r>
        <w:t xml:space="preserve">Tento balíček funkcí zajišťuje transformaci vstupních dat tak, jako by na ně kamera nahlížela pod jiným úhlem. Všechny níže uvedené funkce mají parametr </w:t>
      </w:r>
      <w:r>
        <w:rPr>
          <w:i/>
          <w:iCs/>
        </w:rPr>
        <w:t>magnitude</w:t>
      </w:r>
      <w:r>
        <w:t>, kterým je</w:t>
      </w:r>
      <w:r>
        <w:rPr>
          <w:i/>
          <w:iCs/>
        </w:rPr>
        <w:t xml:space="preserve"> nastavováno maximální možné zkosení (v rozmezí 0.</w:t>
      </w:r>
      <w:proofErr w:type="gramStart"/>
      <w:r>
        <w:rPr>
          <w:i/>
          <w:iCs/>
        </w:rPr>
        <w:t>1 – 1</w:t>
      </w:r>
      <w:proofErr w:type="gramEnd"/>
      <w:r>
        <w:rPr>
          <w:i/>
          <w:iCs/>
        </w:rPr>
        <w:t>.0).</w:t>
      </w:r>
      <w:r>
        <w:t>:</w:t>
      </w:r>
    </w:p>
    <w:p w14:paraId="3309A868" w14:textId="77777777" w:rsidR="00160D0D" w:rsidRDefault="00160D0D" w:rsidP="00160D0D">
      <w:pPr>
        <w:pStyle w:val="Odstavecdal"/>
        <w:numPr>
          <w:ilvl w:val="0"/>
          <w:numId w:val="13"/>
        </w:numPr>
      </w:pPr>
      <w:proofErr w:type="spellStart"/>
      <w:r>
        <w:t>skew_</w:t>
      </w:r>
      <w:proofErr w:type="gramStart"/>
      <w:r>
        <w:t>tilt</w:t>
      </w:r>
      <w:proofErr w:type="spellEnd"/>
      <w:r>
        <w:t>(</w:t>
      </w:r>
      <w:proofErr w:type="gramEnd"/>
      <w:r>
        <w:t>)</w:t>
      </w:r>
      <w:r>
        <w:tab/>
        <w:t>- podporované argumenty 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forward, </w:t>
      </w:r>
      <w:proofErr w:type="spellStart"/>
      <w:r>
        <w:t>backward</w:t>
      </w:r>
      <w:proofErr w:type="spellEnd"/>
      <w:r>
        <w:t>)</w:t>
      </w:r>
    </w:p>
    <w:p w14:paraId="148E66B1" w14:textId="0E1C511E" w:rsidR="00160D0D" w:rsidRDefault="00160D0D" w:rsidP="00160D0D">
      <w:pPr>
        <w:pStyle w:val="Odstavecdal"/>
      </w:pPr>
      <w:r>
        <w:rPr>
          <w:noProof/>
        </w:rPr>
        <w:drawing>
          <wp:inline distT="0" distB="0" distL="0" distR="0" wp14:anchorId="0910B95D" wp14:editId="637156D0">
            <wp:extent cx="5399405" cy="147891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3DAA" w14:textId="77777777" w:rsidR="00160D0D" w:rsidRDefault="00160D0D" w:rsidP="00160D0D">
      <w:pPr>
        <w:pStyle w:val="Odstavecdal"/>
        <w:numPr>
          <w:ilvl w:val="0"/>
          <w:numId w:val="13"/>
        </w:numPr>
      </w:pPr>
      <w:proofErr w:type="spellStart"/>
      <w:r>
        <w:t>skew_left_</w:t>
      </w:r>
      <w:proofErr w:type="gramStart"/>
      <w:r>
        <w:t>right</w:t>
      </w:r>
      <w:proofErr w:type="spellEnd"/>
      <w:r>
        <w:t>(</w:t>
      </w:r>
      <w:proofErr w:type="gramEnd"/>
      <w:r>
        <w:t xml:space="preserve">)  </w:t>
      </w:r>
    </w:p>
    <w:p w14:paraId="2878606D" w14:textId="77777777" w:rsidR="00160D0D" w:rsidRDefault="00160D0D" w:rsidP="00160D0D">
      <w:pPr>
        <w:pStyle w:val="Odstavecdal"/>
        <w:numPr>
          <w:ilvl w:val="0"/>
          <w:numId w:val="13"/>
        </w:numPr>
      </w:pPr>
      <w:proofErr w:type="spellStart"/>
      <w:r>
        <w:t>skew_top_</w:t>
      </w:r>
      <w:proofErr w:type="gramStart"/>
      <w:r>
        <w:t>bottom</w:t>
      </w:r>
      <w:proofErr w:type="spellEnd"/>
      <w:r>
        <w:t>(</w:t>
      </w:r>
      <w:proofErr w:type="gramEnd"/>
      <w:r>
        <w:t>)</w:t>
      </w:r>
    </w:p>
    <w:p w14:paraId="2D17FBE2" w14:textId="77777777" w:rsidR="00160D0D" w:rsidRDefault="00160D0D" w:rsidP="00160D0D">
      <w:pPr>
        <w:pStyle w:val="Odstavecdal"/>
        <w:numPr>
          <w:ilvl w:val="0"/>
          <w:numId w:val="13"/>
        </w:numPr>
      </w:pPr>
      <w:proofErr w:type="spellStart"/>
      <w:r>
        <w:t>skew_</w:t>
      </w:r>
      <w:proofErr w:type="gramStart"/>
      <w:r>
        <w:t>corner</w:t>
      </w:r>
      <w:proofErr w:type="spellEnd"/>
      <w:r>
        <w:t>(</w:t>
      </w:r>
      <w:proofErr w:type="gramEnd"/>
      <w:r>
        <w:t>)  - výběr 8 možných bodů zkosení</w:t>
      </w:r>
    </w:p>
    <w:p w14:paraId="0C26CF1E" w14:textId="36311CE8" w:rsidR="00160D0D" w:rsidRDefault="00160D0D" w:rsidP="00160D0D">
      <w:pPr>
        <w:pStyle w:val="Odstavecdal"/>
        <w:ind w:left="720"/>
      </w:pPr>
      <w:r>
        <w:rPr>
          <w:noProof/>
        </w:rPr>
        <w:lastRenderedPageBreak/>
        <w:drawing>
          <wp:inline distT="0" distB="0" distL="0" distR="0" wp14:anchorId="61A3DBC8" wp14:editId="1EE444D3">
            <wp:extent cx="4291330" cy="240792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6659" w14:textId="77777777" w:rsidR="00160D0D" w:rsidRDefault="00160D0D" w:rsidP="00160D0D">
      <w:pPr>
        <w:pStyle w:val="Odstavecdal"/>
        <w:numPr>
          <w:ilvl w:val="0"/>
          <w:numId w:val="13"/>
        </w:numPr>
      </w:pPr>
      <w:proofErr w:type="spellStart"/>
      <w:proofErr w:type="gramStart"/>
      <w:r>
        <w:t>skew</w:t>
      </w:r>
      <w:proofErr w:type="spellEnd"/>
      <w:r>
        <w:t>(</w:t>
      </w:r>
      <w:proofErr w:type="gramEnd"/>
      <w:r>
        <w:t>) -</w:t>
      </w:r>
      <w:r>
        <w:rPr>
          <w:i w:val="0"/>
          <w:iCs w:val="0"/>
        </w:rPr>
        <w:t xml:space="preserve">zkosí obrázek náhodně podle jednoho z 12 směrů zobrazených výše. </w:t>
      </w:r>
    </w:p>
    <w:p w14:paraId="203743DE" w14:textId="77777777" w:rsidR="00160D0D" w:rsidRDefault="00160D0D" w:rsidP="00160D0D">
      <w:pPr>
        <w:pStyle w:val="Nadpis3"/>
      </w:pPr>
      <w:r>
        <w:t>Elastické zkreslení 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Distortions</w:t>
      </w:r>
      <w:proofErr w:type="spellEnd"/>
      <w:r>
        <w:t>)</w:t>
      </w:r>
    </w:p>
    <w:p w14:paraId="033365D5" w14:textId="77777777" w:rsidR="00160D0D" w:rsidRDefault="00160D0D" w:rsidP="00160D0D">
      <w:r>
        <w:t xml:space="preserve">Tento balíček </w:t>
      </w:r>
      <w:proofErr w:type="spellStart"/>
      <w:r>
        <w:t>funckí</w:t>
      </w:r>
      <w:proofErr w:type="spellEnd"/>
      <w:r>
        <w:t xml:space="preserve"> slouží k provedení elastického zkreslení obrazu, avšak je zachován poměr stran, jak lze vidět na obrázku níže.</w:t>
      </w:r>
    </w:p>
    <w:p w14:paraId="65D6491C" w14:textId="094295FB" w:rsidR="00160D0D" w:rsidRDefault="00160D0D" w:rsidP="00160D0D">
      <w:pPr>
        <w:pStyle w:val="Odstavecdal"/>
        <w:ind w:left="720"/>
      </w:pPr>
      <w:r>
        <w:rPr>
          <w:noProof/>
        </w:rPr>
        <w:drawing>
          <wp:inline distT="0" distB="0" distL="0" distR="0" wp14:anchorId="66336DEE" wp14:editId="14AB4353">
            <wp:extent cx="4567555" cy="2462530"/>
            <wp:effectExtent l="0" t="0" r="444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A1DF" w14:textId="77777777" w:rsidR="00160D0D" w:rsidRDefault="00160D0D" w:rsidP="00160D0D">
      <w:r>
        <w:t>K tomuto zkreslení slouží funkce:</w:t>
      </w:r>
    </w:p>
    <w:p w14:paraId="1AB1CBAB" w14:textId="77777777" w:rsidR="00160D0D" w:rsidRDefault="00160D0D" w:rsidP="00160D0D">
      <w:pPr>
        <w:pStyle w:val="Odstavecseseznamem"/>
        <w:numPr>
          <w:ilvl w:val="0"/>
          <w:numId w:val="15"/>
        </w:numPr>
      </w:pPr>
      <w:proofErr w:type="spellStart"/>
      <w:r>
        <w:rPr>
          <w:i/>
          <w:iCs/>
        </w:rPr>
        <w:t>random_</w:t>
      </w:r>
      <w:proofErr w:type="gramStart"/>
      <w:r>
        <w:rPr>
          <w:i/>
          <w:iCs/>
        </w:rPr>
        <w:t>distortion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</w:t>
      </w:r>
      <w:r>
        <w:tab/>
      </w:r>
      <w:r>
        <w:tab/>
        <w:t xml:space="preserve">- jsou zadávány parametry </w:t>
      </w:r>
      <w:proofErr w:type="spellStart"/>
      <w:r>
        <w:rPr>
          <w:i/>
          <w:iCs/>
        </w:rPr>
        <w:t>grid_width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grid_height</w:t>
      </w:r>
      <w:proofErr w:type="spellEnd"/>
      <w:r>
        <w:rPr>
          <w:i/>
          <w:iCs/>
        </w:rPr>
        <w:t>, magnitude</w:t>
      </w:r>
      <w:r>
        <w:t xml:space="preserve">. První dva parametry mohou nabývat hodnot 2 až 10 a určují velikost mřížky. Hodnota parametru </w:t>
      </w:r>
      <w:r>
        <w:rPr>
          <w:i/>
          <w:iCs/>
        </w:rPr>
        <w:t>magnitude</w:t>
      </w:r>
      <w:r>
        <w:t xml:space="preserve"> by měla být v rozmezí 1 až 10.</w:t>
      </w:r>
    </w:p>
    <w:p w14:paraId="31DF28ED" w14:textId="77777777" w:rsidR="00160D0D" w:rsidRDefault="00160D0D" w:rsidP="00160D0D">
      <w:pPr>
        <w:pStyle w:val="Odstavecdal"/>
        <w:ind w:left="720"/>
      </w:pPr>
    </w:p>
    <w:p w14:paraId="5931E2B7" w14:textId="77777777" w:rsidR="00160D0D" w:rsidRDefault="00160D0D" w:rsidP="00160D0D">
      <w:pPr>
        <w:pStyle w:val="Nadpis3"/>
      </w:pPr>
      <w:r>
        <w:t>Rotace (</w:t>
      </w:r>
      <w:proofErr w:type="spellStart"/>
      <w:r>
        <w:t>Rotating</w:t>
      </w:r>
      <w:proofErr w:type="spellEnd"/>
      <w:r>
        <w:t>)</w:t>
      </w:r>
    </w:p>
    <w:p w14:paraId="69D35F6B" w14:textId="77777777" w:rsidR="00160D0D" w:rsidRDefault="00160D0D" w:rsidP="00160D0D">
      <w:r>
        <w:t>Tento balíček funkcí slouží k augmentaci pomocí rotace, k tomu slouží funkce:</w:t>
      </w:r>
    </w:p>
    <w:p w14:paraId="6D007D03" w14:textId="77777777" w:rsidR="00160D0D" w:rsidRDefault="00160D0D" w:rsidP="00160D0D">
      <w:pPr>
        <w:pStyle w:val="Odstavecseseznamem"/>
        <w:numPr>
          <w:ilvl w:val="0"/>
          <w:numId w:val="15"/>
        </w:numPr>
      </w:pPr>
      <w:proofErr w:type="spellStart"/>
      <w:proofErr w:type="gramStart"/>
      <w:r>
        <w:rPr>
          <w:i/>
          <w:iCs/>
        </w:rPr>
        <w:t>rotate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ab/>
        <w:t xml:space="preserve">- do argumentu této funkce je možné zadat parametry </w:t>
      </w:r>
      <w:proofErr w:type="spellStart"/>
      <w:r>
        <w:rPr>
          <w:i/>
          <w:iCs/>
        </w:rPr>
        <w:t>max_left_rotation</w:t>
      </w:r>
      <w:proofErr w:type="spellEnd"/>
      <w:r>
        <w:t xml:space="preserve"> a </w:t>
      </w:r>
      <w:proofErr w:type="spellStart"/>
      <w:r>
        <w:rPr>
          <w:i/>
          <w:iCs/>
        </w:rPr>
        <w:t>max_right_rotation</w:t>
      </w:r>
      <w:proofErr w:type="spellEnd"/>
      <w:r>
        <w:t xml:space="preserve">, v těchto mezích dochází k náhodné </w:t>
      </w:r>
      <w:r>
        <w:lastRenderedPageBreak/>
        <w:t>rotaci. Pokud není obrázek rotován v násobcích 90°, pak jsou výsledná data oříznuta a je kladen důraz na co možná největší oříznutí, za účelem dodržení původního poměru stran, což vede k přiblížení objektu. Pokud by byla rotace provedena klasicky, aby byl vidět celý rotovaný objekt, pak vznikne kolem objektu pole, což může být nežádoucí. Tato problematika je vyobrazena na obrázku níže.</w:t>
      </w:r>
    </w:p>
    <w:p w14:paraId="46C8C092" w14:textId="60FEB1A6" w:rsidR="00160D0D" w:rsidRDefault="00160D0D" w:rsidP="00160D0D">
      <w:pPr>
        <w:ind w:left="360"/>
      </w:pPr>
      <w:r>
        <w:rPr>
          <w:noProof/>
        </w:rPr>
        <w:drawing>
          <wp:inline distT="0" distB="0" distL="0" distR="0" wp14:anchorId="5E0D4157" wp14:editId="49190C6E">
            <wp:extent cx="4512945" cy="2430780"/>
            <wp:effectExtent l="0" t="0" r="1905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6AD9" w14:textId="77777777" w:rsidR="00160D0D" w:rsidRDefault="00160D0D" w:rsidP="00160D0D">
      <w:pPr>
        <w:ind w:left="360"/>
      </w:pPr>
    </w:p>
    <w:p w14:paraId="255FB716" w14:textId="77777777" w:rsidR="00160D0D" w:rsidRDefault="00160D0D" w:rsidP="00160D0D">
      <w:pPr>
        <w:pStyle w:val="Odstavecseseznamem"/>
        <w:numPr>
          <w:ilvl w:val="0"/>
          <w:numId w:val="15"/>
        </w:numPr>
      </w:pPr>
      <w:r>
        <w:rPr>
          <w:i/>
          <w:iCs/>
        </w:rPr>
        <w:t>rotate90()</w:t>
      </w:r>
      <w:r>
        <w:tab/>
      </w:r>
      <w:r>
        <w:tab/>
      </w:r>
      <w:r>
        <w:tab/>
        <w:t>- rotace o 90°</w:t>
      </w:r>
    </w:p>
    <w:p w14:paraId="63FF9FEE" w14:textId="77777777" w:rsidR="00160D0D" w:rsidRDefault="00160D0D" w:rsidP="00160D0D">
      <w:pPr>
        <w:pStyle w:val="Odstavecseseznamem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rotate180()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- rotace o 180°</w:t>
      </w:r>
    </w:p>
    <w:p w14:paraId="60A75E9A" w14:textId="77777777" w:rsidR="00160D0D" w:rsidRDefault="00160D0D" w:rsidP="00160D0D">
      <w:pPr>
        <w:pStyle w:val="Odstavecseseznamem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rotate270()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- rotace o 270°</w:t>
      </w:r>
    </w:p>
    <w:p w14:paraId="0FE51E6D" w14:textId="77777777" w:rsidR="00160D0D" w:rsidRDefault="00160D0D" w:rsidP="00160D0D">
      <w:pPr>
        <w:pStyle w:val="Odstavecseseznamem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rotate_random_90()</w:t>
      </w:r>
      <w:r>
        <w:rPr>
          <w:i/>
          <w:iCs/>
        </w:rPr>
        <w:tab/>
      </w:r>
      <w:r>
        <w:rPr>
          <w:i/>
          <w:iCs/>
        </w:rPr>
        <w:tab/>
      </w:r>
      <w:r>
        <w:t>- funkce otočí objekt o náhodný násobek 90°</w:t>
      </w:r>
    </w:p>
    <w:p w14:paraId="63CD0553" w14:textId="77777777" w:rsidR="00160D0D" w:rsidRDefault="00160D0D" w:rsidP="00160D0D">
      <w:pPr>
        <w:ind w:left="360"/>
        <w:rPr>
          <w:i/>
          <w:iCs/>
        </w:rPr>
      </w:pPr>
    </w:p>
    <w:p w14:paraId="4B52372A" w14:textId="77777777" w:rsidR="00160D0D" w:rsidRDefault="00160D0D" w:rsidP="00160D0D">
      <w:pPr>
        <w:pStyle w:val="Nadpis3"/>
      </w:pPr>
      <w:r>
        <w:t>Roztažení (</w:t>
      </w:r>
      <w:proofErr w:type="spellStart"/>
      <w:r>
        <w:t>Shearing</w:t>
      </w:r>
      <w:proofErr w:type="spellEnd"/>
      <w:r>
        <w:t>)</w:t>
      </w:r>
    </w:p>
    <w:p w14:paraId="2C1B2352" w14:textId="77777777" w:rsidR="00160D0D" w:rsidRPr="00160D0D" w:rsidRDefault="00160D0D" w:rsidP="00160D0D">
      <w:pPr>
        <w:pStyle w:val="Odstavecprvn"/>
        <w:rPr>
          <w:rFonts w:asciiTheme="majorHAnsi" w:hAnsiTheme="majorHAnsi"/>
        </w:rPr>
      </w:pPr>
      <w:r w:rsidRPr="00160D0D">
        <w:rPr>
          <w:rFonts w:asciiTheme="majorHAnsi" w:hAnsiTheme="majorHAnsi"/>
        </w:rPr>
        <w:t>Modifikuje objekt roztažením ve směru x nebo y. Opět tato knihovna klade důraz na zachování poměru stran, a proto se roztažený obraz ořízne (přiblíží).  Jak lze vidět na obrázku níže. K této modifikaci slouží funkce:</w:t>
      </w:r>
    </w:p>
    <w:p w14:paraId="2826CB32" w14:textId="77777777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proofErr w:type="gramStart"/>
      <w:r w:rsidRPr="00160D0D">
        <w:rPr>
          <w:rFonts w:asciiTheme="majorHAnsi" w:hAnsiTheme="majorHAnsi"/>
        </w:rPr>
        <w:t>shear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  <w:t xml:space="preserve">- do argumentu této funkce je možné zadat parametry </w:t>
      </w:r>
      <w:proofErr w:type="spellStart"/>
      <w:r w:rsidRPr="00160D0D">
        <w:rPr>
          <w:rFonts w:asciiTheme="majorHAnsi" w:hAnsiTheme="majorHAnsi"/>
        </w:rPr>
        <w:t>max_shear_left</w:t>
      </w:r>
      <w:proofErr w:type="spellEnd"/>
      <w:r w:rsidRPr="00160D0D">
        <w:rPr>
          <w:rFonts w:asciiTheme="majorHAnsi" w:hAnsiTheme="majorHAnsi"/>
        </w:rPr>
        <w:t xml:space="preserve"> a </w:t>
      </w:r>
      <w:proofErr w:type="spellStart"/>
      <w:r w:rsidRPr="00160D0D">
        <w:rPr>
          <w:rFonts w:asciiTheme="majorHAnsi" w:hAnsiTheme="majorHAnsi"/>
        </w:rPr>
        <w:t>max_shear_right</w:t>
      </w:r>
      <w:proofErr w:type="spellEnd"/>
      <w:r w:rsidRPr="00160D0D">
        <w:rPr>
          <w:rFonts w:asciiTheme="majorHAnsi" w:hAnsiTheme="majorHAnsi"/>
        </w:rPr>
        <w:t xml:space="preserve">, v těchto mezích dochází k náhodnému  roztažení, přičemž není možno zadat hodnotu meze větší než 25°. </w:t>
      </w:r>
    </w:p>
    <w:p w14:paraId="734DFECC" w14:textId="77777777" w:rsidR="00160D0D" w:rsidRDefault="00160D0D" w:rsidP="00160D0D">
      <w:pPr>
        <w:pStyle w:val="Odstavecdal"/>
        <w:ind w:left="360"/>
      </w:pPr>
    </w:p>
    <w:p w14:paraId="1234DCCF" w14:textId="11BE2B51" w:rsidR="00160D0D" w:rsidRDefault="00160D0D" w:rsidP="00160D0D">
      <w:pPr>
        <w:pStyle w:val="Odstavecdal"/>
        <w:ind w:left="360"/>
      </w:pPr>
      <w:r>
        <w:rPr>
          <w:noProof/>
        </w:rPr>
        <w:lastRenderedPageBreak/>
        <w:drawing>
          <wp:inline distT="0" distB="0" distL="0" distR="0" wp14:anchorId="3D908670" wp14:editId="74E8602A">
            <wp:extent cx="5399405" cy="1953895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F0E" w14:textId="77777777" w:rsidR="00160D0D" w:rsidRDefault="00160D0D" w:rsidP="00160D0D">
      <w:pPr>
        <w:pStyle w:val="Odstavecdal"/>
        <w:ind w:left="360"/>
      </w:pPr>
    </w:p>
    <w:p w14:paraId="713924FE" w14:textId="77777777" w:rsidR="00160D0D" w:rsidRDefault="00160D0D" w:rsidP="00160D0D">
      <w:pPr>
        <w:pStyle w:val="Nadpis3"/>
      </w:pPr>
      <w:r>
        <w:t>Oříznutí (</w:t>
      </w:r>
      <w:proofErr w:type="spellStart"/>
      <w:r>
        <w:t>Cropping</w:t>
      </w:r>
      <w:proofErr w:type="spellEnd"/>
      <w:r>
        <w:t>)</w:t>
      </w:r>
    </w:p>
    <w:p w14:paraId="384D2B38" w14:textId="77777777" w:rsidR="00160D0D" w:rsidRPr="00160D0D" w:rsidRDefault="00160D0D" w:rsidP="00160D0D">
      <w:pPr>
        <w:pStyle w:val="Odstavecprvn"/>
        <w:rPr>
          <w:rFonts w:asciiTheme="majorHAnsi" w:hAnsiTheme="majorHAnsi"/>
        </w:rPr>
      </w:pPr>
      <w:r w:rsidRPr="00160D0D">
        <w:rPr>
          <w:rFonts w:asciiTheme="majorHAnsi" w:hAnsiTheme="majorHAnsi"/>
        </w:rPr>
        <w:t xml:space="preserve">Oříznutí probíhá jako přiblížení určité náhodné části objektu, opět je zachován poměr stran, což je velká výhoda pro následující </w:t>
      </w:r>
      <w:proofErr w:type="spellStart"/>
      <w:r w:rsidRPr="00160D0D">
        <w:rPr>
          <w:rFonts w:asciiTheme="majorHAnsi" w:hAnsiTheme="majorHAnsi"/>
        </w:rPr>
        <w:t>postprocessing</w:t>
      </w:r>
      <w:proofErr w:type="spellEnd"/>
      <w:r w:rsidRPr="00160D0D">
        <w:rPr>
          <w:rFonts w:asciiTheme="majorHAnsi" w:hAnsiTheme="majorHAnsi"/>
        </w:rPr>
        <w:t xml:space="preserve">. Oříznutí zařizují následující funkce: </w:t>
      </w:r>
    </w:p>
    <w:p w14:paraId="037FE26F" w14:textId="5D68D805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160D0D">
        <w:rPr>
          <w:rFonts w:asciiTheme="majorHAnsi" w:hAnsiTheme="majorHAnsi"/>
        </w:rPr>
        <w:t>crop_</w:t>
      </w:r>
      <w:proofErr w:type="gramStart"/>
      <w:r w:rsidRPr="00160D0D">
        <w:rPr>
          <w:rFonts w:asciiTheme="majorHAnsi" w:hAnsiTheme="majorHAnsi"/>
        </w:rPr>
        <w:t>centre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  <w:t xml:space="preserve">- do argumentů této funkce je nutné zadat parametry </w:t>
      </w:r>
      <w:proofErr w:type="spellStart"/>
      <w:r w:rsidRPr="00160D0D">
        <w:rPr>
          <w:rFonts w:asciiTheme="majorHAnsi" w:hAnsiTheme="majorHAnsi"/>
        </w:rPr>
        <w:t>percentage_area</w:t>
      </w:r>
      <w:proofErr w:type="spellEnd"/>
      <w:r w:rsidRPr="00160D0D">
        <w:rPr>
          <w:rFonts w:asciiTheme="majorHAnsi" w:hAnsiTheme="majorHAnsi"/>
        </w:rPr>
        <w:t xml:space="preserve">, </w:t>
      </w:r>
      <w:proofErr w:type="spellStart"/>
      <w:r w:rsidRPr="00160D0D">
        <w:rPr>
          <w:rFonts w:asciiTheme="majorHAnsi" w:hAnsiTheme="majorHAnsi"/>
        </w:rPr>
        <w:t>randomise_percentage_area</w:t>
      </w:r>
      <w:proofErr w:type="spellEnd"/>
      <w:r w:rsidRPr="00160D0D">
        <w:rPr>
          <w:rFonts w:asciiTheme="majorHAnsi" w:hAnsiTheme="majorHAnsi"/>
        </w:rPr>
        <w:t xml:space="preserve">. Pokud je druhá zmiňovaný parametr </w:t>
      </w:r>
      <w:proofErr w:type="spellStart"/>
      <w:r w:rsidRPr="00160D0D">
        <w:rPr>
          <w:rFonts w:asciiTheme="majorHAnsi" w:hAnsiTheme="majorHAnsi"/>
        </w:rPr>
        <w:t>false</w:t>
      </w:r>
      <w:proofErr w:type="spellEnd"/>
      <w:r w:rsidRPr="00160D0D">
        <w:rPr>
          <w:rFonts w:asciiTheme="majorHAnsi" w:hAnsiTheme="majorHAnsi"/>
        </w:rPr>
        <w:t xml:space="preserve">, pak první parametr udává absolutní hodnotu oříznutí, v opačném případě udává rozmezí mezi 0 až </w:t>
      </w:r>
      <w:proofErr w:type="spellStart"/>
      <w:r w:rsidRPr="00160D0D">
        <w:rPr>
          <w:rFonts w:asciiTheme="majorHAnsi" w:hAnsiTheme="majorHAnsi"/>
        </w:rPr>
        <w:t>percentage_area</w:t>
      </w:r>
      <w:proofErr w:type="spellEnd"/>
      <w:r w:rsidRPr="00160D0D">
        <w:rPr>
          <w:rFonts w:asciiTheme="majorHAnsi" w:hAnsiTheme="majorHAnsi"/>
        </w:rPr>
        <w:t xml:space="preserve">. </w:t>
      </w:r>
    </w:p>
    <w:p w14:paraId="5C1E5CB1" w14:textId="77777777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160D0D">
        <w:rPr>
          <w:rFonts w:asciiTheme="majorHAnsi" w:hAnsiTheme="majorHAnsi"/>
        </w:rPr>
        <w:t>crop_by_</w:t>
      </w:r>
      <w:proofErr w:type="gramStart"/>
      <w:r w:rsidRPr="00160D0D">
        <w:rPr>
          <w:rFonts w:asciiTheme="majorHAnsi" w:hAnsiTheme="majorHAnsi"/>
        </w:rPr>
        <w:t>size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  <w:t xml:space="preserve">- do argumentů této funkce je nutné zadat parametry </w:t>
      </w:r>
      <w:proofErr w:type="spellStart"/>
      <w:r w:rsidRPr="00160D0D">
        <w:rPr>
          <w:rFonts w:asciiTheme="majorHAnsi" w:hAnsiTheme="majorHAnsi"/>
        </w:rPr>
        <w:t>width</w:t>
      </w:r>
      <w:proofErr w:type="spellEnd"/>
      <w:r w:rsidRPr="00160D0D">
        <w:rPr>
          <w:rFonts w:asciiTheme="majorHAnsi" w:hAnsiTheme="majorHAnsi"/>
        </w:rPr>
        <w:t xml:space="preserve">, </w:t>
      </w:r>
      <w:proofErr w:type="spellStart"/>
      <w:r w:rsidRPr="00160D0D">
        <w:rPr>
          <w:rFonts w:asciiTheme="majorHAnsi" w:hAnsiTheme="majorHAnsi"/>
        </w:rPr>
        <w:t>height</w:t>
      </w:r>
      <w:proofErr w:type="spellEnd"/>
      <w:r w:rsidRPr="00160D0D">
        <w:rPr>
          <w:rFonts w:asciiTheme="majorHAnsi" w:hAnsiTheme="majorHAnsi"/>
        </w:rPr>
        <w:t>, centre. První dva tyto parametry zajišťují absolutní hodnotu oříznutí v daném směru. Centre, pokud je tento parametr true, pak je ořezáváno směrem do středu, pokud je to naopak, pak je ořezaný prostor náhodný.</w:t>
      </w:r>
    </w:p>
    <w:p w14:paraId="13D6DE20" w14:textId="77777777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160D0D">
        <w:rPr>
          <w:rFonts w:asciiTheme="majorHAnsi" w:hAnsiTheme="majorHAnsi"/>
        </w:rPr>
        <w:t>crop_</w:t>
      </w:r>
      <w:proofErr w:type="gramStart"/>
      <w:r w:rsidRPr="00160D0D">
        <w:rPr>
          <w:rFonts w:asciiTheme="majorHAnsi" w:hAnsiTheme="majorHAnsi"/>
        </w:rPr>
        <w:t>random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  <w:t xml:space="preserve">- do argumentů této funkce je nutné zadat parametry </w:t>
      </w:r>
      <w:proofErr w:type="spellStart"/>
      <w:r w:rsidRPr="00160D0D">
        <w:rPr>
          <w:rFonts w:asciiTheme="majorHAnsi" w:hAnsiTheme="majorHAnsi"/>
        </w:rPr>
        <w:t>percentage_area</w:t>
      </w:r>
      <w:proofErr w:type="spellEnd"/>
      <w:r w:rsidRPr="00160D0D">
        <w:rPr>
          <w:rFonts w:asciiTheme="majorHAnsi" w:hAnsiTheme="majorHAnsi"/>
        </w:rPr>
        <w:t xml:space="preserve">, </w:t>
      </w:r>
      <w:proofErr w:type="spellStart"/>
      <w:r w:rsidRPr="00160D0D">
        <w:rPr>
          <w:rFonts w:asciiTheme="majorHAnsi" w:hAnsiTheme="majorHAnsi"/>
        </w:rPr>
        <w:t>randomise_percentage_area</w:t>
      </w:r>
      <w:proofErr w:type="spellEnd"/>
      <w:r w:rsidRPr="00160D0D">
        <w:rPr>
          <w:rFonts w:asciiTheme="majorHAnsi" w:hAnsiTheme="majorHAnsi"/>
        </w:rPr>
        <w:t xml:space="preserve">. Na rozdíl od funkce </w:t>
      </w:r>
      <w:proofErr w:type="spellStart"/>
      <w:r w:rsidRPr="00160D0D">
        <w:rPr>
          <w:rFonts w:asciiTheme="majorHAnsi" w:hAnsiTheme="majorHAnsi"/>
        </w:rPr>
        <w:t>crop_centre</w:t>
      </w:r>
      <w:proofErr w:type="spellEnd"/>
      <w:r w:rsidRPr="00160D0D">
        <w:rPr>
          <w:rFonts w:asciiTheme="majorHAnsi" w:hAnsiTheme="majorHAnsi"/>
        </w:rPr>
        <w:t xml:space="preserve"> neprobíhá oříznutí směrem ze středu, ale v náhodném vybraném místě.</w:t>
      </w:r>
    </w:p>
    <w:p w14:paraId="351433B6" w14:textId="77777777" w:rsidR="00160D0D" w:rsidRDefault="00160D0D" w:rsidP="00160D0D">
      <w:pPr>
        <w:pStyle w:val="Odstavecdal"/>
        <w:ind w:left="360"/>
      </w:pPr>
    </w:p>
    <w:p w14:paraId="6310AEE6" w14:textId="77777777" w:rsidR="00160D0D" w:rsidRDefault="00160D0D" w:rsidP="00160D0D">
      <w:pPr>
        <w:pStyle w:val="Nadpis3"/>
      </w:pPr>
      <w:r>
        <w:t>Zrcadlení (</w:t>
      </w:r>
      <w:proofErr w:type="spellStart"/>
      <w:r>
        <w:t>Mirroring</w:t>
      </w:r>
      <w:proofErr w:type="spellEnd"/>
      <w:r>
        <w:t>)</w:t>
      </w:r>
    </w:p>
    <w:p w14:paraId="121288F8" w14:textId="77777777" w:rsidR="00160D0D" w:rsidRPr="00160D0D" w:rsidRDefault="00160D0D" w:rsidP="00160D0D">
      <w:pPr>
        <w:pStyle w:val="Odstavecprvn"/>
        <w:rPr>
          <w:rFonts w:asciiTheme="majorHAnsi" w:hAnsiTheme="majorHAnsi"/>
        </w:rPr>
      </w:pPr>
      <w:r w:rsidRPr="00160D0D">
        <w:rPr>
          <w:rFonts w:asciiTheme="majorHAnsi" w:hAnsiTheme="majorHAnsi"/>
        </w:rPr>
        <w:t>Tento balíček funkcí otáčí (zrcadlí) objekt pomocí následujících funkcí:</w:t>
      </w:r>
    </w:p>
    <w:p w14:paraId="6C1D5CA5" w14:textId="77777777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160D0D">
        <w:rPr>
          <w:rFonts w:asciiTheme="majorHAnsi" w:hAnsiTheme="majorHAnsi"/>
        </w:rPr>
        <w:t>flip_left_</w:t>
      </w:r>
      <w:proofErr w:type="gramStart"/>
      <w:r w:rsidRPr="00160D0D">
        <w:rPr>
          <w:rFonts w:asciiTheme="majorHAnsi" w:hAnsiTheme="majorHAnsi"/>
        </w:rPr>
        <w:t>right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  <w:t>- přetočí objekt pomocí svislé osy zleva doprava</w:t>
      </w:r>
    </w:p>
    <w:p w14:paraId="3D781BE1" w14:textId="77777777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160D0D">
        <w:rPr>
          <w:rFonts w:asciiTheme="majorHAnsi" w:hAnsiTheme="majorHAnsi"/>
        </w:rPr>
        <w:t>flip_top_</w:t>
      </w:r>
      <w:proofErr w:type="gramStart"/>
      <w:r w:rsidRPr="00160D0D">
        <w:rPr>
          <w:rFonts w:asciiTheme="majorHAnsi" w:hAnsiTheme="majorHAnsi"/>
        </w:rPr>
        <w:t>bottom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  <w:t>- přetočí objekt pomocí vertikální osy z vrchu dolu</w:t>
      </w:r>
    </w:p>
    <w:p w14:paraId="43D25CFB" w14:textId="77777777" w:rsidR="00160D0D" w:rsidRPr="00160D0D" w:rsidRDefault="00160D0D" w:rsidP="00160D0D">
      <w:pPr>
        <w:pStyle w:val="Odstavecdal"/>
        <w:numPr>
          <w:ilvl w:val="0"/>
          <w:numId w:val="13"/>
        </w:numPr>
        <w:rPr>
          <w:rFonts w:asciiTheme="majorHAnsi" w:hAnsiTheme="majorHAnsi"/>
        </w:rPr>
      </w:pPr>
      <w:proofErr w:type="spellStart"/>
      <w:r w:rsidRPr="00160D0D">
        <w:rPr>
          <w:rFonts w:asciiTheme="majorHAnsi" w:hAnsiTheme="majorHAnsi"/>
        </w:rPr>
        <w:t>flip_</w:t>
      </w:r>
      <w:proofErr w:type="gramStart"/>
      <w:r w:rsidRPr="00160D0D">
        <w:rPr>
          <w:rFonts w:asciiTheme="majorHAnsi" w:hAnsiTheme="majorHAnsi"/>
        </w:rPr>
        <w:t>random</w:t>
      </w:r>
      <w:proofErr w:type="spellEnd"/>
      <w:r w:rsidRPr="00160D0D">
        <w:rPr>
          <w:rFonts w:asciiTheme="majorHAnsi" w:hAnsiTheme="majorHAnsi"/>
        </w:rPr>
        <w:t>(</w:t>
      </w:r>
      <w:proofErr w:type="gramEnd"/>
      <w:r w:rsidRPr="00160D0D">
        <w:rPr>
          <w:rFonts w:asciiTheme="majorHAnsi" w:hAnsiTheme="majorHAnsi"/>
        </w:rPr>
        <w:t>)</w:t>
      </w:r>
      <w:r w:rsidRPr="00160D0D">
        <w:rPr>
          <w:rFonts w:asciiTheme="majorHAnsi" w:hAnsiTheme="majorHAnsi"/>
        </w:rPr>
        <w:tab/>
      </w:r>
      <w:r w:rsidRPr="00160D0D">
        <w:rPr>
          <w:rFonts w:asciiTheme="majorHAnsi" w:hAnsiTheme="majorHAnsi"/>
        </w:rPr>
        <w:tab/>
        <w:t>- přetočí objekt pomocí náhodně vybrané osy</w:t>
      </w:r>
    </w:p>
    <w:p w14:paraId="7845E5A4" w14:textId="77777777" w:rsidR="00160D0D" w:rsidRDefault="00160D0D" w:rsidP="00160D0D">
      <w:pPr>
        <w:pStyle w:val="Odstavecdal"/>
        <w:ind w:left="360"/>
      </w:pPr>
    </w:p>
    <w:p w14:paraId="713DCE3A" w14:textId="77777777" w:rsidR="000C46AE" w:rsidRPr="00160D0D" w:rsidRDefault="000C46AE" w:rsidP="00160D0D"/>
    <w:sectPr w:rsidR="000C46AE" w:rsidRPr="00160D0D" w:rsidSect="00FA63D6">
      <w:footerReference w:type="default" r:id="rId14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2C27" w14:textId="77777777" w:rsidR="004E7119" w:rsidRDefault="004E7119">
      <w:pPr>
        <w:spacing w:line="240" w:lineRule="auto"/>
      </w:pPr>
      <w:r>
        <w:separator/>
      </w:r>
    </w:p>
  </w:endnote>
  <w:endnote w:type="continuationSeparator" w:id="0">
    <w:p w14:paraId="49E7A65C" w14:textId="77777777" w:rsidR="004E7119" w:rsidRDefault="004E7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ñÕ¶'ED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3A2A" w14:textId="77777777" w:rsidR="00083F58" w:rsidRDefault="00083F58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5</w:t>
    </w:r>
    <w:r>
      <w:rPr>
        <w:rStyle w:val="slostrnky"/>
      </w:rPr>
      <w:fldChar w:fldCharType="end"/>
    </w:r>
  </w:p>
  <w:p w14:paraId="2ABC22DE" w14:textId="77777777" w:rsidR="00083F58" w:rsidRDefault="00083F58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152D" w14:textId="77777777" w:rsidR="004E7119" w:rsidRDefault="004E7119">
      <w:pPr>
        <w:spacing w:line="240" w:lineRule="auto"/>
      </w:pPr>
      <w:r>
        <w:separator/>
      </w:r>
    </w:p>
  </w:footnote>
  <w:footnote w:type="continuationSeparator" w:id="0">
    <w:p w14:paraId="62C000A5" w14:textId="77777777" w:rsidR="004E7119" w:rsidRDefault="004E71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30B"/>
    <w:multiLevelType w:val="multilevel"/>
    <w:tmpl w:val="CEA4FBFC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 w15:restartNumberingAfterBreak="0">
    <w:nsid w:val="164B7A81"/>
    <w:multiLevelType w:val="hybridMultilevel"/>
    <w:tmpl w:val="07769FE0"/>
    <w:lvl w:ilvl="0" w:tplc="FB769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343C6"/>
    <w:multiLevelType w:val="hybridMultilevel"/>
    <w:tmpl w:val="31F26B7E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6769"/>
    <w:multiLevelType w:val="hybridMultilevel"/>
    <w:tmpl w:val="835E39F2"/>
    <w:lvl w:ilvl="0" w:tplc="6BE2230A">
      <w:start w:val="1"/>
      <w:numFmt w:val="bullet"/>
      <w:pStyle w:val="ds2nazev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80D0B"/>
    <w:multiLevelType w:val="multilevel"/>
    <w:tmpl w:val="CA5E29DE"/>
    <w:lvl w:ilvl="0">
      <w:start w:val="1"/>
      <w:numFmt w:val="decimal"/>
      <w:lvlText w:val="%1.1.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6" w15:restartNumberingAfterBreak="0">
    <w:nsid w:val="33CD762A"/>
    <w:multiLevelType w:val="multilevel"/>
    <w:tmpl w:val="7812C110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7" w15:restartNumberingAfterBreak="0">
    <w:nsid w:val="53041983"/>
    <w:multiLevelType w:val="hybridMultilevel"/>
    <w:tmpl w:val="95E27F76"/>
    <w:lvl w:ilvl="0" w:tplc="FD1A7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4EB7DA2"/>
    <w:multiLevelType w:val="multilevel"/>
    <w:tmpl w:val="D896A09A"/>
    <w:lvl w:ilvl="0">
      <w:start w:val="1"/>
      <w:numFmt w:val="decimal"/>
      <w:lvlText w:val="%1"/>
      <w:lvlJc w:val="left"/>
      <w:pPr>
        <w:ind w:left="115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9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0" w15:restartNumberingAfterBreak="0">
    <w:nsid w:val="61C34DF1"/>
    <w:multiLevelType w:val="multilevel"/>
    <w:tmpl w:val="A71C786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29B221D"/>
    <w:multiLevelType w:val="hybridMultilevel"/>
    <w:tmpl w:val="5452534E"/>
    <w:lvl w:ilvl="0" w:tplc="9648F09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F34BA"/>
    <w:multiLevelType w:val="multilevel"/>
    <w:tmpl w:val="CDF6D238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3" w15:restartNumberingAfterBreak="0">
    <w:nsid w:val="6FAE31DE"/>
    <w:multiLevelType w:val="hybridMultilevel"/>
    <w:tmpl w:val="E864D61A"/>
    <w:lvl w:ilvl="0" w:tplc="A878867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7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3E"/>
    <w:rsid w:val="000035DA"/>
    <w:rsid w:val="00010304"/>
    <w:rsid w:val="00012B61"/>
    <w:rsid w:val="00020172"/>
    <w:rsid w:val="0002082B"/>
    <w:rsid w:val="000222DE"/>
    <w:rsid w:val="00030975"/>
    <w:rsid w:val="00031BFF"/>
    <w:rsid w:val="00032CE2"/>
    <w:rsid w:val="000460CE"/>
    <w:rsid w:val="000534B9"/>
    <w:rsid w:val="000540F5"/>
    <w:rsid w:val="00054B5D"/>
    <w:rsid w:val="000563D5"/>
    <w:rsid w:val="0005664C"/>
    <w:rsid w:val="00062495"/>
    <w:rsid w:val="00066504"/>
    <w:rsid w:val="000670AE"/>
    <w:rsid w:val="00070AD2"/>
    <w:rsid w:val="00073170"/>
    <w:rsid w:val="00073FAD"/>
    <w:rsid w:val="00074312"/>
    <w:rsid w:val="00074F99"/>
    <w:rsid w:val="00075B1E"/>
    <w:rsid w:val="00076156"/>
    <w:rsid w:val="00076E1D"/>
    <w:rsid w:val="00083B69"/>
    <w:rsid w:val="00083F58"/>
    <w:rsid w:val="00090646"/>
    <w:rsid w:val="00091B0C"/>
    <w:rsid w:val="0009424B"/>
    <w:rsid w:val="0009607D"/>
    <w:rsid w:val="000A1C73"/>
    <w:rsid w:val="000A5075"/>
    <w:rsid w:val="000A7E5F"/>
    <w:rsid w:val="000B252A"/>
    <w:rsid w:val="000B585C"/>
    <w:rsid w:val="000B6C0E"/>
    <w:rsid w:val="000B75FE"/>
    <w:rsid w:val="000C300C"/>
    <w:rsid w:val="000C46AE"/>
    <w:rsid w:val="000D65D9"/>
    <w:rsid w:val="000E387C"/>
    <w:rsid w:val="000E57D3"/>
    <w:rsid w:val="000E6982"/>
    <w:rsid w:val="000E7F23"/>
    <w:rsid w:val="000F6D98"/>
    <w:rsid w:val="00102CA7"/>
    <w:rsid w:val="00104E02"/>
    <w:rsid w:val="001050F4"/>
    <w:rsid w:val="00107D8A"/>
    <w:rsid w:val="001139B8"/>
    <w:rsid w:val="00114F06"/>
    <w:rsid w:val="00117FEF"/>
    <w:rsid w:val="00135DDA"/>
    <w:rsid w:val="00140032"/>
    <w:rsid w:val="00140EE8"/>
    <w:rsid w:val="001450DC"/>
    <w:rsid w:val="00146365"/>
    <w:rsid w:val="00152604"/>
    <w:rsid w:val="00160D0D"/>
    <w:rsid w:val="0016735B"/>
    <w:rsid w:val="00171448"/>
    <w:rsid w:val="00171FF0"/>
    <w:rsid w:val="00176A59"/>
    <w:rsid w:val="001835AE"/>
    <w:rsid w:val="001908A3"/>
    <w:rsid w:val="00191028"/>
    <w:rsid w:val="0019118E"/>
    <w:rsid w:val="001A5DE3"/>
    <w:rsid w:val="001B01A5"/>
    <w:rsid w:val="001B31AA"/>
    <w:rsid w:val="001C12D5"/>
    <w:rsid w:val="001D19ED"/>
    <w:rsid w:val="001D461C"/>
    <w:rsid w:val="001F0BB4"/>
    <w:rsid w:val="001F190F"/>
    <w:rsid w:val="00202BD1"/>
    <w:rsid w:val="00206800"/>
    <w:rsid w:val="00212B3D"/>
    <w:rsid w:val="00216632"/>
    <w:rsid w:val="002266AF"/>
    <w:rsid w:val="00230B82"/>
    <w:rsid w:val="00235EAE"/>
    <w:rsid w:val="002378D6"/>
    <w:rsid w:val="00241620"/>
    <w:rsid w:val="002419FD"/>
    <w:rsid w:val="002520CB"/>
    <w:rsid w:val="00256E2D"/>
    <w:rsid w:val="0026045A"/>
    <w:rsid w:val="00264689"/>
    <w:rsid w:val="00271D29"/>
    <w:rsid w:val="002724A2"/>
    <w:rsid w:val="00287726"/>
    <w:rsid w:val="00294746"/>
    <w:rsid w:val="002975FF"/>
    <w:rsid w:val="002A3DD0"/>
    <w:rsid w:val="002A7815"/>
    <w:rsid w:val="002B1364"/>
    <w:rsid w:val="002B2A73"/>
    <w:rsid w:val="002B340E"/>
    <w:rsid w:val="002B3C00"/>
    <w:rsid w:val="002C0A91"/>
    <w:rsid w:val="002C1289"/>
    <w:rsid w:val="002C15D6"/>
    <w:rsid w:val="002C167C"/>
    <w:rsid w:val="002C3226"/>
    <w:rsid w:val="002C7575"/>
    <w:rsid w:val="002D2A1B"/>
    <w:rsid w:val="002D40B8"/>
    <w:rsid w:val="002D4CA1"/>
    <w:rsid w:val="002D4F71"/>
    <w:rsid w:val="002D5DE1"/>
    <w:rsid w:val="002E1A61"/>
    <w:rsid w:val="002E3281"/>
    <w:rsid w:val="002F0E2D"/>
    <w:rsid w:val="002F65F6"/>
    <w:rsid w:val="002F7283"/>
    <w:rsid w:val="002F73D8"/>
    <w:rsid w:val="0030005B"/>
    <w:rsid w:val="00301F6E"/>
    <w:rsid w:val="003031E5"/>
    <w:rsid w:val="00303640"/>
    <w:rsid w:val="00304637"/>
    <w:rsid w:val="0030602F"/>
    <w:rsid w:val="0030748B"/>
    <w:rsid w:val="00314428"/>
    <w:rsid w:val="003149A2"/>
    <w:rsid w:val="0031579A"/>
    <w:rsid w:val="003236A6"/>
    <w:rsid w:val="00323D6F"/>
    <w:rsid w:val="00327302"/>
    <w:rsid w:val="003321BB"/>
    <w:rsid w:val="003329C0"/>
    <w:rsid w:val="00334E64"/>
    <w:rsid w:val="00335724"/>
    <w:rsid w:val="0034061E"/>
    <w:rsid w:val="00344839"/>
    <w:rsid w:val="00346CD6"/>
    <w:rsid w:val="003470A5"/>
    <w:rsid w:val="003513BB"/>
    <w:rsid w:val="00360863"/>
    <w:rsid w:val="0036533E"/>
    <w:rsid w:val="00371111"/>
    <w:rsid w:val="00373B2B"/>
    <w:rsid w:val="003813F7"/>
    <w:rsid w:val="003825B3"/>
    <w:rsid w:val="003926B2"/>
    <w:rsid w:val="003964FA"/>
    <w:rsid w:val="003A3FF6"/>
    <w:rsid w:val="003B0065"/>
    <w:rsid w:val="003B6F1D"/>
    <w:rsid w:val="003C1BF9"/>
    <w:rsid w:val="003D0390"/>
    <w:rsid w:val="003E560E"/>
    <w:rsid w:val="003E580E"/>
    <w:rsid w:val="003E65D3"/>
    <w:rsid w:val="003F5612"/>
    <w:rsid w:val="003F6455"/>
    <w:rsid w:val="004035F7"/>
    <w:rsid w:val="00403BC8"/>
    <w:rsid w:val="00415F7A"/>
    <w:rsid w:val="00422421"/>
    <w:rsid w:val="0042661F"/>
    <w:rsid w:val="00426986"/>
    <w:rsid w:val="00432A4C"/>
    <w:rsid w:val="00443508"/>
    <w:rsid w:val="004448F6"/>
    <w:rsid w:val="00444962"/>
    <w:rsid w:val="004537C8"/>
    <w:rsid w:val="0045488F"/>
    <w:rsid w:val="00457B6A"/>
    <w:rsid w:val="004619A5"/>
    <w:rsid w:val="00461C59"/>
    <w:rsid w:val="004637D9"/>
    <w:rsid w:val="004648F9"/>
    <w:rsid w:val="00465322"/>
    <w:rsid w:val="004677BC"/>
    <w:rsid w:val="00467CE6"/>
    <w:rsid w:val="004855DC"/>
    <w:rsid w:val="00487E48"/>
    <w:rsid w:val="0049544D"/>
    <w:rsid w:val="004A08AF"/>
    <w:rsid w:val="004A369D"/>
    <w:rsid w:val="004A46AB"/>
    <w:rsid w:val="004A49B8"/>
    <w:rsid w:val="004A6431"/>
    <w:rsid w:val="004B1008"/>
    <w:rsid w:val="004B5E4A"/>
    <w:rsid w:val="004C083E"/>
    <w:rsid w:val="004C191A"/>
    <w:rsid w:val="004C4956"/>
    <w:rsid w:val="004D13B6"/>
    <w:rsid w:val="004D260A"/>
    <w:rsid w:val="004D32B5"/>
    <w:rsid w:val="004D374C"/>
    <w:rsid w:val="004D45DB"/>
    <w:rsid w:val="004E2538"/>
    <w:rsid w:val="004E2A65"/>
    <w:rsid w:val="004E5D1E"/>
    <w:rsid w:val="004E7119"/>
    <w:rsid w:val="004E7A66"/>
    <w:rsid w:val="004F10F0"/>
    <w:rsid w:val="004F6A9E"/>
    <w:rsid w:val="005020B6"/>
    <w:rsid w:val="005233E5"/>
    <w:rsid w:val="005274A3"/>
    <w:rsid w:val="00535956"/>
    <w:rsid w:val="005376C0"/>
    <w:rsid w:val="0054346B"/>
    <w:rsid w:val="0055211E"/>
    <w:rsid w:val="0055478E"/>
    <w:rsid w:val="00557AFD"/>
    <w:rsid w:val="00560813"/>
    <w:rsid w:val="00561E8A"/>
    <w:rsid w:val="00562406"/>
    <w:rsid w:val="005638E7"/>
    <w:rsid w:val="00564686"/>
    <w:rsid w:val="00567014"/>
    <w:rsid w:val="0057210C"/>
    <w:rsid w:val="005744E9"/>
    <w:rsid w:val="00576818"/>
    <w:rsid w:val="005809AF"/>
    <w:rsid w:val="00580E27"/>
    <w:rsid w:val="00586AEC"/>
    <w:rsid w:val="00591EE3"/>
    <w:rsid w:val="005A20B1"/>
    <w:rsid w:val="005A544B"/>
    <w:rsid w:val="005A7F00"/>
    <w:rsid w:val="005B4751"/>
    <w:rsid w:val="005B564E"/>
    <w:rsid w:val="005C0E17"/>
    <w:rsid w:val="005C2ED1"/>
    <w:rsid w:val="005D0DC2"/>
    <w:rsid w:val="005D0F05"/>
    <w:rsid w:val="005D3D3E"/>
    <w:rsid w:val="005D5354"/>
    <w:rsid w:val="005D73AC"/>
    <w:rsid w:val="005E29B7"/>
    <w:rsid w:val="005F2719"/>
    <w:rsid w:val="006015CB"/>
    <w:rsid w:val="006018B5"/>
    <w:rsid w:val="00607478"/>
    <w:rsid w:val="006147D4"/>
    <w:rsid w:val="00614A2B"/>
    <w:rsid w:val="00616C5A"/>
    <w:rsid w:val="00630A05"/>
    <w:rsid w:val="00630B2A"/>
    <w:rsid w:val="00635274"/>
    <w:rsid w:val="00635FF9"/>
    <w:rsid w:val="00636310"/>
    <w:rsid w:val="006366B4"/>
    <w:rsid w:val="00636D14"/>
    <w:rsid w:val="00651368"/>
    <w:rsid w:val="006572FF"/>
    <w:rsid w:val="00660734"/>
    <w:rsid w:val="00662741"/>
    <w:rsid w:val="006717F9"/>
    <w:rsid w:val="006728BA"/>
    <w:rsid w:val="006762EE"/>
    <w:rsid w:val="0067665E"/>
    <w:rsid w:val="00680640"/>
    <w:rsid w:val="00681ABD"/>
    <w:rsid w:val="006859C2"/>
    <w:rsid w:val="006A050B"/>
    <w:rsid w:val="006C15ED"/>
    <w:rsid w:val="006C1EFF"/>
    <w:rsid w:val="006C3B45"/>
    <w:rsid w:val="006D236F"/>
    <w:rsid w:val="006E03ED"/>
    <w:rsid w:val="006E7308"/>
    <w:rsid w:val="006F0F63"/>
    <w:rsid w:val="006F48B8"/>
    <w:rsid w:val="006F510F"/>
    <w:rsid w:val="006F6029"/>
    <w:rsid w:val="00702625"/>
    <w:rsid w:val="00713532"/>
    <w:rsid w:val="007171A3"/>
    <w:rsid w:val="00721589"/>
    <w:rsid w:val="00725145"/>
    <w:rsid w:val="00727C41"/>
    <w:rsid w:val="007367DC"/>
    <w:rsid w:val="00740676"/>
    <w:rsid w:val="007413D0"/>
    <w:rsid w:val="007429AC"/>
    <w:rsid w:val="00744EB1"/>
    <w:rsid w:val="0074548C"/>
    <w:rsid w:val="007568E9"/>
    <w:rsid w:val="007575F7"/>
    <w:rsid w:val="00761C4F"/>
    <w:rsid w:val="00776E6A"/>
    <w:rsid w:val="0078067B"/>
    <w:rsid w:val="00781B8C"/>
    <w:rsid w:val="00781C94"/>
    <w:rsid w:val="00782D65"/>
    <w:rsid w:val="00784AAF"/>
    <w:rsid w:val="00785238"/>
    <w:rsid w:val="007854F1"/>
    <w:rsid w:val="007A38A3"/>
    <w:rsid w:val="007A7561"/>
    <w:rsid w:val="007B3224"/>
    <w:rsid w:val="007B5041"/>
    <w:rsid w:val="007C15CD"/>
    <w:rsid w:val="007C468B"/>
    <w:rsid w:val="007C4AB7"/>
    <w:rsid w:val="007C52D6"/>
    <w:rsid w:val="007C53CA"/>
    <w:rsid w:val="007D1C8E"/>
    <w:rsid w:val="007D58DF"/>
    <w:rsid w:val="007D6E1E"/>
    <w:rsid w:val="007D702B"/>
    <w:rsid w:val="007E175B"/>
    <w:rsid w:val="007E586C"/>
    <w:rsid w:val="007E6A52"/>
    <w:rsid w:val="007F2804"/>
    <w:rsid w:val="007F3F50"/>
    <w:rsid w:val="0080263D"/>
    <w:rsid w:val="00811982"/>
    <w:rsid w:val="00811D80"/>
    <w:rsid w:val="008133AC"/>
    <w:rsid w:val="0081605C"/>
    <w:rsid w:val="0083120D"/>
    <w:rsid w:val="0083148A"/>
    <w:rsid w:val="00832BFC"/>
    <w:rsid w:val="008404EE"/>
    <w:rsid w:val="00841CF3"/>
    <w:rsid w:val="00843C31"/>
    <w:rsid w:val="00844ED6"/>
    <w:rsid w:val="008503C5"/>
    <w:rsid w:val="00850F4C"/>
    <w:rsid w:val="00851F82"/>
    <w:rsid w:val="00851F8F"/>
    <w:rsid w:val="008544CA"/>
    <w:rsid w:val="0085589C"/>
    <w:rsid w:val="00857B91"/>
    <w:rsid w:val="00861CBD"/>
    <w:rsid w:val="00870950"/>
    <w:rsid w:val="00871FA6"/>
    <w:rsid w:val="00876DBA"/>
    <w:rsid w:val="00877C96"/>
    <w:rsid w:val="008874D8"/>
    <w:rsid w:val="00892BCB"/>
    <w:rsid w:val="0089309F"/>
    <w:rsid w:val="00893CF5"/>
    <w:rsid w:val="008941EA"/>
    <w:rsid w:val="008A0E2D"/>
    <w:rsid w:val="008A14D3"/>
    <w:rsid w:val="008A2A02"/>
    <w:rsid w:val="008A3D12"/>
    <w:rsid w:val="008B2DD4"/>
    <w:rsid w:val="008B3AE4"/>
    <w:rsid w:val="008B51E1"/>
    <w:rsid w:val="008C7950"/>
    <w:rsid w:val="008D52F7"/>
    <w:rsid w:val="008D5330"/>
    <w:rsid w:val="008E3487"/>
    <w:rsid w:val="008E5B48"/>
    <w:rsid w:val="008E66BB"/>
    <w:rsid w:val="008F45B3"/>
    <w:rsid w:val="008F79E8"/>
    <w:rsid w:val="008F7C4E"/>
    <w:rsid w:val="00900164"/>
    <w:rsid w:val="00902773"/>
    <w:rsid w:val="00906FA0"/>
    <w:rsid w:val="009108B8"/>
    <w:rsid w:val="00912C9D"/>
    <w:rsid w:val="00912EE1"/>
    <w:rsid w:val="00915132"/>
    <w:rsid w:val="0092346A"/>
    <w:rsid w:val="00924A14"/>
    <w:rsid w:val="009251C0"/>
    <w:rsid w:val="009264FC"/>
    <w:rsid w:val="009367F3"/>
    <w:rsid w:val="00942175"/>
    <w:rsid w:val="009445CA"/>
    <w:rsid w:val="00944CB9"/>
    <w:rsid w:val="00955648"/>
    <w:rsid w:val="00960CB5"/>
    <w:rsid w:val="009624CE"/>
    <w:rsid w:val="009716E9"/>
    <w:rsid w:val="00974CE0"/>
    <w:rsid w:val="00981361"/>
    <w:rsid w:val="009846B8"/>
    <w:rsid w:val="0098548D"/>
    <w:rsid w:val="0098581D"/>
    <w:rsid w:val="009875C7"/>
    <w:rsid w:val="00991A52"/>
    <w:rsid w:val="00997BD8"/>
    <w:rsid w:val="009A0480"/>
    <w:rsid w:val="009A4566"/>
    <w:rsid w:val="009B303D"/>
    <w:rsid w:val="009C341C"/>
    <w:rsid w:val="009C6C6D"/>
    <w:rsid w:val="009D02D2"/>
    <w:rsid w:val="009D1ABC"/>
    <w:rsid w:val="009D22E4"/>
    <w:rsid w:val="009D5740"/>
    <w:rsid w:val="009E2EA1"/>
    <w:rsid w:val="009E4126"/>
    <w:rsid w:val="009F1974"/>
    <w:rsid w:val="00A008FE"/>
    <w:rsid w:val="00A012B2"/>
    <w:rsid w:val="00A0188A"/>
    <w:rsid w:val="00A0730E"/>
    <w:rsid w:val="00A1321D"/>
    <w:rsid w:val="00A13294"/>
    <w:rsid w:val="00A13D28"/>
    <w:rsid w:val="00A23BDC"/>
    <w:rsid w:val="00A24971"/>
    <w:rsid w:val="00A34A64"/>
    <w:rsid w:val="00A36394"/>
    <w:rsid w:val="00A37B1F"/>
    <w:rsid w:val="00A4412E"/>
    <w:rsid w:val="00A4550E"/>
    <w:rsid w:val="00A57057"/>
    <w:rsid w:val="00A57591"/>
    <w:rsid w:val="00A62A7F"/>
    <w:rsid w:val="00A7157E"/>
    <w:rsid w:val="00A855E8"/>
    <w:rsid w:val="00A86523"/>
    <w:rsid w:val="00A87D29"/>
    <w:rsid w:val="00A91B21"/>
    <w:rsid w:val="00AA3641"/>
    <w:rsid w:val="00AA5FD8"/>
    <w:rsid w:val="00AB6851"/>
    <w:rsid w:val="00AB71E2"/>
    <w:rsid w:val="00AC010D"/>
    <w:rsid w:val="00AC473E"/>
    <w:rsid w:val="00AC71BC"/>
    <w:rsid w:val="00AC77A1"/>
    <w:rsid w:val="00AD03E4"/>
    <w:rsid w:val="00AD17A7"/>
    <w:rsid w:val="00AD2280"/>
    <w:rsid w:val="00AD3961"/>
    <w:rsid w:val="00AD494C"/>
    <w:rsid w:val="00AD64DA"/>
    <w:rsid w:val="00AE0FD5"/>
    <w:rsid w:val="00AE79DA"/>
    <w:rsid w:val="00AF03EA"/>
    <w:rsid w:val="00AF2949"/>
    <w:rsid w:val="00AF5EC1"/>
    <w:rsid w:val="00AF76D2"/>
    <w:rsid w:val="00B01531"/>
    <w:rsid w:val="00B05265"/>
    <w:rsid w:val="00B05E5A"/>
    <w:rsid w:val="00B074A8"/>
    <w:rsid w:val="00B105D9"/>
    <w:rsid w:val="00B1170F"/>
    <w:rsid w:val="00B155CB"/>
    <w:rsid w:val="00B1645C"/>
    <w:rsid w:val="00B23EFB"/>
    <w:rsid w:val="00B31EFF"/>
    <w:rsid w:val="00B41843"/>
    <w:rsid w:val="00B43C10"/>
    <w:rsid w:val="00B444FB"/>
    <w:rsid w:val="00B46FBF"/>
    <w:rsid w:val="00B527DD"/>
    <w:rsid w:val="00B530C5"/>
    <w:rsid w:val="00B607F7"/>
    <w:rsid w:val="00B62489"/>
    <w:rsid w:val="00B65856"/>
    <w:rsid w:val="00B66BD8"/>
    <w:rsid w:val="00B7045E"/>
    <w:rsid w:val="00B73C0B"/>
    <w:rsid w:val="00B85268"/>
    <w:rsid w:val="00B94D97"/>
    <w:rsid w:val="00B96C5E"/>
    <w:rsid w:val="00B97188"/>
    <w:rsid w:val="00B97613"/>
    <w:rsid w:val="00BB14B8"/>
    <w:rsid w:val="00BB2096"/>
    <w:rsid w:val="00BB3A3D"/>
    <w:rsid w:val="00BB6BB0"/>
    <w:rsid w:val="00BC3518"/>
    <w:rsid w:val="00BC6BB0"/>
    <w:rsid w:val="00BC7C4F"/>
    <w:rsid w:val="00BC7FDF"/>
    <w:rsid w:val="00BD1195"/>
    <w:rsid w:val="00BD16C4"/>
    <w:rsid w:val="00BD179C"/>
    <w:rsid w:val="00BD2B38"/>
    <w:rsid w:val="00BD2CCC"/>
    <w:rsid w:val="00BD5FDA"/>
    <w:rsid w:val="00BD6935"/>
    <w:rsid w:val="00BD6EF4"/>
    <w:rsid w:val="00BD7270"/>
    <w:rsid w:val="00BE55F2"/>
    <w:rsid w:val="00BF4CA8"/>
    <w:rsid w:val="00BF67CA"/>
    <w:rsid w:val="00C0527B"/>
    <w:rsid w:val="00C06C81"/>
    <w:rsid w:val="00C078C3"/>
    <w:rsid w:val="00C13DC0"/>
    <w:rsid w:val="00C14F57"/>
    <w:rsid w:val="00C17D7F"/>
    <w:rsid w:val="00C22B51"/>
    <w:rsid w:val="00C23B70"/>
    <w:rsid w:val="00C23E80"/>
    <w:rsid w:val="00C24AF7"/>
    <w:rsid w:val="00C27D0E"/>
    <w:rsid w:val="00C3240D"/>
    <w:rsid w:val="00C502AE"/>
    <w:rsid w:val="00C53373"/>
    <w:rsid w:val="00C55DA9"/>
    <w:rsid w:val="00C55F32"/>
    <w:rsid w:val="00C57683"/>
    <w:rsid w:val="00C6280D"/>
    <w:rsid w:val="00C6689E"/>
    <w:rsid w:val="00C674D3"/>
    <w:rsid w:val="00C71672"/>
    <w:rsid w:val="00C846CD"/>
    <w:rsid w:val="00C902DB"/>
    <w:rsid w:val="00C91759"/>
    <w:rsid w:val="00C92C8B"/>
    <w:rsid w:val="00C9464A"/>
    <w:rsid w:val="00CA2CF9"/>
    <w:rsid w:val="00CA3A38"/>
    <w:rsid w:val="00CA6AD1"/>
    <w:rsid w:val="00CB031E"/>
    <w:rsid w:val="00CB11E3"/>
    <w:rsid w:val="00CB4D2A"/>
    <w:rsid w:val="00CC0375"/>
    <w:rsid w:val="00CC432E"/>
    <w:rsid w:val="00CC605F"/>
    <w:rsid w:val="00CD156A"/>
    <w:rsid w:val="00CE23A2"/>
    <w:rsid w:val="00CE7DE1"/>
    <w:rsid w:val="00CF0D7C"/>
    <w:rsid w:val="00CF2FE8"/>
    <w:rsid w:val="00CF44BB"/>
    <w:rsid w:val="00CF7DA9"/>
    <w:rsid w:val="00D11788"/>
    <w:rsid w:val="00D14E26"/>
    <w:rsid w:val="00D15F83"/>
    <w:rsid w:val="00D2166E"/>
    <w:rsid w:val="00D22DD1"/>
    <w:rsid w:val="00D25B7A"/>
    <w:rsid w:val="00D267EE"/>
    <w:rsid w:val="00D4508C"/>
    <w:rsid w:val="00D55C46"/>
    <w:rsid w:val="00D56EFC"/>
    <w:rsid w:val="00D57781"/>
    <w:rsid w:val="00D63743"/>
    <w:rsid w:val="00D63DE2"/>
    <w:rsid w:val="00D77F6A"/>
    <w:rsid w:val="00D77FAA"/>
    <w:rsid w:val="00D8296C"/>
    <w:rsid w:val="00D839B6"/>
    <w:rsid w:val="00D84AF7"/>
    <w:rsid w:val="00D91D9E"/>
    <w:rsid w:val="00D92322"/>
    <w:rsid w:val="00D92AF3"/>
    <w:rsid w:val="00D9440E"/>
    <w:rsid w:val="00D96BB6"/>
    <w:rsid w:val="00D976C5"/>
    <w:rsid w:val="00DB0AB1"/>
    <w:rsid w:val="00DB0BC1"/>
    <w:rsid w:val="00DB302F"/>
    <w:rsid w:val="00DB3AD8"/>
    <w:rsid w:val="00DC7C02"/>
    <w:rsid w:val="00DD48D6"/>
    <w:rsid w:val="00DD711B"/>
    <w:rsid w:val="00DE228B"/>
    <w:rsid w:val="00DE5FF4"/>
    <w:rsid w:val="00DE7DB0"/>
    <w:rsid w:val="00DF11F4"/>
    <w:rsid w:val="00DF5A48"/>
    <w:rsid w:val="00E00E95"/>
    <w:rsid w:val="00E0406D"/>
    <w:rsid w:val="00E1102E"/>
    <w:rsid w:val="00E1375C"/>
    <w:rsid w:val="00E141B1"/>
    <w:rsid w:val="00E14319"/>
    <w:rsid w:val="00E21EF8"/>
    <w:rsid w:val="00E22691"/>
    <w:rsid w:val="00E24EC1"/>
    <w:rsid w:val="00E336F9"/>
    <w:rsid w:val="00E40425"/>
    <w:rsid w:val="00E409E8"/>
    <w:rsid w:val="00E45481"/>
    <w:rsid w:val="00E50093"/>
    <w:rsid w:val="00E50E0C"/>
    <w:rsid w:val="00E53A02"/>
    <w:rsid w:val="00E541EB"/>
    <w:rsid w:val="00E544F0"/>
    <w:rsid w:val="00E548CE"/>
    <w:rsid w:val="00E6196E"/>
    <w:rsid w:val="00E665CE"/>
    <w:rsid w:val="00E67908"/>
    <w:rsid w:val="00E72E81"/>
    <w:rsid w:val="00E72F95"/>
    <w:rsid w:val="00E81E70"/>
    <w:rsid w:val="00E82D10"/>
    <w:rsid w:val="00E833AE"/>
    <w:rsid w:val="00E86AA1"/>
    <w:rsid w:val="00E90B52"/>
    <w:rsid w:val="00E96ECC"/>
    <w:rsid w:val="00EA6884"/>
    <w:rsid w:val="00EA7ED8"/>
    <w:rsid w:val="00EB273A"/>
    <w:rsid w:val="00EB495F"/>
    <w:rsid w:val="00ED02CB"/>
    <w:rsid w:val="00ED3AF9"/>
    <w:rsid w:val="00ED7168"/>
    <w:rsid w:val="00EE006A"/>
    <w:rsid w:val="00EF508A"/>
    <w:rsid w:val="00EF54E5"/>
    <w:rsid w:val="00EF5A5D"/>
    <w:rsid w:val="00F0020A"/>
    <w:rsid w:val="00F07636"/>
    <w:rsid w:val="00F07699"/>
    <w:rsid w:val="00F11190"/>
    <w:rsid w:val="00F1428C"/>
    <w:rsid w:val="00F26BB6"/>
    <w:rsid w:val="00F302E4"/>
    <w:rsid w:val="00F32378"/>
    <w:rsid w:val="00F36A5B"/>
    <w:rsid w:val="00F43496"/>
    <w:rsid w:val="00F455B4"/>
    <w:rsid w:val="00F4562E"/>
    <w:rsid w:val="00F50C0E"/>
    <w:rsid w:val="00F51F89"/>
    <w:rsid w:val="00F567FA"/>
    <w:rsid w:val="00F578D3"/>
    <w:rsid w:val="00F607EF"/>
    <w:rsid w:val="00F6676A"/>
    <w:rsid w:val="00F75800"/>
    <w:rsid w:val="00F75894"/>
    <w:rsid w:val="00F765B8"/>
    <w:rsid w:val="00F92F4E"/>
    <w:rsid w:val="00F963B0"/>
    <w:rsid w:val="00F969C1"/>
    <w:rsid w:val="00FA07D9"/>
    <w:rsid w:val="00FA63D6"/>
    <w:rsid w:val="00FB3344"/>
    <w:rsid w:val="00FB3FAB"/>
    <w:rsid w:val="00FB48FE"/>
    <w:rsid w:val="00FB493A"/>
    <w:rsid w:val="00FB59D6"/>
    <w:rsid w:val="00FB738D"/>
    <w:rsid w:val="00FC3BC6"/>
    <w:rsid w:val="00FD2958"/>
    <w:rsid w:val="00FD2E91"/>
    <w:rsid w:val="00FD5624"/>
    <w:rsid w:val="00FE2E9D"/>
    <w:rsid w:val="00FE340A"/>
    <w:rsid w:val="00FE44E6"/>
    <w:rsid w:val="00FE48A6"/>
    <w:rsid w:val="00FE6749"/>
    <w:rsid w:val="00FE7F7C"/>
    <w:rsid w:val="00FF1FCF"/>
    <w:rsid w:val="00FF4A1A"/>
    <w:rsid w:val="00FF50FE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90838"/>
  <w15:docId w15:val="{EA5A9F53-D608-4E40-A91D-300089E8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autoRedefine/>
    <w:qFormat/>
    <w:rsid w:val="004035F7"/>
    <w:pPr>
      <w:keepNext/>
      <w:spacing w:after="120" w:line="276" w:lineRule="auto"/>
      <w:ind w:left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635FF9"/>
    <w:pPr>
      <w:keepNext/>
      <w:numPr>
        <w:ilvl w:val="1"/>
        <w:numId w:val="11"/>
      </w:numPr>
      <w:spacing w:before="360" w:after="60"/>
      <w:ind w:left="0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635FF9"/>
    <w:pPr>
      <w:keepNext/>
      <w:numPr>
        <w:ilvl w:val="2"/>
        <w:numId w:val="11"/>
      </w:numPr>
      <w:spacing w:before="240" w:after="60"/>
      <w:ind w:left="414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3B6F1D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6F1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qFormat/>
    <w:rsid w:val="003B6F1D"/>
    <w:pPr>
      <w:numPr>
        <w:ilvl w:val="5"/>
        <w:numId w:val="11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3B6F1D"/>
    <w:pPr>
      <w:numPr>
        <w:ilvl w:val="6"/>
        <w:numId w:val="1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6F1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qFormat/>
    <w:rsid w:val="003B6F1D"/>
    <w:pPr>
      <w:numPr>
        <w:ilvl w:val="8"/>
        <w:numId w:val="11"/>
      </w:num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5D0F05"/>
  </w:style>
  <w:style w:type="paragraph" w:customStyle="1" w:styleId="Odstavecdal">
    <w:name w:val="Odstavec další"/>
    <w:basedOn w:val="Odstavecprvn"/>
    <w:autoRedefine/>
    <w:rsid w:val="009F1974"/>
    <w:rPr>
      <w:rFonts w:ascii="Cambria Math" w:hAnsi="Cambria Math"/>
      <w:i/>
      <w:iCs/>
    </w:r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tabs>
        <w:tab w:val="num" w:pos="1134"/>
      </w:tabs>
      <w:spacing w:before="480" w:after="0"/>
      <w:ind w:left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BD6EF4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A6AD1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6F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6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zmezer">
    <w:name w:val="No Spacing"/>
    <w:uiPriority w:val="1"/>
    <w:qFormat/>
    <w:rsid w:val="00635FF9"/>
    <w:pPr>
      <w:jc w:val="both"/>
    </w:pPr>
    <w:rPr>
      <w:rFonts w:ascii="Cambria" w:hAnsi="Cambria"/>
      <w:sz w:val="24"/>
      <w:szCs w:val="24"/>
    </w:rPr>
  </w:style>
  <w:style w:type="character" w:styleId="Siln">
    <w:name w:val="Strong"/>
    <w:basedOn w:val="Standardnpsmoodstavce"/>
    <w:uiPriority w:val="22"/>
    <w:qFormat/>
    <w:rsid w:val="008A1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\Projekt_dokumentace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iva\AppData\Roaming\Apollo%20VUT\Tem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60BF-693B-4334-9713-10945888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1332</TotalTime>
  <Pages>8</Pages>
  <Words>734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5059</CharactersWithSpaces>
  <SharedDoc>false</SharedDoc>
  <HLinks>
    <vt:vector size="78" baseType="variant">
      <vt:variant>
        <vt:i4>3801210</vt:i4>
      </vt:variant>
      <vt:variant>
        <vt:i4>90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1179658</vt:i4>
      </vt:variant>
      <vt:variant>
        <vt:i4>69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_Toc476579551</vt:lpwstr>
      </vt:variant>
      <vt:variant>
        <vt:i4>1638448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_Toc476579550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_Toc476579335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_Toc476579334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_Toc476579333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_Toc476579332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_Toc476579331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_Toc476579330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_Toc476579329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_Toc476579328</vt:lpwstr>
      </vt:variant>
      <vt:variant>
        <vt:i4>1179658</vt:i4>
      </vt:variant>
      <vt:variant>
        <vt:i4>0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sediva</dc:creator>
  <cp:keywords/>
  <dc:description/>
  <cp:lastModifiedBy>Dušek Pavel (203214)</cp:lastModifiedBy>
  <cp:revision>17</cp:revision>
  <cp:lastPrinted>2016-11-15T11:42:00Z</cp:lastPrinted>
  <dcterms:created xsi:type="dcterms:W3CDTF">2021-03-28T11:19:00Z</dcterms:created>
  <dcterms:modified xsi:type="dcterms:W3CDTF">2021-04-27T18:41:00Z</dcterms:modified>
</cp:coreProperties>
</file>