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E33193" w14:textId="51733FA3" w:rsidR="004D37BD" w:rsidRPr="001B74B1" w:rsidRDefault="00AD0C63" w:rsidP="0043113E">
      <w:pPr>
        <w:pStyle w:val="Heading1"/>
        <w:spacing w:before="480"/>
        <w:rPr>
          <w:rFonts w:ascii="Times New Roman" w:hAnsi="Times New Roman" w:cs="Times New Roman"/>
          <w:b w:val="0"/>
          <w:sz w:val="24"/>
          <w:szCs w:val="24"/>
        </w:rPr>
      </w:pPr>
      <w:r w:rsidRPr="001B74B1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0048" behindDoc="0" locked="0" layoutInCell="1" hidden="0" allowOverlap="1" wp14:anchorId="0EE33207" wp14:editId="7D351B68">
            <wp:simplePos x="0" y="0"/>
            <wp:positionH relativeFrom="margin">
              <wp:posOffset>4952205</wp:posOffset>
            </wp:positionH>
            <wp:positionV relativeFrom="paragraph">
              <wp:posOffset>261257</wp:posOffset>
            </wp:positionV>
            <wp:extent cx="996056" cy="1019908"/>
            <wp:effectExtent l="0" t="0" r="0" b="8890"/>
            <wp:wrapSquare wrapText="bothSides"/>
            <wp:docPr id="72" name="image1.jpg" descr="imag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image"/>
                    <pic:cNvPicPr preferRelativeResize="0"/>
                  </pic:nvPicPr>
                  <pic:blipFill rotWithShape="1">
                    <a:blip r:embed="rId9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sharpenSoften amount="25000"/>
                              </a14:imgEffect>
                              <a14:imgEffect>
                                <a14:colorTemperature colorTemp="7200"/>
                              </a14:imgEffect>
                            </a14:imgLayer>
                          </a14:imgProps>
                        </a:ext>
                      </a:extLst>
                    </a:blip>
                    <a:srcRect l="15412"/>
                    <a:stretch/>
                  </pic:blipFill>
                  <pic:spPr bwMode="auto">
                    <a:xfrm>
                      <a:off x="0" y="0"/>
                      <a:ext cx="996434" cy="10202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B0866" w:rsidRPr="001B74B1">
        <w:rPr>
          <w:rFonts w:ascii="Times New Roman" w:hAnsi="Times New Roman" w:cs="Times New Roman"/>
          <w:sz w:val="24"/>
          <w:szCs w:val="24"/>
        </w:rPr>
        <w:t xml:space="preserve">Mahini </w:t>
      </w:r>
      <w:r w:rsidR="004457B9" w:rsidRPr="001B74B1">
        <w:rPr>
          <w:rFonts w:ascii="Times New Roman" w:hAnsi="Times New Roman" w:cs="Times New Roman"/>
          <w:sz w:val="24"/>
          <w:szCs w:val="24"/>
        </w:rPr>
        <w:t>Sheikhhosseini</w:t>
      </w:r>
      <w:r w:rsidR="007B0866" w:rsidRPr="001B74B1">
        <w:rPr>
          <w:rFonts w:ascii="Times New Roman" w:hAnsi="Times New Roman" w:cs="Times New Roman"/>
          <w:sz w:val="24"/>
          <w:szCs w:val="24"/>
        </w:rPr>
        <w:t xml:space="preserve">, Reza </w:t>
      </w:r>
    </w:p>
    <w:p w14:paraId="0EE33197" w14:textId="6A65762B" w:rsidR="004D37BD" w:rsidRPr="00AD0C63" w:rsidRDefault="007B0866" w:rsidP="0043113E">
      <w:pPr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AD0C63">
        <w:rPr>
          <w:rFonts w:ascii="Times New Roman" w:hAnsi="Times New Roman" w:cs="Times New Roman"/>
          <w:sz w:val="23"/>
          <w:szCs w:val="23"/>
        </w:rPr>
        <w:t xml:space="preserve">Current affiliation: </w:t>
      </w:r>
      <w:r w:rsidR="001E36A7" w:rsidRPr="00AD0C63">
        <w:rPr>
          <w:rFonts w:ascii="Times New Roman" w:hAnsi="Times New Roman" w:cs="Times New Roman"/>
          <w:sz w:val="23"/>
          <w:szCs w:val="23"/>
        </w:rPr>
        <w:t>Department of Neuroscience and Biomedical Engineering</w:t>
      </w:r>
      <w:r w:rsidR="006F0116" w:rsidRPr="00AD0C63">
        <w:rPr>
          <w:rFonts w:ascii="Times New Roman" w:hAnsi="Times New Roman" w:cs="Times New Roman"/>
          <w:sz w:val="23"/>
          <w:szCs w:val="23"/>
        </w:rPr>
        <w:t xml:space="preserve"> (NBE)</w:t>
      </w:r>
      <w:r w:rsidR="001E36A7" w:rsidRPr="00AD0C63">
        <w:rPr>
          <w:rFonts w:ascii="Times New Roman" w:hAnsi="Times New Roman" w:cs="Times New Roman"/>
          <w:sz w:val="23"/>
          <w:szCs w:val="23"/>
        </w:rPr>
        <w:t>, Aalto University, Espoo, Finland</w:t>
      </w:r>
      <w:r w:rsidR="007D356D" w:rsidRPr="00AD0C63">
        <w:rPr>
          <w:rFonts w:ascii="Times New Roman" w:hAnsi="Times New Roman" w:cs="Times New Roman"/>
          <w:sz w:val="23"/>
          <w:szCs w:val="23"/>
        </w:rPr>
        <w:t>.</w:t>
      </w:r>
    </w:p>
    <w:p w14:paraId="45A8A155" w14:textId="2959F2C1" w:rsidR="005E4244" w:rsidRPr="005E4244" w:rsidRDefault="007B0866" w:rsidP="0043113E">
      <w:pPr>
        <w:spacing w:before="60" w:after="0" w:line="336" w:lineRule="auto"/>
        <w:rPr>
          <w:sz w:val="23"/>
          <w:szCs w:val="23"/>
        </w:rPr>
      </w:pPr>
      <w:r w:rsidRPr="00AD0C63">
        <w:rPr>
          <w:rFonts w:ascii="Times New Roman" w:hAnsi="Times New Roman" w:cs="Times New Roman"/>
          <w:sz w:val="23"/>
          <w:szCs w:val="23"/>
        </w:rPr>
        <w:t xml:space="preserve">E-mail: </w:t>
      </w:r>
      <w:hyperlink r:id="rId11">
        <w:r w:rsidRPr="00AD0C63">
          <w:rPr>
            <w:rFonts w:ascii="Times New Roman" w:hAnsi="Times New Roman" w:cs="Times New Roman"/>
            <w:color w:val="0563C1"/>
            <w:sz w:val="23"/>
            <w:szCs w:val="23"/>
            <w:u w:val="single"/>
          </w:rPr>
          <w:t>reza.mahini@aalto.fi</w:t>
        </w:r>
      </w:hyperlink>
      <w:r w:rsidR="00A550F4" w:rsidRPr="00AD0C63">
        <w:rPr>
          <w:rFonts w:ascii="Times New Roman" w:hAnsi="Times New Roman" w:cs="Times New Roman"/>
          <w:color w:val="0563C1"/>
          <w:sz w:val="23"/>
          <w:szCs w:val="23"/>
        </w:rPr>
        <w:t xml:space="preserve">, </w:t>
      </w:r>
      <w:r w:rsidR="005E4244">
        <w:rPr>
          <w:sz w:val="23"/>
          <w:szCs w:val="23"/>
        </w:rPr>
        <w:t xml:space="preserve">| </w:t>
      </w:r>
      <w:r w:rsidR="005E4244" w:rsidRPr="005E4244">
        <w:rPr>
          <w:sz w:val="23"/>
          <w:szCs w:val="23"/>
        </w:rPr>
        <w:t xml:space="preserve">ORCID: </w:t>
      </w:r>
      <w:hyperlink r:id="rId12" w:history="1">
        <w:r w:rsidR="005E4244" w:rsidRPr="005E4244">
          <w:rPr>
            <w:rStyle w:val="Hyperlink"/>
            <w:sz w:val="23"/>
            <w:szCs w:val="23"/>
          </w:rPr>
          <w:t>https://orcid.org/0000-0001-6833-1437</w:t>
        </w:r>
      </w:hyperlink>
      <w:r w:rsidR="005E4244">
        <w:rPr>
          <w:sz w:val="23"/>
          <w:szCs w:val="23"/>
        </w:rPr>
        <w:t xml:space="preserve"> </w:t>
      </w:r>
    </w:p>
    <w:p w14:paraId="310F9636" w14:textId="77777777" w:rsidR="005E4244" w:rsidRDefault="005E4244" w:rsidP="005E4244">
      <w:pPr>
        <w:spacing w:after="0" w:line="336" w:lineRule="auto"/>
        <w:jc w:val="both"/>
        <w:rPr>
          <w:sz w:val="23"/>
          <w:szCs w:val="23"/>
        </w:rPr>
      </w:pPr>
      <w:r w:rsidRPr="005E4244">
        <w:rPr>
          <w:sz w:val="23"/>
          <w:szCs w:val="23"/>
        </w:rPr>
        <w:t>Phone: +358-40-874-1499</w:t>
      </w:r>
    </w:p>
    <w:p w14:paraId="43F33456" w14:textId="77777777" w:rsidR="00CA46E1" w:rsidRPr="001B74B1" w:rsidRDefault="00CA46E1" w:rsidP="00A359FB">
      <w:pPr>
        <w:spacing w:before="360" w:after="60"/>
        <w:jc w:val="both"/>
        <w:rPr>
          <w:rFonts w:ascii="Times New Roman" w:hAnsi="Times New Roman" w:cs="Times New Roman"/>
          <w:b/>
          <w:bCs/>
          <w:iCs/>
          <w:sz w:val="24"/>
          <w:szCs w:val="24"/>
        </w:rPr>
      </w:pPr>
      <w:r w:rsidRPr="001B74B1">
        <w:rPr>
          <w:rFonts w:ascii="Times New Roman" w:hAnsi="Times New Roman" w:cs="Times New Roman"/>
          <w:b/>
          <w:bCs/>
          <w:iCs/>
          <w:sz w:val="24"/>
          <w:szCs w:val="24"/>
        </w:rPr>
        <w:t>Research Interests:</w:t>
      </w:r>
    </w:p>
    <w:p w14:paraId="642BA234" w14:textId="337B890C" w:rsidR="00CA46E1" w:rsidRDefault="003A2A12" w:rsidP="003A2A12">
      <w:pPr>
        <w:spacing w:before="60" w:after="120"/>
        <w:jc w:val="both"/>
        <w:rPr>
          <w:rFonts w:ascii="Times New Roman" w:hAnsi="Times New Roman" w:cs="Times New Roman"/>
          <w:sz w:val="24"/>
          <w:szCs w:val="24"/>
        </w:rPr>
      </w:pPr>
      <w:r w:rsidRPr="003A2A12">
        <w:rPr>
          <w:rFonts w:ascii="Times New Roman" w:hAnsi="Times New Roman" w:cs="Times New Roman"/>
          <w:sz w:val="24"/>
          <w:szCs w:val="24"/>
        </w:rPr>
        <w:t>Computational neuroscience and biomedical signal processing, with a focus on EEG/MEG and ERP analysis, spatiotemporal modeling, and consensus-driven clustering methods (hypergraph and deep ensemble approaches). Neural biomarker discovery and characterization, particularly for affective and neurological disorders, using machine learning</w:t>
      </w:r>
      <w:r w:rsidR="00CC4240">
        <w:rPr>
          <w:rFonts w:ascii="Times New Roman" w:hAnsi="Times New Roman" w:cs="Times New Roman"/>
          <w:sz w:val="24"/>
          <w:szCs w:val="24"/>
        </w:rPr>
        <w:t>-</w:t>
      </w:r>
      <w:r w:rsidRPr="003A2A12">
        <w:rPr>
          <w:rFonts w:ascii="Times New Roman" w:hAnsi="Times New Roman" w:cs="Times New Roman"/>
          <w:sz w:val="24"/>
          <w:szCs w:val="24"/>
        </w:rPr>
        <w:t>based feature engineering and predictive modeling. Real-time prediction and forecasting of brain dynamics, including epilepsy and mental health applications.</w:t>
      </w:r>
    </w:p>
    <w:p w14:paraId="0EE3319A" w14:textId="77777777" w:rsidR="004D37BD" w:rsidRPr="001B74B1" w:rsidRDefault="007B0866" w:rsidP="00964F12">
      <w:pPr>
        <w:pStyle w:val="Heading2"/>
        <w:spacing w:before="160" w:after="60"/>
        <w:rPr>
          <w:rFonts w:ascii="Times New Roman" w:hAnsi="Times New Roman" w:cs="Times New Roman"/>
          <w:sz w:val="24"/>
          <w:szCs w:val="24"/>
        </w:rPr>
      </w:pPr>
      <w:r w:rsidRPr="001B74B1">
        <w:rPr>
          <w:rFonts w:ascii="Times New Roman" w:hAnsi="Times New Roman" w:cs="Times New Roman"/>
          <w:sz w:val="24"/>
          <w:szCs w:val="24"/>
        </w:rPr>
        <w:t>Education</w:t>
      </w:r>
      <w:r w:rsidRPr="001B74B1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1072" behindDoc="0" locked="0" layoutInCell="1" hidden="0" allowOverlap="1" wp14:anchorId="0EE33209" wp14:editId="0EE3320A">
                <wp:simplePos x="0" y="0"/>
                <wp:positionH relativeFrom="column">
                  <wp:posOffset>1</wp:posOffset>
                </wp:positionH>
                <wp:positionV relativeFrom="paragraph">
                  <wp:posOffset>381000</wp:posOffset>
                </wp:positionV>
                <wp:extent cx="0" cy="12700"/>
                <wp:effectExtent l="0" t="0" r="0" b="0"/>
                <wp:wrapNone/>
                <wp:docPr id="60" name="Straight Arrow Connector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369438" y="3780000"/>
                          <a:ext cx="5953125" cy="0"/>
                        </a:xfrm>
                        <a:prstGeom prst="straightConnector1">
                          <a:avLst/>
                        </a:prstGeom>
                        <a:noFill/>
                        <a:ln w="12700" cap="flat" cmpd="sng">
                          <a:solidFill>
                            <a:srgbClr val="599BD5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0FD0A15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60" o:spid="_x0000_s1026" type="#_x0000_t32" style="position:absolute;margin-left:0;margin-top:30pt;width:0;height:1pt;z-index: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" strokecolor="#599bd5" strokeweight="1pt"/>
            </w:pict>
          </mc:Fallback>
        </mc:AlternateContent>
      </w:r>
    </w:p>
    <w:p w14:paraId="0EE3319B" w14:textId="5C4BD5C7" w:rsidR="004D37BD" w:rsidRPr="001B74B1" w:rsidRDefault="007B0866" w:rsidP="005F097E">
      <w:pPr>
        <w:spacing w:before="60" w:after="60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1B74B1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University of Jyväskylä, Jyväskylä, Finland   </w:t>
      </w:r>
      <w:r w:rsidRPr="001B74B1">
        <w:rPr>
          <w:rFonts w:ascii="Times New Roman" w:eastAsia="Calibri" w:hAnsi="Times New Roman" w:cs="Times New Roman"/>
          <w:color w:val="000000"/>
          <w:sz w:val="24"/>
          <w:szCs w:val="24"/>
        </w:rPr>
        <w:tab/>
        <w:t xml:space="preserve">  </w:t>
      </w:r>
      <w:r w:rsidRPr="001B74B1">
        <w:rPr>
          <w:rFonts w:ascii="Times New Roman" w:eastAsia="Calibri" w:hAnsi="Times New Roman" w:cs="Times New Roman"/>
          <w:color w:val="000000"/>
          <w:sz w:val="24"/>
          <w:szCs w:val="24"/>
        </w:rPr>
        <w:tab/>
      </w:r>
      <w:r w:rsidRPr="001B74B1">
        <w:rPr>
          <w:rFonts w:ascii="Times New Roman" w:eastAsia="Calibri" w:hAnsi="Times New Roman" w:cs="Times New Roman"/>
          <w:color w:val="000000"/>
          <w:sz w:val="24"/>
          <w:szCs w:val="24"/>
        </w:rPr>
        <w:tab/>
      </w:r>
      <w:r w:rsidRPr="001B74B1">
        <w:rPr>
          <w:rFonts w:ascii="Times New Roman" w:eastAsia="Calibri" w:hAnsi="Times New Roman" w:cs="Times New Roman"/>
          <w:color w:val="000000"/>
          <w:sz w:val="24"/>
          <w:szCs w:val="24"/>
        </w:rPr>
        <w:tab/>
        <w:t xml:space="preserve">   </w:t>
      </w:r>
      <w:r w:rsidR="00941560" w:rsidRPr="001B74B1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  </w:t>
      </w:r>
      <w:r w:rsidR="00245D0A" w:rsidRPr="001B74B1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 </w:t>
      </w:r>
      <w:r w:rsidR="00BF11CA" w:rsidRPr="001B74B1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           </w:t>
      </w:r>
      <w:r w:rsidR="00941560" w:rsidRPr="001B74B1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</w:t>
      </w:r>
      <w:r w:rsidRPr="001B74B1">
        <w:rPr>
          <w:rFonts w:ascii="Times New Roman" w:eastAsia="Calibri" w:hAnsi="Times New Roman" w:cs="Times New Roman"/>
          <w:color w:val="000000"/>
          <w:sz w:val="24"/>
          <w:szCs w:val="24"/>
        </w:rPr>
        <w:t>2020- 2023</w:t>
      </w:r>
    </w:p>
    <w:p w14:paraId="0EE3319C" w14:textId="2EE073B4" w:rsidR="004D37BD" w:rsidRPr="001B74B1" w:rsidRDefault="007B0866" w:rsidP="001B74B1">
      <w:pPr>
        <w:spacing w:after="0"/>
        <w:ind w:left="720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1B74B1">
        <w:rPr>
          <w:rFonts w:ascii="Times New Roman" w:hAnsi="Times New Roman" w:cs="Times New Roman"/>
          <w:iCs/>
          <w:sz w:val="24"/>
          <w:szCs w:val="24"/>
        </w:rPr>
        <w:t>Ph.D.</w:t>
      </w:r>
      <w:r w:rsidRPr="001B74B1">
        <w:rPr>
          <w:rFonts w:ascii="Times New Roman" w:hAnsi="Times New Roman" w:cs="Times New Roman"/>
          <w:b/>
          <w:iCs/>
          <w:sz w:val="24"/>
          <w:szCs w:val="24"/>
        </w:rPr>
        <w:t xml:space="preserve"> </w:t>
      </w:r>
      <w:r w:rsidRPr="001B74B1">
        <w:rPr>
          <w:rFonts w:ascii="Times New Roman" w:hAnsi="Times New Roman" w:cs="Times New Roman"/>
          <w:iCs/>
          <w:sz w:val="24"/>
          <w:szCs w:val="24"/>
        </w:rPr>
        <w:t>Computer and information sciences (Computational Neuroscience)</w:t>
      </w:r>
    </w:p>
    <w:p w14:paraId="0EE3319D" w14:textId="77777777" w:rsidR="004D37BD" w:rsidRPr="001B74B1" w:rsidRDefault="007B0866" w:rsidP="001B74B1">
      <w:pPr>
        <w:spacing w:after="0"/>
        <w:ind w:firstLine="720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1B74B1">
        <w:rPr>
          <w:rFonts w:ascii="Times New Roman" w:hAnsi="Times New Roman" w:cs="Times New Roman"/>
          <w:iCs/>
          <w:sz w:val="24"/>
          <w:szCs w:val="24"/>
        </w:rPr>
        <w:t xml:space="preserve">Thesis title: Consensus Clustering for Analyzing Spatiotemporal ERP Data. </w:t>
      </w:r>
    </w:p>
    <w:p w14:paraId="0EE3319E" w14:textId="178F55AA" w:rsidR="004D37BD" w:rsidRPr="001B74B1" w:rsidRDefault="007B0866" w:rsidP="001B74B1">
      <w:pPr>
        <w:spacing w:after="120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1B74B1">
        <w:rPr>
          <w:rFonts w:ascii="Times New Roman" w:hAnsi="Times New Roman" w:cs="Times New Roman"/>
          <w:iCs/>
          <w:sz w:val="24"/>
          <w:szCs w:val="24"/>
        </w:rPr>
        <w:tab/>
        <w:t>Supervisors: Prof</w:t>
      </w:r>
      <w:r w:rsidR="00021A60" w:rsidRPr="001B74B1">
        <w:rPr>
          <w:rFonts w:ascii="Times New Roman" w:hAnsi="Times New Roman" w:cs="Times New Roman"/>
          <w:iCs/>
          <w:sz w:val="24"/>
          <w:szCs w:val="24"/>
        </w:rPr>
        <w:t>.</w:t>
      </w:r>
      <w:r w:rsidRPr="001B74B1">
        <w:rPr>
          <w:rFonts w:ascii="Times New Roman" w:hAnsi="Times New Roman" w:cs="Times New Roman"/>
          <w:iCs/>
          <w:sz w:val="24"/>
          <w:szCs w:val="24"/>
        </w:rPr>
        <w:t xml:space="preserve"> Timo Hämäläinen and Prof</w:t>
      </w:r>
      <w:r w:rsidR="00E24AF6" w:rsidRPr="001B74B1">
        <w:rPr>
          <w:rFonts w:ascii="Times New Roman" w:hAnsi="Times New Roman" w:cs="Times New Roman"/>
          <w:iCs/>
          <w:sz w:val="24"/>
          <w:szCs w:val="24"/>
        </w:rPr>
        <w:t>.</w:t>
      </w:r>
      <w:r w:rsidRPr="001B74B1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1B74B1">
        <w:rPr>
          <w:rFonts w:ascii="Times New Roman" w:hAnsi="Times New Roman" w:cs="Times New Roman"/>
          <w:iCs/>
          <w:sz w:val="24"/>
          <w:szCs w:val="24"/>
        </w:rPr>
        <w:t>Fengyu</w:t>
      </w:r>
      <w:proofErr w:type="spellEnd"/>
      <w:r w:rsidRPr="001B74B1">
        <w:rPr>
          <w:rFonts w:ascii="Times New Roman" w:hAnsi="Times New Roman" w:cs="Times New Roman"/>
          <w:iCs/>
          <w:sz w:val="24"/>
          <w:szCs w:val="24"/>
        </w:rPr>
        <w:t xml:space="preserve"> Cong</w:t>
      </w:r>
    </w:p>
    <w:p w14:paraId="0EE3319F" w14:textId="388FC1E4" w:rsidR="004D37BD" w:rsidRPr="001B74B1" w:rsidRDefault="007B0866" w:rsidP="005F097E">
      <w:pPr>
        <w:spacing w:before="60" w:after="60"/>
        <w:jc w:val="both"/>
        <w:rPr>
          <w:rFonts w:ascii="Times New Roman" w:hAnsi="Times New Roman" w:cs="Times New Roman"/>
          <w:sz w:val="24"/>
          <w:szCs w:val="24"/>
        </w:rPr>
      </w:pPr>
      <w:r w:rsidRPr="001B74B1">
        <w:rPr>
          <w:rFonts w:ascii="Times New Roman" w:hAnsi="Times New Roman" w:cs="Times New Roman"/>
          <w:sz w:val="24"/>
          <w:szCs w:val="24"/>
        </w:rPr>
        <w:t xml:space="preserve">Dalian </w:t>
      </w:r>
      <w:r w:rsidRPr="005F097E">
        <w:rPr>
          <w:rFonts w:ascii="Times New Roman" w:eastAsia="Calibri" w:hAnsi="Times New Roman" w:cs="Times New Roman"/>
          <w:color w:val="000000"/>
          <w:sz w:val="24"/>
          <w:szCs w:val="24"/>
        </w:rPr>
        <w:t>University</w:t>
      </w:r>
      <w:r w:rsidRPr="001B74B1">
        <w:rPr>
          <w:rFonts w:ascii="Times New Roman" w:hAnsi="Times New Roman" w:cs="Times New Roman"/>
          <w:sz w:val="24"/>
          <w:szCs w:val="24"/>
        </w:rPr>
        <w:t xml:space="preserve"> of Technology, China</w:t>
      </w:r>
      <w:r w:rsidRPr="001B74B1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Pr="001B74B1">
        <w:rPr>
          <w:rFonts w:ascii="Times New Roman" w:hAnsi="Times New Roman" w:cs="Times New Roman"/>
          <w:sz w:val="24"/>
          <w:szCs w:val="24"/>
        </w:rPr>
        <w:tab/>
      </w:r>
      <w:r w:rsidRPr="001B74B1">
        <w:rPr>
          <w:rFonts w:ascii="Times New Roman" w:hAnsi="Times New Roman" w:cs="Times New Roman"/>
          <w:sz w:val="24"/>
          <w:szCs w:val="24"/>
        </w:rPr>
        <w:tab/>
      </w:r>
      <w:r w:rsidRPr="001B74B1">
        <w:rPr>
          <w:rFonts w:ascii="Times New Roman" w:hAnsi="Times New Roman" w:cs="Times New Roman"/>
          <w:sz w:val="24"/>
          <w:szCs w:val="24"/>
        </w:rPr>
        <w:tab/>
      </w:r>
      <w:r w:rsidRPr="001B74B1">
        <w:rPr>
          <w:rFonts w:ascii="Times New Roman" w:hAnsi="Times New Roman" w:cs="Times New Roman"/>
          <w:sz w:val="24"/>
          <w:szCs w:val="24"/>
        </w:rPr>
        <w:tab/>
      </w:r>
      <w:r w:rsidR="002C3E7A" w:rsidRPr="001B74B1">
        <w:rPr>
          <w:rFonts w:ascii="Times New Roman" w:hAnsi="Times New Roman" w:cs="Times New Roman"/>
          <w:sz w:val="24"/>
          <w:szCs w:val="24"/>
        </w:rPr>
        <w:t xml:space="preserve">      </w:t>
      </w:r>
      <w:r w:rsidR="00245D0A" w:rsidRPr="001B74B1">
        <w:rPr>
          <w:rFonts w:ascii="Times New Roman" w:hAnsi="Times New Roman" w:cs="Times New Roman"/>
          <w:sz w:val="24"/>
          <w:szCs w:val="24"/>
        </w:rPr>
        <w:tab/>
        <w:t xml:space="preserve">     </w:t>
      </w:r>
      <w:r w:rsidR="00BF11CA" w:rsidRPr="001B74B1">
        <w:rPr>
          <w:rFonts w:ascii="Times New Roman" w:hAnsi="Times New Roman" w:cs="Times New Roman"/>
          <w:sz w:val="24"/>
          <w:szCs w:val="24"/>
        </w:rPr>
        <w:t xml:space="preserve">    </w:t>
      </w:r>
      <w:r w:rsidRPr="001B74B1">
        <w:rPr>
          <w:rFonts w:ascii="Times New Roman" w:hAnsi="Times New Roman" w:cs="Times New Roman"/>
          <w:sz w:val="24"/>
          <w:szCs w:val="24"/>
        </w:rPr>
        <w:t>2015- 2021</w:t>
      </w:r>
    </w:p>
    <w:p w14:paraId="0EE331A0" w14:textId="77777777" w:rsidR="004D37BD" w:rsidRPr="001B74B1" w:rsidRDefault="007B0866" w:rsidP="001B74B1">
      <w:pPr>
        <w:spacing w:after="0"/>
        <w:ind w:left="720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1B74B1">
        <w:rPr>
          <w:rFonts w:ascii="Times New Roman" w:hAnsi="Times New Roman" w:cs="Times New Roman"/>
          <w:iCs/>
          <w:sz w:val="24"/>
          <w:szCs w:val="24"/>
        </w:rPr>
        <w:t>Ph.D.</w:t>
      </w:r>
      <w:r w:rsidRPr="001B74B1">
        <w:rPr>
          <w:rFonts w:ascii="Times New Roman" w:hAnsi="Times New Roman" w:cs="Times New Roman"/>
          <w:b/>
          <w:iCs/>
          <w:sz w:val="24"/>
          <w:szCs w:val="24"/>
        </w:rPr>
        <w:t xml:space="preserve"> </w:t>
      </w:r>
      <w:r w:rsidRPr="001B74B1">
        <w:rPr>
          <w:rFonts w:ascii="Times New Roman" w:hAnsi="Times New Roman" w:cs="Times New Roman"/>
          <w:iCs/>
          <w:sz w:val="24"/>
          <w:szCs w:val="24"/>
        </w:rPr>
        <w:t>Researcher</w:t>
      </w:r>
      <w:r w:rsidRPr="001B74B1">
        <w:rPr>
          <w:rFonts w:ascii="Times New Roman" w:hAnsi="Times New Roman" w:cs="Times New Roman"/>
          <w:b/>
          <w:iCs/>
          <w:sz w:val="24"/>
          <w:szCs w:val="24"/>
        </w:rPr>
        <w:t xml:space="preserve"> </w:t>
      </w:r>
      <w:r w:rsidRPr="001B74B1">
        <w:rPr>
          <w:rFonts w:ascii="Times New Roman" w:hAnsi="Times New Roman" w:cs="Times New Roman"/>
          <w:iCs/>
          <w:sz w:val="24"/>
          <w:szCs w:val="24"/>
        </w:rPr>
        <w:t>in Biomedical Engineering</w:t>
      </w:r>
    </w:p>
    <w:p w14:paraId="0EE331A1" w14:textId="082BB0D9" w:rsidR="004D37BD" w:rsidRPr="001B74B1" w:rsidRDefault="007B0866" w:rsidP="001B74B1">
      <w:pPr>
        <w:spacing w:after="0"/>
        <w:ind w:left="720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1B74B1">
        <w:rPr>
          <w:rFonts w:ascii="Times New Roman" w:hAnsi="Times New Roman" w:cs="Times New Roman"/>
          <w:iCs/>
          <w:sz w:val="24"/>
          <w:szCs w:val="24"/>
        </w:rPr>
        <w:t>Research: Signal Processing and Advanced Cluster Analysis for EEG/ERP.</w:t>
      </w:r>
      <w:r w:rsidR="002C3E7A" w:rsidRPr="001B74B1"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="002C3E7A" w:rsidRPr="001B74B1">
        <w:rPr>
          <w:rFonts w:ascii="Times New Roman" w:hAnsi="Times New Roman" w:cs="Times New Roman"/>
          <w:iCs/>
          <w:sz w:val="24"/>
          <w:szCs w:val="24"/>
        </w:rPr>
        <w:br/>
      </w:r>
      <w:r w:rsidRPr="001B74B1">
        <w:rPr>
          <w:rFonts w:ascii="Times New Roman" w:hAnsi="Times New Roman" w:cs="Times New Roman"/>
          <w:iCs/>
          <w:sz w:val="24"/>
          <w:szCs w:val="24"/>
        </w:rPr>
        <w:t>Supervisor: Prof</w:t>
      </w:r>
      <w:r w:rsidR="00E24AF6" w:rsidRPr="001B74B1">
        <w:rPr>
          <w:rFonts w:ascii="Times New Roman" w:hAnsi="Times New Roman" w:cs="Times New Roman"/>
          <w:iCs/>
          <w:sz w:val="24"/>
          <w:szCs w:val="24"/>
        </w:rPr>
        <w:t>.</w:t>
      </w:r>
      <w:r w:rsidRPr="001B74B1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1B74B1">
        <w:rPr>
          <w:rFonts w:ascii="Times New Roman" w:hAnsi="Times New Roman" w:cs="Times New Roman"/>
          <w:iCs/>
          <w:sz w:val="24"/>
          <w:szCs w:val="24"/>
        </w:rPr>
        <w:t>Fengyu</w:t>
      </w:r>
      <w:proofErr w:type="spellEnd"/>
      <w:r w:rsidRPr="001B74B1">
        <w:rPr>
          <w:rFonts w:ascii="Times New Roman" w:hAnsi="Times New Roman" w:cs="Times New Roman"/>
          <w:iCs/>
          <w:sz w:val="24"/>
          <w:szCs w:val="24"/>
        </w:rPr>
        <w:t xml:space="preserve"> Cong</w:t>
      </w:r>
    </w:p>
    <w:p w14:paraId="0EE331A2" w14:textId="5F36CC38" w:rsidR="004D37BD" w:rsidRPr="001B74B1" w:rsidRDefault="007B0866" w:rsidP="005F097E">
      <w:pPr>
        <w:spacing w:before="60" w:after="60"/>
        <w:jc w:val="both"/>
        <w:rPr>
          <w:rFonts w:ascii="Times New Roman" w:hAnsi="Times New Roman" w:cs="Times New Roman"/>
          <w:sz w:val="24"/>
          <w:szCs w:val="24"/>
        </w:rPr>
      </w:pPr>
      <w:r w:rsidRPr="001B74B1">
        <w:rPr>
          <w:rFonts w:ascii="Times New Roman" w:hAnsi="Times New Roman" w:cs="Times New Roman"/>
          <w:sz w:val="24"/>
          <w:szCs w:val="24"/>
        </w:rPr>
        <w:t xml:space="preserve">Azad </w:t>
      </w:r>
      <w:r w:rsidRPr="005F097E">
        <w:rPr>
          <w:rFonts w:ascii="Times New Roman" w:eastAsia="Calibri" w:hAnsi="Times New Roman" w:cs="Times New Roman"/>
          <w:color w:val="000000"/>
          <w:sz w:val="24"/>
          <w:szCs w:val="24"/>
        </w:rPr>
        <w:t>University</w:t>
      </w:r>
      <w:r w:rsidRPr="001B74B1">
        <w:rPr>
          <w:rFonts w:ascii="Times New Roman" w:hAnsi="Times New Roman" w:cs="Times New Roman"/>
          <w:sz w:val="24"/>
          <w:szCs w:val="24"/>
        </w:rPr>
        <w:t xml:space="preserve"> of Qazvin, Iran </w:t>
      </w:r>
      <w:r w:rsidRPr="001B74B1">
        <w:rPr>
          <w:rFonts w:ascii="Times New Roman" w:hAnsi="Times New Roman" w:cs="Times New Roman"/>
          <w:sz w:val="24"/>
          <w:szCs w:val="24"/>
        </w:rPr>
        <w:tab/>
      </w:r>
      <w:r w:rsidRPr="001B74B1">
        <w:rPr>
          <w:rFonts w:ascii="Times New Roman" w:hAnsi="Times New Roman" w:cs="Times New Roman"/>
          <w:sz w:val="24"/>
          <w:szCs w:val="24"/>
        </w:rPr>
        <w:tab/>
      </w:r>
      <w:r w:rsidRPr="001B74B1">
        <w:rPr>
          <w:rFonts w:ascii="Times New Roman" w:hAnsi="Times New Roman" w:cs="Times New Roman"/>
          <w:sz w:val="24"/>
          <w:szCs w:val="24"/>
        </w:rPr>
        <w:tab/>
      </w:r>
      <w:r w:rsidRPr="001B74B1">
        <w:rPr>
          <w:rFonts w:ascii="Times New Roman" w:hAnsi="Times New Roman" w:cs="Times New Roman"/>
          <w:sz w:val="24"/>
          <w:szCs w:val="24"/>
        </w:rPr>
        <w:tab/>
      </w:r>
      <w:r w:rsidRPr="001B74B1">
        <w:rPr>
          <w:rFonts w:ascii="Times New Roman" w:hAnsi="Times New Roman" w:cs="Times New Roman"/>
          <w:sz w:val="24"/>
          <w:szCs w:val="24"/>
        </w:rPr>
        <w:tab/>
      </w:r>
      <w:r w:rsidRPr="001B74B1">
        <w:rPr>
          <w:rFonts w:ascii="Times New Roman" w:hAnsi="Times New Roman" w:cs="Times New Roman"/>
          <w:sz w:val="24"/>
          <w:szCs w:val="24"/>
        </w:rPr>
        <w:tab/>
      </w:r>
      <w:r w:rsidRPr="001B74B1">
        <w:rPr>
          <w:rFonts w:ascii="Times New Roman" w:hAnsi="Times New Roman" w:cs="Times New Roman"/>
          <w:sz w:val="24"/>
          <w:szCs w:val="24"/>
        </w:rPr>
        <w:tab/>
        <w:t xml:space="preserve">   </w:t>
      </w:r>
      <w:r w:rsidR="00245D0A" w:rsidRPr="001B74B1">
        <w:rPr>
          <w:rFonts w:ascii="Times New Roman" w:hAnsi="Times New Roman" w:cs="Times New Roman"/>
          <w:sz w:val="24"/>
          <w:szCs w:val="24"/>
        </w:rPr>
        <w:t xml:space="preserve">   </w:t>
      </w:r>
      <w:r w:rsidRPr="001B74B1">
        <w:rPr>
          <w:rFonts w:ascii="Times New Roman" w:hAnsi="Times New Roman" w:cs="Times New Roman"/>
          <w:sz w:val="24"/>
          <w:szCs w:val="24"/>
        </w:rPr>
        <w:t xml:space="preserve">  2006 - 2008</w:t>
      </w:r>
    </w:p>
    <w:p w14:paraId="0EE331A3" w14:textId="77777777" w:rsidR="004D37BD" w:rsidRPr="001B74B1" w:rsidRDefault="007B0866" w:rsidP="00964F12">
      <w:pPr>
        <w:spacing w:after="0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1B74B1">
        <w:rPr>
          <w:rFonts w:ascii="Times New Roman" w:hAnsi="Times New Roman" w:cs="Times New Roman"/>
          <w:sz w:val="24"/>
          <w:szCs w:val="24"/>
        </w:rPr>
        <w:tab/>
      </w:r>
      <w:r w:rsidRPr="001B74B1">
        <w:rPr>
          <w:rFonts w:ascii="Times New Roman" w:hAnsi="Times New Roman" w:cs="Times New Roman"/>
          <w:iCs/>
          <w:sz w:val="24"/>
          <w:szCs w:val="24"/>
        </w:rPr>
        <w:t>M.Eng. in Computer Engineering, Software Engineering</w:t>
      </w:r>
    </w:p>
    <w:p w14:paraId="0EE331A4" w14:textId="77777777" w:rsidR="004D37BD" w:rsidRPr="001B74B1" w:rsidRDefault="007B0866" w:rsidP="001B74B1">
      <w:pPr>
        <w:spacing w:after="0"/>
        <w:ind w:firstLine="720"/>
        <w:jc w:val="both"/>
        <w:rPr>
          <w:rFonts w:ascii="Times New Roman" w:hAnsi="Times New Roman" w:cs="Times New Roman"/>
          <w:b/>
          <w:iCs/>
          <w:sz w:val="24"/>
          <w:szCs w:val="24"/>
        </w:rPr>
      </w:pPr>
      <w:r w:rsidRPr="001B74B1">
        <w:rPr>
          <w:rFonts w:ascii="Times New Roman" w:hAnsi="Times New Roman" w:cs="Times New Roman"/>
          <w:iCs/>
          <w:sz w:val="24"/>
          <w:szCs w:val="24"/>
        </w:rPr>
        <w:t>Thesis title:</w:t>
      </w:r>
      <w:r w:rsidRPr="001B74B1">
        <w:rPr>
          <w:rFonts w:ascii="Times New Roman" w:hAnsi="Times New Roman" w:cs="Times New Roman"/>
          <w:b/>
          <w:iCs/>
          <w:sz w:val="24"/>
          <w:szCs w:val="24"/>
        </w:rPr>
        <w:t xml:space="preserve"> </w:t>
      </w:r>
      <w:r w:rsidRPr="001B74B1">
        <w:rPr>
          <w:rFonts w:ascii="Times New Roman" w:hAnsi="Times New Roman" w:cs="Times New Roman"/>
          <w:iCs/>
          <w:sz w:val="24"/>
          <w:szCs w:val="24"/>
        </w:rPr>
        <w:t>Development of Alert and Prediction Systems for Space Weather.</w:t>
      </w:r>
    </w:p>
    <w:p w14:paraId="0EE331A5" w14:textId="6344DD9D" w:rsidR="004D37BD" w:rsidRPr="001B74B1" w:rsidRDefault="007B0866" w:rsidP="001B74B1">
      <w:pPr>
        <w:spacing w:after="0"/>
        <w:ind w:firstLine="720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1B74B1">
        <w:rPr>
          <w:rFonts w:ascii="Times New Roman" w:hAnsi="Times New Roman" w:cs="Times New Roman"/>
          <w:iCs/>
          <w:sz w:val="24"/>
          <w:szCs w:val="24"/>
        </w:rPr>
        <w:t>Supervisor: Prof</w:t>
      </w:r>
      <w:r w:rsidR="00E24AF6" w:rsidRPr="001B74B1">
        <w:rPr>
          <w:rFonts w:ascii="Times New Roman" w:hAnsi="Times New Roman" w:cs="Times New Roman"/>
          <w:iCs/>
          <w:sz w:val="24"/>
          <w:szCs w:val="24"/>
        </w:rPr>
        <w:t>.</w:t>
      </w:r>
      <w:r w:rsidRPr="001B74B1">
        <w:rPr>
          <w:rFonts w:ascii="Times New Roman" w:hAnsi="Times New Roman" w:cs="Times New Roman"/>
          <w:iCs/>
          <w:sz w:val="24"/>
          <w:szCs w:val="24"/>
        </w:rPr>
        <w:t xml:space="preserve"> Caro Lucas</w:t>
      </w:r>
    </w:p>
    <w:p w14:paraId="0EE331A6" w14:textId="7E0E20B1" w:rsidR="004D37BD" w:rsidRPr="001B74B1" w:rsidRDefault="007B0866" w:rsidP="005F097E">
      <w:pPr>
        <w:spacing w:before="60" w:after="60"/>
        <w:jc w:val="both"/>
        <w:rPr>
          <w:rFonts w:ascii="Times New Roman" w:hAnsi="Times New Roman" w:cs="Times New Roman"/>
          <w:sz w:val="24"/>
          <w:szCs w:val="24"/>
        </w:rPr>
      </w:pPr>
      <w:r w:rsidRPr="001B74B1">
        <w:rPr>
          <w:rFonts w:ascii="Times New Roman" w:hAnsi="Times New Roman" w:cs="Times New Roman"/>
          <w:sz w:val="24"/>
          <w:szCs w:val="24"/>
        </w:rPr>
        <w:t xml:space="preserve">University of </w:t>
      </w:r>
      <w:r w:rsidRPr="005F097E">
        <w:rPr>
          <w:rFonts w:ascii="Times New Roman" w:eastAsia="Calibri" w:hAnsi="Times New Roman" w:cs="Times New Roman"/>
          <w:color w:val="000000"/>
          <w:sz w:val="24"/>
          <w:szCs w:val="24"/>
        </w:rPr>
        <w:t>Tabriz</w:t>
      </w:r>
      <w:r w:rsidRPr="001B74B1">
        <w:rPr>
          <w:rFonts w:ascii="Times New Roman" w:hAnsi="Times New Roman" w:cs="Times New Roman"/>
          <w:sz w:val="24"/>
          <w:szCs w:val="24"/>
        </w:rPr>
        <w:t>, East Azerbaijan, Iran</w:t>
      </w:r>
      <w:r w:rsidRPr="001B74B1">
        <w:rPr>
          <w:rFonts w:ascii="Times New Roman" w:hAnsi="Times New Roman" w:cs="Times New Roman"/>
          <w:sz w:val="24"/>
          <w:szCs w:val="24"/>
        </w:rPr>
        <w:tab/>
      </w:r>
      <w:r w:rsidRPr="001B74B1">
        <w:rPr>
          <w:rFonts w:ascii="Times New Roman" w:hAnsi="Times New Roman" w:cs="Times New Roman"/>
          <w:sz w:val="24"/>
          <w:szCs w:val="24"/>
        </w:rPr>
        <w:tab/>
      </w:r>
      <w:r w:rsidRPr="001B74B1">
        <w:rPr>
          <w:rFonts w:ascii="Times New Roman" w:hAnsi="Times New Roman" w:cs="Times New Roman"/>
          <w:sz w:val="24"/>
          <w:szCs w:val="24"/>
        </w:rPr>
        <w:tab/>
      </w:r>
      <w:r w:rsidRPr="001B74B1">
        <w:rPr>
          <w:rFonts w:ascii="Times New Roman" w:hAnsi="Times New Roman" w:cs="Times New Roman"/>
          <w:sz w:val="24"/>
          <w:szCs w:val="24"/>
        </w:rPr>
        <w:tab/>
      </w:r>
      <w:r w:rsidRPr="001B74B1">
        <w:rPr>
          <w:rFonts w:ascii="Times New Roman" w:hAnsi="Times New Roman" w:cs="Times New Roman"/>
          <w:sz w:val="24"/>
          <w:szCs w:val="24"/>
        </w:rPr>
        <w:tab/>
      </w:r>
      <w:r w:rsidRPr="001B74B1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="00976560" w:rsidRPr="001B74B1">
        <w:rPr>
          <w:rFonts w:ascii="Times New Roman" w:hAnsi="Times New Roman" w:cs="Times New Roman"/>
          <w:sz w:val="24"/>
          <w:szCs w:val="24"/>
        </w:rPr>
        <w:t xml:space="preserve"> </w:t>
      </w:r>
      <w:r w:rsidRPr="001B74B1">
        <w:rPr>
          <w:rFonts w:ascii="Times New Roman" w:hAnsi="Times New Roman" w:cs="Times New Roman"/>
          <w:sz w:val="24"/>
          <w:szCs w:val="24"/>
        </w:rPr>
        <w:t xml:space="preserve">    </w:t>
      </w:r>
      <w:r w:rsidR="00245D0A" w:rsidRPr="001B74B1">
        <w:rPr>
          <w:rFonts w:ascii="Times New Roman" w:hAnsi="Times New Roman" w:cs="Times New Roman"/>
          <w:sz w:val="24"/>
          <w:szCs w:val="24"/>
        </w:rPr>
        <w:t xml:space="preserve">  </w:t>
      </w:r>
      <w:r w:rsidRPr="001B74B1">
        <w:rPr>
          <w:rFonts w:ascii="Times New Roman" w:hAnsi="Times New Roman" w:cs="Times New Roman"/>
          <w:sz w:val="24"/>
          <w:szCs w:val="24"/>
        </w:rPr>
        <w:t>1999 - 2003</w:t>
      </w:r>
    </w:p>
    <w:p w14:paraId="0EE331A7" w14:textId="77777777" w:rsidR="004D37BD" w:rsidRPr="001B74B1" w:rsidRDefault="007B0866" w:rsidP="001B74B1">
      <w:pPr>
        <w:spacing w:after="0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1B74B1">
        <w:rPr>
          <w:rFonts w:ascii="Times New Roman" w:hAnsi="Times New Roman" w:cs="Times New Roman"/>
          <w:sz w:val="24"/>
          <w:szCs w:val="24"/>
        </w:rPr>
        <w:tab/>
      </w:r>
      <w:r w:rsidRPr="001B74B1">
        <w:rPr>
          <w:rFonts w:ascii="Times New Roman" w:hAnsi="Times New Roman" w:cs="Times New Roman"/>
          <w:iCs/>
          <w:sz w:val="24"/>
          <w:szCs w:val="24"/>
        </w:rPr>
        <w:t>B.Sc.</w:t>
      </w:r>
      <w:r w:rsidRPr="001B74B1">
        <w:rPr>
          <w:rFonts w:ascii="Times New Roman" w:hAnsi="Times New Roman" w:cs="Times New Roman"/>
          <w:b/>
          <w:iCs/>
          <w:sz w:val="24"/>
          <w:szCs w:val="24"/>
        </w:rPr>
        <w:t xml:space="preserve"> </w:t>
      </w:r>
      <w:r w:rsidRPr="001B74B1">
        <w:rPr>
          <w:rFonts w:ascii="Times New Roman" w:hAnsi="Times New Roman" w:cs="Times New Roman"/>
          <w:iCs/>
          <w:sz w:val="24"/>
          <w:szCs w:val="24"/>
        </w:rPr>
        <w:t>in Applied Mathematics</w:t>
      </w:r>
      <w:r w:rsidRPr="001B74B1">
        <w:rPr>
          <w:rFonts w:ascii="Times New Roman" w:hAnsi="Times New Roman" w:cs="Times New Roman"/>
          <w:iCs/>
          <w:sz w:val="24"/>
          <w:szCs w:val="24"/>
        </w:rPr>
        <w:tab/>
      </w:r>
    </w:p>
    <w:p w14:paraId="353BC634" w14:textId="77777777" w:rsidR="006E3B4C" w:rsidRDefault="007B0866" w:rsidP="001B74B1">
      <w:pPr>
        <w:tabs>
          <w:tab w:val="left" w:pos="8426"/>
        </w:tabs>
        <w:spacing w:after="120"/>
        <w:ind w:firstLine="720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1B74B1">
        <w:rPr>
          <w:rFonts w:ascii="Times New Roman" w:hAnsi="Times New Roman" w:cs="Times New Roman"/>
          <w:iCs/>
          <w:sz w:val="24"/>
          <w:szCs w:val="24"/>
        </w:rPr>
        <w:t>Study: Fuzzy Inference Systems</w:t>
      </w:r>
      <w:r w:rsidR="00343DF6" w:rsidRPr="001B74B1">
        <w:rPr>
          <w:rFonts w:ascii="Times New Roman" w:hAnsi="Times New Roman" w:cs="Times New Roman"/>
          <w:iCs/>
          <w:sz w:val="24"/>
          <w:szCs w:val="24"/>
        </w:rPr>
        <w:t xml:space="preserve"> (FIS)</w:t>
      </w:r>
      <w:r w:rsidRPr="001B74B1">
        <w:rPr>
          <w:rFonts w:ascii="Times New Roman" w:hAnsi="Times New Roman" w:cs="Times New Roman"/>
          <w:iCs/>
          <w:sz w:val="24"/>
          <w:szCs w:val="24"/>
        </w:rPr>
        <w:t xml:space="preserve"> and Prediction.</w:t>
      </w:r>
    </w:p>
    <w:p w14:paraId="6B654DBE" w14:textId="77777777" w:rsidR="00A54767" w:rsidRDefault="00496143" w:rsidP="00964F12">
      <w:pPr>
        <w:pStyle w:val="Heading2"/>
        <w:spacing w:before="160" w:after="60"/>
        <w:rPr>
          <w:rFonts w:ascii="Times New Roman" w:hAnsi="Times New Roman" w:cs="Times New Roman"/>
          <w:sz w:val="24"/>
          <w:szCs w:val="24"/>
        </w:rPr>
      </w:pPr>
      <w:r w:rsidRPr="001B74B1">
        <w:rPr>
          <w:rFonts w:ascii="Times New Roman" w:hAnsi="Times New Roman" w:cs="Times New Roman"/>
          <w:sz w:val="24"/>
          <w:szCs w:val="24"/>
        </w:rPr>
        <w:t>Research Experience</w:t>
      </w:r>
    </w:p>
    <w:p w14:paraId="41BD550C" w14:textId="2E6F22BD" w:rsidR="00132F36" w:rsidRPr="00525766" w:rsidRDefault="00132F36" w:rsidP="00525766">
      <w:pPr>
        <w:spacing w:before="60" w:after="0"/>
        <w:rPr>
          <w:rFonts w:ascii="Times New Roman" w:hAnsi="Times New Roman" w:cs="Times New Roman"/>
          <w:iCs/>
          <w:sz w:val="24"/>
          <w:szCs w:val="24"/>
        </w:rPr>
      </w:pPr>
      <w:r w:rsidRPr="00525766">
        <w:rPr>
          <w:rFonts w:ascii="Times New Roman" w:hAnsi="Times New Roman" w:cs="Times New Roman"/>
          <w:i/>
          <w:iCs/>
          <w:sz w:val="24"/>
          <w:szCs w:val="24"/>
        </w:rPr>
        <w:t>Postdoctoral</w:t>
      </w:r>
      <w:r w:rsidRPr="00525766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r w:rsidRPr="00525766">
        <w:rPr>
          <w:rFonts w:ascii="Times New Roman" w:hAnsi="Times New Roman" w:cs="Times New Roman"/>
          <w:i/>
          <w:iCs/>
          <w:sz w:val="24"/>
          <w:szCs w:val="24"/>
        </w:rPr>
        <w:t>Researcher / Visiting Postdoctoral Researcher</w:t>
      </w:r>
      <w:r w:rsidRPr="00525766">
        <w:rPr>
          <w:rFonts w:ascii="Times New Roman" w:hAnsi="Times New Roman" w:cs="Times New Roman"/>
          <w:sz w:val="24"/>
          <w:szCs w:val="24"/>
        </w:rPr>
        <w:t xml:space="preserve"> : </w:t>
      </w:r>
      <w:r w:rsidR="00363B1F">
        <w:rPr>
          <w:rFonts w:ascii="Times New Roman" w:hAnsi="Times New Roman" w:cs="Times New Roman"/>
          <w:sz w:val="24"/>
          <w:szCs w:val="24"/>
        </w:rPr>
        <w:tab/>
      </w:r>
      <w:r w:rsidR="00363B1F">
        <w:rPr>
          <w:rFonts w:ascii="Times New Roman" w:hAnsi="Times New Roman" w:cs="Times New Roman"/>
          <w:sz w:val="24"/>
          <w:szCs w:val="24"/>
        </w:rPr>
        <w:tab/>
        <w:t xml:space="preserve">       </w:t>
      </w:r>
      <w:r w:rsidR="00363B1F" w:rsidRPr="00525766">
        <w:rPr>
          <w:rFonts w:ascii="Times New Roman" w:hAnsi="Times New Roman" w:cs="Times New Roman"/>
          <w:sz w:val="24"/>
          <w:szCs w:val="24"/>
        </w:rPr>
        <w:t>2024 (Feb) - (now)</w:t>
      </w:r>
    </w:p>
    <w:p w14:paraId="3545DF13" w14:textId="03968113" w:rsidR="00132F36" w:rsidRPr="00525766" w:rsidRDefault="00363B1F" w:rsidP="00525766">
      <w:pPr>
        <w:pStyle w:val="ListParagraph"/>
        <w:numPr>
          <w:ilvl w:val="0"/>
          <w:numId w:val="25"/>
        </w:numPr>
        <w:spacing w:before="60" w:after="0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>S</w:t>
      </w:r>
      <w:r w:rsidR="00132F36" w:rsidRPr="00525766">
        <w:rPr>
          <w:rFonts w:ascii="Times New Roman" w:hAnsi="Times New Roman" w:cs="Times New Roman"/>
          <w:iCs/>
          <w:sz w:val="24"/>
          <w:szCs w:val="24"/>
        </w:rPr>
        <w:t>equence-based</w:t>
      </w:r>
      <w:r>
        <w:rPr>
          <w:rFonts w:ascii="Times New Roman" w:hAnsi="Times New Roman" w:cs="Times New Roman"/>
          <w:iCs/>
          <w:sz w:val="24"/>
          <w:szCs w:val="24"/>
        </w:rPr>
        <w:t xml:space="preserve"> c</w:t>
      </w:r>
      <w:r w:rsidRPr="00525766">
        <w:rPr>
          <w:rFonts w:ascii="Times New Roman" w:hAnsi="Times New Roman" w:cs="Times New Roman"/>
          <w:iCs/>
          <w:sz w:val="24"/>
          <w:szCs w:val="24"/>
        </w:rPr>
        <w:t>luster analysis</w:t>
      </w:r>
      <w:r w:rsidR="00132F36" w:rsidRPr="00525766">
        <w:rPr>
          <w:rFonts w:ascii="Times New Roman" w:hAnsi="Times New Roman" w:cs="Times New Roman"/>
          <w:iCs/>
          <w:sz w:val="24"/>
          <w:szCs w:val="24"/>
        </w:rPr>
        <w:t xml:space="preserve"> for phenotyping Major Depressive Disorder (MDD)</w:t>
      </w:r>
    </w:p>
    <w:p w14:paraId="0CD534C1" w14:textId="6C9F4240" w:rsidR="00132F36" w:rsidRPr="00525766" w:rsidRDefault="00363B1F" w:rsidP="00525766">
      <w:pPr>
        <w:pStyle w:val="ListParagraph"/>
        <w:numPr>
          <w:ilvl w:val="0"/>
          <w:numId w:val="25"/>
        </w:numPr>
        <w:spacing w:before="60" w:after="40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 xml:space="preserve">MDD biomarker engineering for </w:t>
      </w:r>
      <w:r w:rsidR="00132F36" w:rsidRPr="00525766">
        <w:rPr>
          <w:rFonts w:ascii="Times New Roman" w:hAnsi="Times New Roman" w:cs="Times New Roman"/>
          <w:iCs/>
          <w:sz w:val="24"/>
          <w:szCs w:val="24"/>
        </w:rPr>
        <w:t>predic</w:t>
      </w:r>
      <w:r>
        <w:rPr>
          <w:rFonts w:ascii="Times New Roman" w:hAnsi="Times New Roman" w:cs="Times New Roman"/>
          <w:iCs/>
          <w:sz w:val="24"/>
          <w:szCs w:val="24"/>
        </w:rPr>
        <w:t xml:space="preserve">tion </w:t>
      </w:r>
      <w:r w:rsidR="00132F36" w:rsidRPr="00525766">
        <w:rPr>
          <w:rFonts w:ascii="Times New Roman" w:hAnsi="Times New Roman" w:cs="Times New Roman"/>
          <w:iCs/>
          <w:sz w:val="24"/>
          <w:szCs w:val="24"/>
        </w:rPr>
        <w:t>pipelines</w:t>
      </w:r>
      <w:r>
        <w:rPr>
          <w:rFonts w:ascii="Times New Roman" w:hAnsi="Times New Roman" w:cs="Times New Roman"/>
          <w:iCs/>
          <w:sz w:val="24"/>
          <w:szCs w:val="24"/>
        </w:rPr>
        <w:t>.</w:t>
      </w:r>
      <w:r w:rsidR="00132F36" w:rsidRPr="00525766">
        <w:rPr>
          <w:rFonts w:ascii="Times New Roman" w:hAnsi="Times New Roman" w:cs="Times New Roman"/>
          <w:sz w:val="24"/>
          <w:szCs w:val="24"/>
        </w:rPr>
        <w:t xml:space="preserve">             </w:t>
      </w:r>
      <w:r w:rsidR="00525766">
        <w:rPr>
          <w:rFonts w:ascii="Times New Roman" w:hAnsi="Times New Roman" w:cs="Times New Roman"/>
          <w:sz w:val="24"/>
          <w:szCs w:val="24"/>
        </w:rPr>
        <w:tab/>
      </w:r>
      <w:r w:rsidR="00525766">
        <w:rPr>
          <w:rFonts w:ascii="Times New Roman" w:hAnsi="Times New Roman" w:cs="Times New Roman"/>
          <w:sz w:val="24"/>
          <w:szCs w:val="24"/>
        </w:rPr>
        <w:tab/>
      </w:r>
      <w:r w:rsidR="00525766">
        <w:rPr>
          <w:rFonts w:ascii="Times New Roman" w:hAnsi="Times New Roman" w:cs="Times New Roman"/>
          <w:sz w:val="24"/>
          <w:szCs w:val="24"/>
        </w:rPr>
        <w:tab/>
        <w:t xml:space="preserve">    </w:t>
      </w:r>
    </w:p>
    <w:p w14:paraId="135EA4B8" w14:textId="77777777" w:rsidR="00132F36" w:rsidRPr="00993845" w:rsidRDefault="00132F36" w:rsidP="00525766">
      <w:pPr>
        <w:spacing w:before="60" w:after="0"/>
        <w:ind w:left="709"/>
        <w:jc w:val="both"/>
        <w:rPr>
          <w:rFonts w:ascii="Times New Roman" w:hAnsi="Times New Roman" w:cs="Times New Roman"/>
          <w:iCs/>
          <w:sz w:val="24"/>
          <w:szCs w:val="24"/>
          <w:lang w:val="fi-FI"/>
        </w:rPr>
      </w:pPr>
      <w:proofErr w:type="spellStart"/>
      <w:r w:rsidRPr="00132F36">
        <w:rPr>
          <w:rFonts w:ascii="Times New Roman" w:hAnsi="Times New Roman" w:cs="Times New Roman"/>
          <w:iCs/>
          <w:sz w:val="24"/>
          <w:szCs w:val="24"/>
          <w:lang w:val="fi-FI"/>
        </w:rPr>
        <w:t>PIs</w:t>
      </w:r>
      <w:proofErr w:type="spellEnd"/>
      <w:r w:rsidRPr="00993845">
        <w:rPr>
          <w:rFonts w:ascii="Times New Roman" w:hAnsi="Times New Roman" w:cs="Times New Roman"/>
          <w:iCs/>
          <w:sz w:val="24"/>
          <w:szCs w:val="24"/>
          <w:lang w:val="fi-FI"/>
        </w:rPr>
        <w:t>: Prof. Matias Palva and Prof. Satu Palva</w:t>
      </w:r>
      <w:r w:rsidRPr="00993845">
        <w:rPr>
          <w:rFonts w:ascii="Times New Roman" w:hAnsi="Times New Roman" w:cs="Times New Roman"/>
          <w:iCs/>
          <w:sz w:val="24"/>
          <w:szCs w:val="24"/>
          <w:lang w:val="fi-FI"/>
        </w:rPr>
        <w:tab/>
        <w:t xml:space="preserve">         </w:t>
      </w:r>
    </w:p>
    <w:p w14:paraId="296C0F0F" w14:textId="30E1F31F" w:rsidR="00132F36" w:rsidRPr="00132F36" w:rsidRDefault="00132F36" w:rsidP="00C35F11">
      <w:pPr>
        <w:spacing w:before="40" w:after="80"/>
        <w:ind w:left="709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132F36">
        <w:rPr>
          <w:rFonts w:ascii="Times New Roman" w:hAnsi="Times New Roman" w:cs="Times New Roman"/>
          <w:iCs/>
          <w:sz w:val="24"/>
          <w:szCs w:val="24"/>
        </w:rPr>
        <w:t xml:space="preserve">Site of research: Aalto University, </w:t>
      </w:r>
      <w:proofErr w:type="spellStart"/>
      <w:r w:rsidRPr="00132F36">
        <w:rPr>
          <w:rFonts w:ascii="Times New Roman" w:hAnsi="Times New Roman" w:cs="Times New Roman"/>
          <w:iCs/>
          <w:sz w:val="24"/>
          <w:szCs w:val="24"/>
        </w:rPr>
        <w:t>Palva</w:t>
      </w:r>
      <w:proofErr w:type="spellEnd"/>
      <w:r w:rsidRPr="00132F36">
        <w:rPr>
          <w:rFonts w:ascii="Times New Roman" w:hAnsi="Times New Roman" w:cs="Times New Roman"/>
          <w:iCs/>
          <w:sz w:val="24"/>
          <w:szCs w:val="24"/>
        </w:rPr>
        <w:t xml:space="preserve"> Lab, Espoo, Finland.</w:t>
      </w:r>
    </w:p>
    <w:p w14:paraId="74314980" w14:textId="58C6447C" w:rsidR="00525766" w:rsidRPr="001B74B1" w:rsidRDefault="009C4701" w:rsidP="00525766">
      <w:pPr>
        <w:spacing w:before="60" w:after="40"/>
        <w:rPr>
          <w:rFonts w:ascii="Times New Roman" w:hAnsi="Times New Roman" w:cs="Times New Roman"/>
          <w:iCs/>
          <w:sz w:val="24"/>
          <w:szCs w:val="24"/>
        </w:rPr>
      </w:pPr>
      <w:r w:rsidRPr="00525766">
        <w:rPr>
          <w:rFonts w:ascii="Times New Roman" w:hAnsi="Times New Roman" w:cs="Times New Roman"/>
          <w:i/>
          <w:iCs/>
          <w:sz w:val="24"/>
          <w:szCs w:val="24"/>
        </w:rPr>
        <w:t>PhD researcher</w:t>
      </w:r>
      <w:r w:rsidR="00496143" w:rsidRPr="00525766">
        <w:rPr>
          <w:rFonts w:ascii="Times New Roman" w:hAnsi="Times New Roman" w:cs="Times New Roman"/>
          <w:iCs/>
          <w:sz w:val="24"/>
          <w:szCs w:val="24"/>
        </w:rPr>
        <w:t xml:space="preserve">: </w:t>
      </w:r>
      <w:r w:rsidR="00525766">
        <w:rPr>
          <w:rFonts w:ascii="Times New Roman" w:hAnsi="Times New Roman" w:cs="Times New Roman"/>
          <w:iCs/>
          <w:sz w:val="24"/>
          <w:szCs w:val="24"/>
        </w:rPr>
        <w:tab/>
      </w:r>
      <w:r w:rsidR="00525766">
        <w:rPr>
          <w:rFonts w:ascii="Times New Roman" w:hAnsi="Times New Roman" w:cs="Times New Roman"/>
          <w:iCs/>
          <w:sz w:val="24"/>
          <w:szCs w:val="24"/>
        </w:rPr>
        <w:tab/>
      </w:r>
      <w:r w:rsidR="00525766">
        <w:rPr>
          <w:rFonts w:ascii="Times New Roman" w:hAnsi="Times New Roman" w:cs="Times New Roman"/>
          <w:iCs/>
          <w:sz w:val="24"/>
          <w:szCs w:val="24"/>
        </w:rPr>
        <w:tab/>
      </w:r>
      <w:r w:rsidR="00525766">
        <w:rPr>
          <w:rFonts w:ascii="Times New Roman" w:hAnsi="Times New Roman" w:cs="Times New Roman"/>
          <w:iCs/>
          <w:sz w:val="24"/>
          <w:szCs w:val="24"/>
        </w:rPr>
        <w:tab/>
      </w:r>
      <w:r w:rsidR="00525766">
        <w:rPr>
          <w:rFonts w:ascii="Times New Roman" w:hAnsi="Times New Roman" w:cs="Times New Roman"/>
          <w:iCs/>
          <w:sz w:val="24"/>
          <w:szCs w:val="24"/>
        </w:rPr>
        <w:tab/>
      </w:r>
      <w:r w:rsidR="00525766">
        <w:rPr>
          <w:rFonts w:ascii="Times New Roman" w:hAnsi="Times New Roman" w:cs="Times New Roman"/>
          <w:iCs/>
          <w:sz w:val="24"/>
          <w:szCs w:val="24"/>
        </w:rPr>
        <w:tab/>
      </w:r>
      <w:r w:rsidR="00525766">
        <w:rPr>
          <w:rFonts w:ascii="Times New Roman" w:hAnsi="Times New Roman" w:cs="Times New Roman"/>
          <w:iCs/>
          <w:sz w:val="24"/>
          <w:szCs w:val="24"/>
        </w:rPr>
        <w:tab/>
      </w:r>
      <w:r w:rsidR="00525766">
        <w:rPr>
          <w:rFonts w:ascii="Times New Roman" w:hAnsi="Times New Roman" w:cs="Times New Roman"/>
          <w:iCs/>
          <w:sz w:val="24"/>
          <w:szCs w:val="24"/>
        </w:rPr>
        <w:tab/>
      </w:r>
      <w:r w:rsidR="00525766">
        <w:rPr>
          <w:rFonts w:ascii="Times New Roman" w:hAnsi="Times New Roman" w:cs="Times New Roman"/>
          <w:iCs/>
          <w:sz w:val="24"/>
          <w:szCs w:val="24"/>
        </w:rPr>
        <w:tab/>
        <w:t xml:space="preserve">        </w:t>
      </w:r>
      <w:r w:rsidR="00525766" w:rsidRPr="001B74B1">
        <w:rPr>
          <w:rFonts w:ascii="Times New Roman" w:hAnsi="Times New Roman" w:cs="Times New Roman"/>
          <w:iCs/>
          <w:sz w:val="24"/>
          <w:szCs w:val="24"/>
        </w:rPr>
        <w:t>2020- 2023</w:t>
      </w:r>
    </w:p>
    <w:p w14:paraId="56919C52" w14:textId="5E0BE651" w:rsidR="00525766" w:rsidRPr="00525766" w:rsidRDefault="00525766" w:rsidP="00525766">
      <w:pPr>
        <w:pStyle w:val="ListParagraph"/>
        <w:numPr>
          <w:ilvl w:val="0"/>
          <w:numId w:val="26"/>
        </w:numPr>
        <w:spacing w:before="60" w:after="40"/>
        <w:rPr>
          <w:rFonts w:ascii="Times New Roman" w:hAnsi="Times New Roman" w:cs="Times New Roman"/>
          <w:iCs/>
          <w:sz w:val="24"/>
          <w:szCs w:val="24"/>
        </w:rPr>
      </w:pPr>
      <w:r w:rsidRPr="00525766">
        <w:rPr>
          <w:rFonts w:ascii="Times New Roman" w:hAnsi="Times New Roman" w:cs="Times New Roman"/>
          <w:iCs/>
          <w:sz w:val="24"/>
          <w:szCs w:val="24"/>
        </w:rPr>
        <w:t xml:space="preserve">Thesis: </w:t>
      </w:r>
      <w:r w:rsidR="004B1A16" w:rsidRPr="00525766">
        <w:rPr>
          <w:rFonts w:ascii="Times New Roman" w:hAnsi="Times New Roman" w:cs="Times New Roman"/>
          <w:iCs/>
          <w:sz w:val="24"/>
          <w:szCs w:val="24"/>
        </w:rPr>
        <w:t xml:space="preserve">Multi-set </w:t>
      </w:r>
      <w:r w:rsidR="00496143" w:rsidRPr="00525766">
        <w:rPr>
          <w:rFonts w:ascii="Times New Roman" w:hAnsi="Times New Roman" w:cs="Times New Roman"/>
          <w:iCs/>
          <w:sz w:val="24"/>
          <w:szCs w:val="24"/>
        </w:rPr>
        <w:t>Consensus Clustering for Analyzing Spatiotemporal ERP Data</w:t>
      </w:r>
      <w:r w:rsidRPr="00525766">
        <w:rPr>
          <w:rFonts w:ascii="Times New Roman" w:hAnsi="Times New Roman" w:cs="Times New Roman"/>
          <w:iCs/>
          <w:sz w:val="24"/>
          <w:szCs w:val="24"/>
        </w:rPr>
        <w:t xml:space="preserve"> </w:t>
      </w:r>
    </w:p>
    <w:p w14:paraId="54126539" w14:textId="6C660356" w:rsidR="00496143" w:rsidRPr="001B74B1" w:rsidRDefault="008B02FF" w:rsidP="00525766">
      <w:pPr>
        <w:spacing w:before="60" w:after="0"/>
        <w:ind w:left="709"/>
        <w:jc w:val="both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>PI</w:t>
      </w:r>
      <w:r w:rsidR="00F8021F">
        <w:rPr>
          <w:rFonts w:ascii="Times New Roman" w:hAnsi="Times New Roman" w:cs="Times New Roman"/>
          <w:iCs/>
          <w:sz w:val="24"/>
          <w:szCs w:val="24"/>
        </w:rPr>
        <w:t>s</w:t>
      </w:r>
      <w:r w:rsidR="00496143" w:rsidRPr="001B74B1">
        <w:rPr>
          <w:rFonts w:ascii="Times New Roman" w:hAnsi="Times New Roman" w:cs="Times New Roman"/>
          <w:iCs/>
          <w:sz w:val="24"/>
          <w:szCs w:val="24"/>
        </w:rPr>
        <w:t xml:space="preserve">: Prof. Timo Hämäläinen and Prof. Cong </w:t>
      </w:r>
      <w:proofErr w:type="spellStart"/>
      <w:r w:rsidR="00496143" w:rsidRPr="001B74B1">
        <w:rPr>
          <w:rFonts w:ascii="Times New Roman" w:hAnsi="Times New Roman" w:cs="Times New Roman"/>
          <w:iCs/>
          <w:sz w:val="24"/>
          <w:szCs w:val="24"/>
        </w:rPr>
        <w:t>Fengyu</w:t>
      </w:r>
      <w:proofErr w:type="spellEnd"/>
      <w:r w:rsidR="00496143" w:rsidRPr="001B74B1">
        <w:rPr>
          <w:rFonts w:ascii="Times New Roman" w:hAnsi="Times New Roman" w:cs="Times New Roman"/>
          <w:iCs/>
          <w:sz w:val="24"/>
          <w:szCs w:val="24"/>
        </w:rPr>
        <w:t xml:space="preserve"> Cong</w:t>
      </w:r>
      <w:r w:rsidR="00496143" w:rsidRPr="001B74B1">
        <w:rPr>
          <w:rFonts w:ascii="Times New Roman" w:hAnsi="Times New Roman" w:cs="Times New Roman"/>
          <w:iCs/>
          <w:sz w:val="24"/>
          <w:szCs w:val="24"/>
        </w:rPr>
        <w:tab/>
        <w:t xml:space="preserve">         </w:t>
      </w:r>
    </w:p>
    <w:p w14:paraId="60C21C70" w14:textId="77777777" w:rsidR="00496143" w:rsidRPr="001B74B1" w:rsidRDefault="00496143" w:rsidP="00C35F11">
      <w:pPr>
        <w:spacing w:before="40" w:after="80"/>
        <w:ind w:left="709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1B74B1">
        <w:rPr>
          <w:rFonts w:ascii="Times New Roman" w:hAnsi="Times New Roman" w:cs="Times New Roman"/>
          <w:iCs/>
          <w:sz w:val="24"/>
          <w:szCs w:val="24"/>
        </w:rPr>
        <w:lastRenderedPageBreak/>
        <w:t xml:space="preserve">Site of </w:t>
      </w:r>
      <w:r w:rsidRPr="00525766">
        <w:rPr>
          <w:rFonts w:ascii="Times New Roman" w:hAnsi="Times New Roman" w:cs="Times New Roman"/>
          <w:iCs/>
          <w:sz w:val="24"/>
          <w:szCs w:val="24"/>
        </w:rPr>
        <w:t>research</w:t>
      </w:r>
      <w:r w:rsidRPr="001B74B1">
        <w:rPr>
          <w:rFonts w:ascii="Times New Roman" w:hAnsi="Times New Roman" w:cs="Times New Roman"/>
          <w:iCs/>
          <w:sz w:val="24"/>
          <w:szCs w:val="24"/>
        </w:rPr>
        <w:t>: University of Jyväskylä, Jyväskylä, Finland.</w:t>
      </w:r>
    </w:p>
    <w:p w14:paraId="13C5210B" w14:textId="40ABC6D0" w:rsidR="00525766" w:rsidRDefault="005C13ED" w:rsidP="00525766">
      <w:pPr>
        <w:spacing w:before="60" w:after="40"/>
        <w:rPr>
          <w:rFonts w:ascii="Times New Roman" w:hAnsi="Times New Roman" w:cs="Times New Roman"/>
          <w:iCs/>
          <w:sz w:val="24"/>
          <w:szCs w:val="24"/>
        </w:rPr>
      </w:pPr>
      <w:r w:rsidRPr="00525766">
        <w:rPr>
          <w:rFonts w:ascii="Times New Roman" w:hAnsi="Times New Roman" w:cs="Times New Roman"/>
          <w:i/>
          <w:iCs/>
          <w:sz w:val="24"/>
          <w:szCs w:val="24"/>
        </w:rPr>
        <w:t>PhD researcher</w:t>
      </w:r>
      <w:r w:rsidR="00496143" w:rsidRPr="00525766">
        <w:rPr>
          <w:rFonts w:ascii="Times New Roman" w:hAnsi="Times New Roman" w:cs="Times New Roman"/>
          <w:iCs/>
          <w:sz w:val="24"/>
          <w:szCs w:val="24"/>
        </w:rPr>
        <w:t xml:space="preserve">: </w:t>
      </w:r>
      <w:r w:rsidR="00525766" w:rsidRPr="00525766">
        <w:rPr>
          <w:rFonts w:ascii="Times New Roman" w:hAnsi="Times New Roman" w:cs="Times New Roman"/>
          <w:iCs/>
          <w:sz w:val="24"/>
          <w:szCs w:val="24"/>
        </w:rPr>
        <w:t xml:space="preserve">         </w:t>
      </w:r>
      <w:r w:rsidR="00525766">
        <w:rPr>
          <w:rFonts w:ascii="Times New Roman" w:hAnsi="Times New Roman" w:cs="Times New Roman"/>
          <w:iCs/>
          <w:sz w:val="24"/>
          <w:szCs w:val="24"/>
        </w:rPr>
        <w:tab/>
      </w:r>
      <w:r w:rsidR="00525766">
        <w:rPr>
          <w:rFonts w:ascii="Times New Roman" w:hAnsi="Times New Roman" w:cs="Times New Roman"/>
          <w:iCs/>
          <w:sz w:val="24"/>
          <w:szCs w:val="24"/>
        </w:rPr>
        <w:tab/>
      </w:r>
      <w:r w:rsidR="00525766">
        <w:rPr>
          <w:rFonts w:ascii="Times New Roman" w:hAnsi="Times New Roman" w:cs="Times New Roman"/>
          <w:iCs/>
          <w:sz w:val="24"/>
          <w:szCs w:val="24"/>
        </w:rPr>
        <w:tab/>
      </w:r>
      <w:r w:rsidR="00525766">
        <w:rPr>
          <w:rFonts w:ascii="Times New Roman" w:hAnsi="Times New Roman" w:cs="Times New Roman"/>
          <w:iCs/>
          <w:sz w:val="24"/>
          <w:szCs w:val="24"/>
        </w:rPr>
        <w:tab/>
      </w:r>
      <w:r w:rsidR="00525766">
        <w:rPr>
          <w:rFonts w:ascii="Times New Roman" w:hAnsi="Times New Roman" w:cs="Times New Roman"/>
          <w:iCs/>
          <w:sz w:val="24"/>
          <w:szCs w:val="24"/>
        </w:rPr>
        <w:tab/>
      </w:r>
      <w:r w:rsidR="00525766">
        <w:rPr>
          <w:rFonts w:ascii="Times New Roman" w:hAnsi="Times New Roman" w:cs="Times New Roman"/>
          <w:iCs/>
          <w:sz w:val="24"/>
          <w:szCs w:val="24"/>
        </w:rPr>
        <w:tab/>
      </w:r>
      <w:r w:rsidR="00525766">
        <w:rPr>
          <w:rFonts w:ascii="Times New Roman" w:hAnsi="Times New Roman" w:cs="Times New Roman"/>
          <w:iCs/>
          <w:sz w:val="24"/>
          <w:szCs w:val="24"/>
        </w:rPr>
        <w:tab/>
      </w:r>
      <w:r w:rsidR="00525766">
        <w:rPr>
          <w:rFonts w:ascii="Times New Roman" w:hAnsi="Times New Roman" w:cs="Times New Roman"/>
          <w:iCs/>
          <w:sz w:val="24"/>
          <w:szCs w:val="24"/>
        </w:rPr>
        <w:tab/>
        <w:t xml:space="preserve">        </w:t>
      </w:r>
      <w:r w:rsidR="00525766" w:rsidRPr="00525766">
        <w:rPr>
          <w:rFonts w:ascii="Times New Roman" w:hAnsi="Times New Roman" w:cs="Times New Roman"/>
          <w:iCs/>
          <w:sz w:val="24"/>
          <w:szCs w:val="24"/>
        </w:rPr>
        <w:t xml:space="preserve"> 2015- 2021</w:t>
      </w:r>
    </w:p>
    <w:p w14:paraId="08E1E1BE" w14:textId="66DF13E3" w:rsidR="00496143" w:rsidRPr="00525766" w:rsidRDefault="00525766" w:rsidP="00525766">
      <w:pPr>
        <w:pStyle w:val="ListParagraph"/>
        <w:numPr>
          <w:ilvl w:val="0"/>
          <w:numId w:val="26"/>
        </w:numPr>
        <w:spacing w:before="60" w:after="40"/>
        <w:rPr>
          <w:rFonts w:ascii="Times New Roman" w:hAnsi="Times New Roman" w:cs="Times New Roman"/>
          <w:iCs/>
          <w:sz w:val="24"/>
          <w:szCs w:val="24"/>
        </w:rPr>
      </w:pPr>
      <w:r w:rsidRPr="00525766">
        <w:rPr>
          <w:rFonts w:ascii="Times New Roman" w:hAnsi="Times New Roman" w:cs="Times New Roman"/>
          <w:iCs/>
          <w:sz w:val="24"/>
          <w:szCs w:val="24"/>
        </w:rPr>
        <w:t xml:space="preserve">Research: </w:t>
      </w:r>
      <w:r w:rsidR="00115A68" w:rsidRPr="00525766">
        <w:rPr>
          <w:rFonts w:ascii="Times New Roman" w:hAnsi="Times New Roman" w:cs="Times New Roman"/>
          <w:iCs/>
          <w:sz w:val="24"/>
          <w:szCs w:val="24"/>
        </w:rPr>
        <w:t xml:space="preserve">Advanced </w:t>
      </w:r>
      <w:r w:rsidR="00496143" w:rsidRPr="00525766">
        <w:rPr>
          <w:rFonts w:ascii="Times New Roman" w:hAnsi="Times New Roman" w:cs="Times New Roman"/>
          <w:iCs/>
          <w:sz w:val="24"/>
          <w:szCs w:val="24"/>
        </w:rPr>
        <w:t>Signal Processing Methods and ERP/EEG Analysis</w:t>
      </w:r>
      <w:r w:rsidR="00496143" w:rsidRPr="00525766">
        <w:rPr>
          <w:rFonts w:ascii="Times New Roman" w:hAnsi="Times New Roman" w:cs="Times New Roman"/>
          <w:iCs/>
          <w:sz w:val="24"/>
          <w:szCs w:val="24"/>
        </w:rPr>
        <w:tab/>
      </w:r>
    </w:p>
    <w:p w14:paraId="5C9DD9FD" w14:textId="716E1A8C" w:rsidR="00496143" w:rsidRPr="001B74B1" w:rsidRDefault="008B02FF" w:rsidP="00525766">
      <w:pPr>
        <w:spacing w:before="60" w:after="0"/>
        <w:ind w:left="709"/>
        <w:jc w:val="both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>PI</w:t>
      </w:r>
      <w:r w:rsidR="00496143" w:rsidRPr="001B74B1">
        <w:rPr>
          <w:rFonts w:ascii="Times New Roman" w:hAnsi="Times New Roman" w:cs="Times New Roman"/>
          <w:iCs/>
          <w:sz w:val="24"/>
          <w:szCs w:val="24"/>
        </w:rPr>
        <w:t xml:space="preserve">: Prof. </w:t>
      </w:r>
      <w:proofErr w:type="spellStart"/>
      <w:r w:rsidR="00496143" w:rsidRPr="001B74B1">
        <w:rPr>
          <w:rFonts w:ascii="Times New Roman" w:hAnsi="Times New Roman" w:cs="Times New Roman"/>
          <w:iCs/>
          <w:sz w:val="24"/>
          <w:szCs w:val="24"/>
        </w:rPr>
        <w:t>Fengyu</w:t>
      </w:r>
      <w:proofErr w:type="spellEnd"/>
      <w:r w:rsidR="00496143" w:rsidRPr="001B74B1">
        <w:rPr>
          <w:rFonts w:ascii="Times New Roman" w:hAnsi="Times New Roman" w:cs="Times New Roman"/>
          <w:iCs/>
          <w:sz w:val="24"/>
          <w:szCs w:val="24"/>
        </w:rPr>
        <w:t xml:space="preserve"> Cong</w:t>
      </w:r>
      <w:r w:rsidR="00496143" w:rsidRPr="001B74B1">
        <w:rPr>
          <w:rFonts w:ascii="Times New Roman" w:hAnsi="Times New Roman" w:cs="Times New Roman"/>
          <w:iCs/>
          <w:sz w:val="24"/>
          <w:szCs w:val="24"/>
        </w:rPr>
        <w:tab/>
      </w:r>
      <w:r w:rsidR="00496143" w:rsidRPr="001B74B1">
        <w:rPr>
          <w:rFonts w:ascii="Times New Roman" w:hAnsi="Times New Roman" w:cs="Times New Roman"/>
          <w:iCs/>
          <w:sz w:val="24"/>
          <w:szCs w:val="24"/>
        </w:rPr>
        <w:tab/>
      </w:r>
      <w:r w:rsidR="00496143" w:rsidRPr="001B74B1">
        <w:rPr>
          <w:rFonts w:ascii="Times New Roman" w:hAnsi="Times New Roman" w:cs="Times New Roman"/>
          <w:iCs/>
          <w:sz w:val="24"/>
          <w:szCs w:val="24"/>
        </w:rPr>
        <w:tab/>
      </w:r>
      <w:r w:rsidR="00496143" w:rsidRPr="001B74B1">
        <w:rPr>
          <w:rFonts w:ascii="Times New Roman" w:hAnsi="Times New Roman" w:cs="Times New Roman"/>
          <w:iCs/>
          <w:sz w:val="24"/>
          <w:szCs w:val="24"/>
        </w:rPr>
        <w:tab/>
      </w:r>
      <w:r w:rsidR="00496143" w:rsidRPr="001B74B1">
        <w:rPr>
          <w:rFonts w:ascii="Times New Roman" w:hAnsi="Times New Roman" w:cs="Times New Roman"/>
          <w:iCs/>
          <w:sz w:val="24"/>
          <w:szCs w:val="24"/>
        </w:rPr>
        <w:tab/>
      </w:r>
    </w:p>
    <w:p w14:paraId="2EC09FF2" w14:textId="0E7AE74E" w:rsidR="00496143" w:rsidRPr="001B74B1" w:rsidRDefault="00496143" w:rsidP="00C35F11">
      <w:pPr>
        <w:spacing w:before="40" w:after="80"/>
        <w:ind w:left="709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1B74B1">
        <w:rPr>
          <w:rFonts w:ascii="Times New Roman" w:hAnsi="Times New Roman" w:cs="Times New Roman"/>
          <w:iCs/>
          <w:sz w:val="24"/>
          <w:szCs w:val="24"/>
        </w:rPr>
        <w:t>Site of research: Dalian University of Technology</w:t>
      </w:r>
      <w:r w:rsidR="008B02FF">
        <w:rPr>
          <w:rFonts w:ascii="Times New Roman" w:hAnsi="Times New Roman" w:cs="Times New Roman"/>
          <w:iCs/>
          <w:sz w:val="24"/>
          <w:szCs w:val="24"/>
        </w:rPr>
        <w:t>, ASAP Lab</w:t>
      </w:r>
      <w:r w:rsidRPr="001B74B1">
        <w:rPr>
          <w:rFonts w:ascii="Times New Roman" w:hAnsi="Times New Roman" w:cs="Times New Roman"/>
          <w:iCs/>
          <w:sz w:val="24"/>
          <w:szCs w:val="24"/>
        </w:rPr>
        <w:t>, China.</w:t>
      </w:r>
    </w:p>
    <w:p w14:paraId="0EE331C5" w14:textId="0DA2D354" w:rsidR="004D37BD" w:rsidRPr="001B74B1" w:rsidRDefault="006E0C71" w:rsidP="00C35F11">
      <w:pPr>
        <w:pStyle w:val="Heading2"/>
        <w:spacing w:before="120" w:after="60"/>
        <w:rPr>
          <w:rFonts w:ascii="Times New Roman" w:hAnsi="Times New Roman" w:cs="Times New Roman"/>
          <w:b w:val="0"/>
          <w:sz w:val="24"/>
          <w:szCs w:val="24"/>
        </w:rPr>
      </w:pPr>
      <w:r w:rsidRPr="006E0C71">
        <w:rPr>
          <w:rFonts w:ascii="Times New Roman" w:hAnsi="Times New Roman" w:cs="Times New Roman"/>
          <w:sz w:val="24"/>
          <w:szCs w:val="24"/>
        </w:rPr>
        <w:t xml:space="preserve">Research </w:t>
      </w:r>
      <w:r>
        <w:rPr>
          <w:rFonts w:ascii="Times New Roman" w:hAnsi="Times New Roman" w:cs="Times New Roman"/>
          <w:sz w:val="24"/>
          <w:szCs w:val="24"/>
        </w:rPr>
        <w:t>Funding</w:t>
      </w:r>
      <w:r w:rsidRPr="006E0C71">
        <w:rPr>
          <w:rFonts w:ascii="Times New Roman" w:hAnsi="Times New Roman" w:cs="Times New Roman"/>
          <w:sz w:val="24"/>
          <w:szCs w:val="24"/>
        </w:rPr>
        <w:t xml:space="preserve"> and </w:t>
      </w:r>
      <w:r w:rsidR="007B0866" w:rsidRPr="001B74B1">
        <w:rPr>
          <w:rFonts w:ascii="Times New Roman" w:hAnsi="Times New Roman" w:cs="Times New Roman"/>
          <w:sz w:val="24"/>
          <w:szCs w:val="24"/>
        </w:rPr>
        <w:t>Awards</w:t>
      </w:r>
      <w:r w:rsidR="007B0866" w:rsidRPr="001B74B1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3120" behindDoc="0" locked="0" layoutInCell="1" hidden="0" allowOverlap="1" wp14:anchorId="0EE33211" wp14:editId="0EE33212">
                <wp:simplePos x="0" y="0"/>
                <wp:positionH relativeFrom="column">
                  <wp:posOffset>1</wp:posOffset>
                </wp:positionH>
                <wp:positionV relativeFrom="paragraph">
                  <wp:posOffset>355600</wp:posOffset>
                </wp:positionV>
                <wp:extent cx="0" cy="12700"/>
                <wp:effectExtent l="0" t="0" r="0" b="0"/>
                <wp:wrapNone/>
                <wp:docPr id="62" name="Straight Arrow Connector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369438" y="3780000"/>
                          <a:ext cx="5953125" cy="0"/>
                        </a:xfrm>
                        <a:prstGeom prst="straightConnector1">
                          <a:avLst/>
                        </a:prstGeom>
                        <a:noFill/>
                        <a:ln w="12700" cap="flat" cmpd="sng">
                          <a:solidFill>
                            <a:srgbClr val="599BD5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AA88D1B" id="Straight Arrow Connector 62" o:spid="_x0000_s1026" type="#_x0000_t32" style="position:absolute;margin-left:0;margin-top:28pt;width:0;height:1pt;z-index: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" strokecolor="#599bd5" strokeweight="1pt"/>
            </w:pict>
          </mc:Fallback>
        </mc:AlternateContent>
      </w:r>
    </w:p>
    <w:p w14:paraId="0EE331C6" w14:textId="2509586C" w:rsidR="004D37BD" w:rsidRPr="001B74B1" w:rsidRDefault="007B0866" w:rsidP="00C259C1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60" w:after="0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1B74B1">
        <w:rPr>
          <w:rFonts w:ascii="Times New Roman" w:eastAsia="Calibri" w:hAnsi="Times New Roman" w:cs="Times New Roman"/>
          <w:color w:val="000000"/>
          <w:sz w:val="24"/>
          <w:szCs w:val="24"/>
        </w:rPr>
        <w:t>Awarded University of Jyväskylä's funding for doctoral study.</w:t>
      </w:r>
      <w:r w:rsidR="00454496" w:rsidRPr="001B74B1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    </w:t>
      </w:r>
      <w:r w:rsidR="007340DC" w:rsidRPr="001B74B1">
        <w:rPr>
          <w:rFonts w:ascii="Times New Roman" w:eastAsia="Calibri" w:hAnsi="Times New Roman" w:cs="Times New Roman"/>
          <w:color w:val="000000"/>
          <w:sz w:val="24"/>
          <w:szCs w:val="24"/>
        </w:rPr>
        <w:tab/>
      </w:r>
      <w:r w:rsidR="007340DC" w:rsidRPr="001B74B1">
        <w:rPr>
          <w:rFonts w:ascii="Times New Roman" w:eastAsia="Calibri" w:hAnsi="Times New Roman" w:cs="Times New Roman"/>
          <w:color w:val="000000"/>
          <w:sz w:val="24"/>
          <w:szCs w:val="24"/>
        </w:rPr>
        <w:tab/>
      </w:r>
      <w:r w:rsidR="007340DC" w:rsidRPr="001B74B1">
        <w:rPr>
          <w:rFonts w:ascii="Times New Roman" w:eastAsia="Calibri" w:hAnsi="Times New Roman" w:cs="Times New Roman"/>
          <w:color w:val="000000"/>
          <w:sz w:val="24"/>
          <w:szCs w:val="24"/>
        </w:rPr>
        <w:tab/>
        <w:t xml:space="preserve">   </w:t>
      </w:r>
      <w:r w:rsidR="00BF11CA" w:rsidRPr="001B74B1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</w:t>
      </w:r>
      <w:r w:rsidR="007340DC" w:rsidRPr="001B74B1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   </w:t>
      </w:r>
      <w:r w:rsidRPr="001B74B1">
        <w:rPr>
          <w:rFonts w:ascii="Times New Roman" w:eastAsia="Calibri" w:hAnsi="Times New Roman" w:cs="Times New Roman"/>
          <w:color w:val="000000"/>
          <w:sz w:val="24"/>
          <w:szCs w:val="24"/>
        </w:rPr>
        <w:t>2022</w:t>
      </w:r>
    </w:p>
    <w:p w14:paraId="0EE331C7" w14:textId="37BDC283" w:rsidR="004D37BD" w:rsidRPr="001B74B1" w:rsidRDefault="007B0866" w:rsidP="001B74B1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1B74B1">
        <w:rPr>
          <w:rFonts w:ascii="Times New Roman" w:eastAsia="Calibri" w:hAnsi="Times New Roman" w:cs="Times New Roman"/>
          <w:color w:val="000000"/>
          <w:sz w:val="24"/>
          <w:szCs w:val="24"/>
        </w:rPr>
        <w:t>Awarded University of Jyväskylä's funding for doctoral study.</w:t>
      </w:r>
      <w:r w:rsidR="00454496" w:rsidRPr="001B74B1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     </w:t>
      </w:r>
      <w:r w:rsidR="007340DC" w:rsidRPr="001B74B1">
        <w:rPr>
          <w:rFonts w:ascii="Times New Roman" w:eastAsia="Calibri" w:hAnsi="Times New Roman" w:cs="Times New Roman"/>
          <w:color w:val="000000"/>
          <w:sz w:val="24"/>
          <w:szCs w:val="24"/>
        </w:rPr>
        <w:tab/>
      </w:r>
      <w:r w:rsidR="007340DC" w:rsidRPr="001B74B1">
        <w:rPr>
          <w:rFonts w:ascii="Times New Roman" w:eastAsia="Calibri" w:hAnsi="Times New Roman" w:cs="Times New Roman"/>
          <w:color w:val="000000"/>
          <w:sz w:val="24"/>
          <w:szCs w:val="24"/>
        </w:rPr>
        <w:tab/>
        <w:t xml:space="preserve">         </w:t>
      </w:r>
      <w:r w:rsidR="00BF11CA" w:rsidRPr="001B74B1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          </w:t>
      </w:r>
      <w:r w:rsidRPr="001B74B1">
        <w:rPr>
          <w:rFonts w:ascii="Times New Roman" w:eastAsia="Calibri" w:hAnsi="Times New Roman" w:cs="Times New Roman"/>
          <w:color w:val="000000"/>
          <w:sz w:val="24"/>
          <w:szCs w:val="24"/>
        </w:rPr>
        <w:t>2021</w:t>
      </w:r>
    </w:p>
    <w:p w14:paraId="0EE331C8" w14:textId="4D239DB8" w:rsidR="004D37BD" w:rsidRPr="001B74B1" w:rsidRDefault="007B0866" w:rsidP="001B74B1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1B74B1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Awarded Finnish government scholarship for doctoral study. </w:t>
      </w:r>
      <w:r w:rsidR="00454496" w:rsidRPr="001B74B1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    </w:t>
      </w:r>
      <w:r w:rsidR="007340DC" w:rsidRPr="001B74B1">
        <w:rPr>
          <w:rFonts w:ascii="Times New Roman" w:eastAsia="Calibri" w:hAnsi="Times New Roman" w:cs="Times New Roman"/>
          <w:color w:val="000000"/>
          <w:sz w:val="24"/>
          <w:szCs w:val="24"/>
        </w:rPr>
        <w:tab/>
      </w:r>
      <w:r w:rsidR="007340DC" w:rsidRPr="001B74B1">
        <w:rPr>
          <w:rFonts w:ascii="Times New Roman" w:eastAsia="Calibri" w:hAnsi="Times New Roman" w:cs="Times New Roman"/>
          <w:color w:val="000000"/>
          <w:sz w:val="24"/>
          <w:szCs w:val="24"/>
        </w:rPr>
        <w:tab/>
        <w:t xml:space="preserve">        </w:t>
      </w:r>
      <w:r w:rsidR="00BF11CA" w:rsidRPr="001B74B1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           </w:t>
      </w:r>
      <w:r w:rsidRPr="001B74B1">
        <w:rPr>
          <w:rFonts w:ascii="Times New Roman" w:eastAsia="Calibri" w:hAnsi="Times New Roman" w:cs="Times New Roman"/>
          <w:color w:val="000000"/>
          <w:sz w:val="24"/>
          <w:szCs w:val="24"/>
        </w:rPr>
        <w:t>2020</w:t>
      </w:r>
    </w:p>
    <w:p w14:paraId="0EE331C9" w14:textId="781C46DC" w:rsidR="004D37BD" w:rsidRPr="001B74B1" w:rsidRDefault="007B0866" w:rsidP="001B74B1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1B74B1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Awarded from </w:t>
      </w:r>
      <w:r w:rsidR="00652038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the </w:t>
      </w:r>
      <w:r w:rsidRPr="001B74B1">
        <w:rPr>
          <w:rFonts w:ascii="Times New Roman" w:eastAsia="Calibri" w:hAnsi="Times New Roman" w:cs="Times New Roman"/>
          <w:color w:val="000000"/>
          <w:sz w:val="24"/>
          <w:szCs w:val="24"/>
        </w:rPr>
        <w:t>UK-China UCEER Future Engineers' Leadership and Innovation Academy (FELIA) program.</w:t>
      </w:r>
      <w:r w:rsidRPr="001B74B1">
        <w:rPr>
          <w:rFonts w:ascii="Times New Roman" w:eastAsia="Calibri" w:hAnsi="Times New Roman" w:cs="Times New Roman"/>
          <w:color w:val="000000"/>
          <w:sz w:val="24"/>
          <w:szCs w:val="24"/>
        </w:rPr>
        <w:tab/>
      </w:r>
      <w:r w:rsidRPr="001B74B1">
        <w:rPr>
          <w:rFonts w:ascii="Times New Roman" w:eastAsia="Calibri" w:hAnsi="Times New Roman" w:cs="Times New Roman"/>
          <w:color w:val="000000"/>
          <w:sz w:val="24"/>
          <w:szCs w:val="24"/>
        </w:rPr>
        <w:tab/>
      </w:r>
      <w:r w:rsidRPr="001B74B1">
        <w:rPr>
          <w:rFonts w:ascii="Times New Roman" w:eastAsia="Calibri" w:hAnsi="Times New Roman" w:cs="Times New Roman"/>
          <w:color w:val="000000"/>
          <w:sz w:val="24"/>
          <w:szCs w:val="24"/>
        </w:rPr>
        <w:tab/>
      </w:r>
      <w:r w:rsidRPr="001B74B1">
        <w:rPr>
          <w:rFonts w:ascii="Times New Roman" w:eastAsia="Calibri" w:hAnsi="Times New Roman" w:cs="Times New Roman"/>
          <w:color w:val="000000"/>
          <w:sz w:val="24"/>
          <w:szCs w:val="24"/>
        </w:rPr>
        <w:tab/>
      </w:r>
      <w:r w:rsidRPr="001B74B1">
        <w:rPr>
          <w:rFonts w:ascii="Times New Roman" w:eastAsia="Calibri" w:hAnsi="Times New Roman" w:cs="Times New Roman"/>
          <w:color w:val="000000"/>
          <w:sz w:val="24"/>
          <w:szCs w:val="24"/>
        </w:rPr>
        <w:tab/>
        <w:t xml:space="preserve">       </w:t>
      </w:r>
      <w:r w:rsidR="00D769AD" w:rsidRPr="001B74B1">
        <w:rPr>
          <w:rFonts w:ascii="Times New Roman" w:eastAsia="Calibri" w:hAnsi="Times New Roman" w:cs="Times New Roman"/>
          <w:color w:val="000000"/>
          <w:sz w:val="24"/>
          <w:szCs w:val="24"/>
        </w:rPr>
        <w:tab/>
        <w:t xml:space="preserve">        </w:t>
      </w:r>
      <w:r w:rsidR="00D64FE3" w:rsidRPr="001B74B1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             </w:t>
      </w:r>
      <w:r w:rsidR="007340DC" w:rsidRPr="001B74B1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          </w:t>
      </w:r>
      <w:r w:rsidR="00D64FE3" w:rsidRPr="001B74B1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</w:t>
      </w:r>
      <w:r w:rsidR="00BF11CA" w:rsidRPr="001B74B1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         </w:t>
      </w:r>
      <w:r w:rsidRPr="001B74B1">
        <w:rPr>
          <w:rFonts w:ascii="Times New Roman" w:eastAsia="Calibri" w:hAnsi="Times New Roman" w:cs="Times New Roman"/>
          <w:color w:val="000000"/>
          <w:sz w:val="24"/>
          <w:szCs w:val="24"/>
        </w:rPr>
        <w:t>2018</w:t>
      </w:r>
    </w:p>
    <w:p w14:paraId="0EE331CA" w14:textId="713778D3" w:rsidR="004D37BD" w:rsidRPr="001B74B1" w:rsidRDefault="007B0866" w:rsidP="001B74B1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1B74B1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Outstanding Reviewer in Applied Soft Computing Journal, Elsevier. </w:t>
      </w:r>
      <w:r w:rsidRPr="001B74B1">
        <w:rPr>
          <w:rFonts w:ascii="Times New Roman" w:eastAsia="Calibri" w:hAnsi="Times New Roman" w:cs="Times New Roman"/>
          <w:color w:val="000000"/>
          <w:sz w:val="24"/>
          <w:szCs w:val="24"/>
        </w:rPr>
        <w:tab/>
      </w:r>
      <w:r w:rsidR="00643AF9" w:rsidRPr="001B74B1">
        <w:rPr>
          <w:rFonts w:ascii="Times New Roman" w:eastAsia="Calibri" w:hAnsi="Times New Roman" w:cs="Times New Roman"/>
          <w:color w:val="000000"/>
          <w:sz w:val="24"/>
          <w:szCs w:val="24"/>
        </w:rPr>
        <w:tab/>
      </w:r>
      <w:r w:rsidR="00BF11CA" w:rsidRPr="001B74B1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</w:t>
      </w:r>
      <w:r w:rsidR="00D64FE3" w:rsidRPr="001B74B1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      </w:t>
      </w:r>
      <w:r w:rsidRPr="001B74B1">
        <w:rPr>
          <w:rFonts w:ascii="Times New Roman" w:eastAsia="Calibri" w:hAnsi="Times New Roman" w:cs="Times New Roman"/>
          <w:color w:val="000000"/>
          <w:sz w:val="24"/>
          <w:szCs w:val="24"/>
        </w:rPr>
        <w:t>2018</w:t>
      </w:r>
    </w:p>
    <w:p w14:paraId="121F3CDD" w14:textId="5F9B8874" w:rsidR="00C46584" w:rsidRPr="001B74B1" w:rsidRDefault="007B0866" w:rsidP="001B74B1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1B74B1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The best paper award, Ph.D. </w:t>
      </w:r>
      <w:r w:rsidR="00652038">
        <w:rPr>
          <w:rFonts w:ascii="Times New Roman" w:eastAsia="Calibri" w:hAnsi="Times New Roman" w:cs="Times New Roman"/>
          <w:color w:val="000000"/>
          <w:sz w:val="24"/>
          <w:szCs w:val="24"/>
        </w:rPr>
        <w:t>Students'</w:t>
      </w:r>
      <w:r w:rsidRPr="001B74B1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Competition in DUT. </w:t>
      </w:r>
      <w:r w:rsidRPr="001B74B1">
        <w:rPr>
          <w:rFonts w:ascii="Times New Roman" w:eastAsia="Calibri" w:hAnsi="Times New Roman" w:cs="Times New Roman"/>
          <w:color w:val="000000"/>
          <w:sz w:val="24"/>
          <w:szCs w:val="24"/>
        </w:rPr>
        <w:tab/>
      </w:r>
      <w:r w:rsidRPr="001B74B1">
        <w:rPr>
          <w:rFonts w:ascii="Times New Roman" w:eastAsia="Calibri" w:hAnsi="Times New Roman" w:cs="Times New Roman"/>
          <w:color w:val="000000"/>
          <w:sz w:val="24"/>
          <w:szCs w:val="24"/>
        </w:rPr>
        <w:tab/>
        <w:t xml:space="preserve">        </w:t>
      </w:r>
      <w:r w:rsidR="00D64FE3" w:rsidRPr="001B74B1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 </w:t>
      </w:r>
      <w:r w:rsidR="00BF11CA" w:rsidRPr="001B74B1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</w:t>
      </w:r>
      <w:r w:rsidR="009D4C48" w:rsidRPr="001B74B1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        </w:t>
      </w:r>
      <w:r w:rsidRPr="001B74B1">
        <w:rPr>
          <w:rFonts w:ascii="Times New Roman" w:eastAsia="Calibri" w:hAnsi="Times New Roman" w:cs="Times New Roman"/>
          <w:color w:val="000000"/>
          <w:sz w:val="24"/>
          <w:szCs w:val="24"/>
        </w:rPr>
        <w:t>2016</w:t>
      </w:r>
    </w:p>
    <w:p w14:paraId="02E819D4" w14:textId="75F4CEBD" w:rsidR="00C46584" w:rsidRPr="001B74B1" w:rsidRDefault="007B0866" w:rsidP="001B74B1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1B74B1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Awarded </w:t>
      </w:r>
      <w:r w:rsidR="00C22D84" w:rsidRPr="001B74B1">
        <w:rPr>
          <w:rFonts w:ascii="Times New Roman" w:eastAsia="Calibri" w:hAnsi="Times New Roman" w:cs="Times New Roman"/>
          <w:color w:val="000000"/>
          <w:sz w:val="24"/>
          <w:szCs w:val="24"/>
        </w:rPr>
        <w:t>a</w:t>
      </w:r>
      <w:r w:rsidRPr="001B74B1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Chinese government scholarship (CSC) for four years. </w:t>
      </w:r>
      <w:r w:rsidRPr="001B74B1">
        <w:rPr>
          <w:rFonts w:ascii="Times New Roman" w:eastAsia="Calibri" w:hAnsi="Times New Roman" w:cs="Times New Roman"/>
          <w:color w:val="000000"/>
          <w:sz w:val="24"/>
          <w:szCs w:val="24"/>
        </w:rPr>
        <w:tab/>
      </w:r>
      <w:r w:rsidRPr="001B74B1">
        <w:rPr>
          <w:rFonts w:ascii="Times New Roman" w:eastAsia="Calibri" w:hAnsi="Times New Roman" w:cs="Times New Roman"/>
          <w:color w:val="000000"/>
          <w:sz w:val="24"/>
          <w:szCs w:val="24"/>
        </w:rPr>
        <w:tab/>
        <w:t xml:space="preserve">      </w:t>
      </w:r>
      <w:r w:rsidR="00D64FE3" w:rsidRPr="001B74B1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 </w:t>
      </w:r>
      <w:r w:rsidR="00BF11CA" w:rsidRPr="001B74B1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          </w:t>
      </w:r>
      <w:r w:rsidR="00D64FE3" w:rsidRPr="001B74B1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</w:t>
      </w:r>
      <w:r w:rsidRPr="001B74B1">
        <w:rPr>
          <w:rFonts w:ascii="Times New Roman" w:eastAsia="Calibri" w:hAnsi="Times New Roman" w:cs="Times New Roman"/>
          <w:color w:val="000000"/>
          <w:sz w:val="24"/>
          <w:szCs w:val="24"/>
        </w:rPr>
        <w:t>2015</w:t>
      </w:r>
    </w:p>
    <w:p w14:paraId="0EE331CD" w14:textId="5FFFEC62" w:rsidR="004D37BD" w:rsidRPr="001B74B1" w:rsidRDefault="007B0866" w:rsidP="001B74B1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1B74B1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First place at </w:t>
      </w:r>
      <w:r w:rsidR="00652038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the </w:t>
      </w:r>
      <w:r w:rsidRPr="001B74B1">
        <w:rPr>
          <w:rFonts w:ascii="Times New Roman" w:eastAsia="Calibri" w:hAnsi="Times New Roman" w:cs="Times New Roman"/>
          <w:color w:val="000000"/>
          <w:sz w:val="24"/>
          <w:szCs w:val="24"/>
        </w:rPr>
        <w:t>3</w:t>
      </w:r>
      <w:r w:rsidRPr="001B74B1">
        <w:rPr>
          <w:rFonts w:ascii="Times New Roman" w:eastAsia="Calibri" w:hAnsi="Times New Roman" w:cs="Times New Roman"/>
          <w:color w:val="000000"/>
          <w:sz w:val="24"/>
          <w:szCs w:val="24"/>
          <w:vertAlign w:val="superscript"/>
        </w:rPr>
        <w:t>rd</w:t>
      </w:r>
      <w:r w:rsidRPr="001B74B1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PNU Open Robotic </w:t>
      </w:r>
      <w:r w:rsidR="00C22D84" w:rsidRPr="001B74B1">
        <w:rPr>
          <w:rFonts w:ascii="Times New Roman" w:eastAsia="Calibri" w:hAnsi="Times New Roman" w:cs="Times New Roman"/>
          <w:color w:val="000000"/>
          <w:sz w:val="24"/>
          <w:szCs w:val="24"/>
        </w:rPr>
        <w:t>competitions, Iran</w:t>
      </w:r>
      <w:r w:rsidRPr="001B74B1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. </w:t>
      </w:r>
      <w:r w:rsidRPr="001B74B1">
        <w:rPr>
          <w:rFonts w:ascii="Times New Roman" w:eastAsia="Calibri" w:hAnsi="Times New Roman" w:cs="Times New Roman"/>
          <w:color w:val="000000"/>
          <w:sz w:val="24"/>
          <w:szCs w:val="24"/>
        </w:rPr>
        <w:tab/>
      </w:r>
      <w:r w:rsidRPr="001B74B1">
        <w:rPr>
          <w:rFonts w:ascii="Times New Roman" w:eastAsia="Calibri" w:hAnsi="Times New Roman" w:cs="Times New Roman"/>
          <w:color w:val="000000"/>
          <w:sz w:val="24"/>
          <w:szCs w:val="24"/>
        </w:rPr>
        <w:tab/>
      </w:r>
      <w:r w:rsidRPr="001B74B1">
        <w:rPr>
          <w:rFonts w:ascii="Times New Roman" w:eastAsia="Calibri" w:hAnsi="Times New Roman" w:cs="Times New Roman"/>
          <w:color w:val="000000"/>
          <w:sz w:val="24"/>
          <w:szCs w:val="24"/>
        </w:rPr>
        <w:tab/>
      </w:r>
      <w:r w:rsidR="00BF11CA" w:rsidRPr="001B74B1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</w:t>
      </w:r>
      <w:r w:rsidR="00D64FE3" w:rsidRPr="001B74B1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    </w:t>
      </w:r>
      <w:r w:rsidR="00643AF9" w:rsidRPr="001B74B1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</w:t>
      </w:r>
      <w:r w:rsidR="009D4C48" w:rsidRPr="001B74B1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</w:t>
      </w:r>
      <w:r w:rsidR="00643AF9" w:rsidRPr="001B74B1">
        <w:rPr>
          <w:rFonts w:ascii="Times New Roman" w:eastAsia="Calibri" w:hAnsi="Times New Roman" w:cs="Times New Roman"/>
          <w:color w:val="000000"/>
          <w:sz w:val="24"/>
          <w:szCs w:val="24"/>
        </w:rPr>
        <w:t>2</w:t>
      </w:r>
      <w:r w:rsidRPr="001B74B1">
        <w:rPr>
          <w:rFonts w:ascii="Times New Roman" w:eastAsia="Calibri" w:hAnsi="Times New Roman" w:cs="Times New Roman"/>
          <w:color w:val="000000"/>
          <w:sz w:val="24"/>
          <w:szCs w:val="24"/>
        </w:rPr>
        <w:t>013</w:t>
      </w:r>
    </w:p>
    <w:p w14:paraId="0EE331CE" w14:textId="0A581E29" w:rsidR="004D37BD" w:rsidRDefault="007B0866" w:rsidP="001B74B1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1B74B1">
        <w:rPr>
          <w:rFonts w:ascii="Times New Roman" w:eastAsia="Calibri" w:hAnsi="Times New Roman" w:cs="Times New Roman"/>
          <w:color w:val="000000"/>
          <w:sz w:val="24"/>
          <w:szCs w:val="24"/>
        </w:rPr>
        <w:t>Best paper and presentation at ISFS_2008 conference, Iran.</w:t>
      </w:r>
      <w:r w:rsidRPr="001B74B1">
        <w:rPr>
          <w:rFonts w:ascii="Times New Roman" w:eastAsia="Calibri" w:hAnsi="Times New Roman" w:cs="Times New Roman"/>
          <w:color w:val="000000"/>
          <w:sz w:val="24"/>
          <w:szCs w:val="24"/>
        </w:rPr>
        <w:tab/>
      </w:r>
      <w:r w:rsidRPr="001B74B1">
        <w:rPr>
          <w:rFonts w:ascii="Times New Roman" w:eastAsia="Calibri" w:hAnsi="Times New Roman" w:cs="Times New Roman"/>
          <w:color w:val="000000"/>
          <w:sz w:val="24"/>
          <w:szCs w:val="24"/>
        </w:rPr>
        <w:tab/>
      </w:r>
      <w:r w:rsidRPr="001B74B1">
        <w:rPr>
          <w:rFonts w:ascii="Times New Roman" w:eastAsia="Calibri" w:hAnsi="Times New Roman" w:cs="Times New Roman"/>
          <w:color w:val="000000"/>
          <w:sz w:val="24"/>
          <w:szCs w:val="24"/>
        </w:rPr>
        <w:tab/>
      </w:r>
      <w:r w:rsidR="009D4C48" w:rsidRPr="001B74B1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</w:t>
      </w:r>
      <w:r w:rsidRPr="001B74B1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    </w:t>
      </w:r>
      <w:r w:rsidR="00D64FE3" w:rsidRPr="001B74B1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 </w:t>
      </w:r>
      <w:r w:rsidR="00B40A1F" w:rsidRPr="001B74B1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           </w:t>
      </w:r>
      <w:r w:rsidRPr="001B74B1">
        <w:rPr>
          <w:rFonts w:ascii="Times New Roman" w:eastAsia="Calibri" w:hAnsi="Times New Roman" w:cs="Times New Roman"/>
          <w:color w:val="000000"/>
          <w:sz w:val="24"/>
          <w:szCs w:val="24"/>
        </w:rPr>
        <w:t>2008</w:t>
      </w:r>
    </w:p>
    <w:p w14:paraId="1B7B90AA" w14:textId="77777777" w:rsidR="008B02FF" w:rsidRPr="00193844" w:rsidRDefault="008B02FF" w:rsidP="008B02FF">
      <w:pPr>
        <w:pStyle w:val="Heading2"/>
        <w:spacing w:before="160" w:after="60"/>
        <w:rPr>
          <w:rFonts w:ascii="Times New Roman" w:hAnsi="Times New Roman" w:cs="Times New Roman"/>
          <w:bCs/>
          <w:sz w:val="24"/>
          <w:szCs w:val="24"/>
        </w:rPr>
      </w:pPr>
      <w:r w:rsidRPr="00193844">
        <w:rPr>
          <w:rFonts w:ascii="Times New Roman" w:hAnsi="Times New Roman" w:cs="Times New Roman"/>
          <w:bCs/>
          <w:sz w:val="24"/>
          <w:szCs w:val="24"/>
        </w:rPr>
        <w:t>Technical Skills</w:t>
      </w:r>
    </w:p>
    <w:p w14:paraId="6E697F7B" w14:textId="7DE03B55" w:rsidR="008B02FF" w:rsidRPr="00193844" w:rsidRDefault="008B02FF" w:rsidP="008B02FF">
      <w:pPr>
        <w:spacing w:before="80" w:after="0"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193844">
        <w:rPr>
          <w:rFonts w:ascii="Times New Roman" w:hAnsi="Times New Roman" w:cs="Times New Roman"/>
          <w:i/>
          <w:iCs/>
          <w:sz w:val="24"/>
          <w:szCs w:val="24"/>
        </w:rPr>
        <w:t>AI &amp; Machine Learning</w:t>
      </w:r>
      <w:r w:rsidRPr="003A2A1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</w:p>
    <w:p w14:paraId="604C7496" w14:textId="77777777" w:rsidR="008B02FF" w:rsidRPr="00193844" w:rsidRDefault="008B02FF" w:rsidP="008B02FF">
      <w:pPr>
        <w:numPr>
          <w:ilvl w:val="0"/>
          <w:numId w:val="18"/>
        </w:numPr>
        <w:spacing w:before="80"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3844">
        <w:rPr>
          <w:rFonts w:ascii="Times New Roman" w:hAnsi="Times New Roman" w:cs="Times New Roman"/>
          <w:sz w:val="24"/>
          <w:szCs w:val="24"/>
        </w:rPr>
        <w:t xml:space="preserve">Frameworks: </w:t>
      </w:r>
      <w:proofErr w:type="spellStart"/>
      <w:r w:rsidRPr="00193844">
        <w:rPr>
          <w:rFonts w:ascii="Times New Roman" w:hAnsi="Times New Roman" w:cs="Times New Roman"/>
          <w:sz w:val="24"/>
          <w:szCs w:val="24"/>
        </w:rPr>
        <w:t>PyTorch</w:t>
      </w:r>
      <w:proofErr w:type="spellEnd"/>
      <w:r w:rsidRPr="00193844">
        <w:rPr>
          <w:rFonts w:ascii="Times New Roman" w:hAnsi="Times New Roman" w:cs="Times New Roman"/>
          <w:sz w:val="24"/>
          <w:szCs w:val="24"/>
        </w:rPr>
        <w:t>, TensorFlow, scikit-learn (Python)</w:t>
      </w:r>
    </w:p>
    <w:p w14:paraId="702195B3" w14:textId="77777777" w:rsidR="008B02FF" w:rsidRPr="00193844" w:rsidRDefault="008B02FF" w:rsidP="008B02FF">
      <w:pPr>
        <w:numPr>
          <w:ilvl w:val="0"/>
          <w:numId w:val="18"/>
        </w:numPr>
        <w:spacing w:before="80"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3844">
        <w:rPr>
          <w:rFonts w:ascii="Times New Roman" w:hAnsi="Times New Roman" w:cs="Times New Roman"/>
          <w:sz w:val="24"/>
          <w:szCs w:val="24"/>
        </w:rPr>
        <w:t>Architectures: CNNs, LSTMs, VAEs, Deep Embedded Clustering (DEC)</w:t>
      </w:r>
    </w:p>
    <w:p w14:paraId="5378F3DB" w14:textId="5EE62584" w:rsidR="008B02FF" w:rsidRPr="00193844" w:rsidRDefault="008B02FF" w:rsidP="008B02FF">
      <w:pPr>
        <w:numPr>
          <w:ilvl w:val="0"/>
          <w:numId w:val="18"/>
        </w:numPr>
        <w:spacing w:before="80"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3844">
        <w:rPr>
          <w:rFonts w:ascii="Times New Roman" w:hAnsi="Times New Roman" w:cs="Times New Roman"/>
          <w:sz w:val="24"/>
          <w:szCs w:val="24"/>
        </w:rPr>
        <w:t xml:space="preserve">Practices: End-to-end model </w:t>
      </w:r>
      <w:r w:rsidRPr="00474CA8">
        <w:rPr>
          <w:rFonts w:ascii="Times New Roman" w:hAnsi="Times New Roman" w:cs="Times New Roman"/>
          <w:sz w:val="24"/>
          <w:szCs w:val="24"/>
        </w:rPr>
        <w:t>development</w:t>
      </w:r>
    </w:p>
    <w:p w14:paraId="622FEDE6" w14:textId="77777777" w:rsidR="008B02FF" w:rsidRPr="00193844" w:rsidRDefault="008B02FF" w:rsidP="008B02FF">
      <w:pPr>
        <w:spacing w:before="80" w:after="0"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193844">
        <w:rPr>
          <w:rFonts w:ascii="Times New Roman" w:hAnsi="Times New Roman" w:cs="Times New Roman"/>
          <w:i/>
          <w:iCs/>
          <w:sz w:val="24"/>
          <w:szCs w:val="24"/>
        </w:rPr>
        <w:t>Programming &amp; Software Development</w:t>
      </w:r>
    </w:p>
    <w:p w14:paraId="63C68C7C" w14:textId="77777777" w:rsidR="008B02FF" w:rsidRPr="00193844" w:rsidRDefault="008B02FF" w:rsidP="008B02FF">
      <w:pPr>
        <w:numPr>
          <w:ilvl w:val="0"/>
          <w:numId w:val="19"/>
        </w:numPr>
        <w:spacing w:before="80"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3844">
        <w:rPr>
          <w:rFonts w:ascii="Times New Roman" w:hAnsi="Times New Roman" w:cs="Times New Roman"/>
          <w:sz w:val="24"/>
          <w:szCs w:val="24"/>
        </w:rPr>
        <w:t>Languages: Python (Advanced), MATLAB, R, C++, C#</w:t>
      </w:r>
    </w:p>
    <w:p w14:paraId="53085B85" w14:textId="77777777" w:rsidR="008B02FF" w:rsidRPr="00193844" w:rsidRDefault="008B02FF" w:rsidP="008B02FF">
      <w:pPr>
        <w:numPr>
          <w:ilvl w:val="0"/>
          <w:numId w:val="19"/>
        </w:numPr>
        <w:spacing w:before="80"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3844">
        <w:rPr>
          <w:rFonts w:ascii="Times New Roman" w:hAnsi="Times New Roman" w:cs="Times New Roman"/>
          <w:sz w:val="24"/>
          <w:szCs w:val="24"/>
        </w:rPr>
        <w:t>Tools: Git/GitHub, Docker, API integration</w:t>
      </w:r>
    </w:p>
    <w:p w14:paraId="02ABDB6E" w14:textId="77777777" w:rsidR="008B02FF" w:rsidRPr="00193844" w:rsidRDefault="008B02FF" w:rsidP="008B02FF">
      <w:pPr>
        <w:spacing w:before="80" w:after="0"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193844">
        <w:rPr>
          <w:rFonts w:ascii="Times New Roman" w:hAnsi="Times New Roman" w:cs="Times New Roman"/>
          <w:i/>
          <w:iCs/>
          <w:sz w:val="24"/>
          <w:szCs w:val="24"/>
        </w:rPr>
        <w:t>Data Science &amp; Statistical Analysis</w:t>
      </w:r>
    </w:p>
    <w:p w14:paraId="160DC3D6" w14:textId="77777777" w:rsidR="008B02FF" w:rsidRPr="00193844" w:rsidRDefault="008B02FF" w:rsidP="008B02FF">
      <w:pPr>
        <w:numPr>
          <w:ilvl w:val="0"/>
          <w:numId w:val="20"/>
        </w:numPr>
        <w:spacing w:before="80"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3844">
        <w:rPr>
          <w:rFonts w:ascii="Times New Roman" w:hAnsi="Times New Roman" w:cs="Times New Roman"/>
          <w:sz w:val="24"/>
          <w:szCs w:val="24"/>
        </w:rPr>
        <w:t xml:space="preserve">Data Analysis &amp; Statistics: Pandas, NumPy, SciPy, </w:t>
      </w:r>
      <w:proofErr w:type="spellStart"/>
      <w:r w:rsidRPr="00193844">
        <w:rPr>
          <w:rFonts w:ascii="Times New Roman" w:hAnsi="Times New Roman" w:cs="Times New Roman"/>
          <w:sz w:val="24"/>
          <w:szCs w:val="24"/>
        </w:rPr>
        <w:t>Statsmodels</w:t>
      </w:r>
      <w:proofErr w:type="spellEnd"/>
      <w:r w:rsidRPr="00193844">
        <w:rPr>
          <w:rFonts w:ascii="Times New Roman" w:hAnsi="Times New Roman" w:cs="Times New Roman"/>
          <w:sz w:val="24"/>
          <w:szCs w:val="24"/>
        </w:rPr>
        <w:t>, R</w:t>
      </w:r>
    </w:p>
    <w:p w14:paraId="291E970D" w14:textId="77777777" w:rsidR="008B02FF" w:rsidRPr="00193844" w:rsidRDefault="008B02FF" w:rsidP="008B02FF">
      <w:pPr>
        <w:numPr>
          <w:ilvl w:val="0"/>
          <w:numId w:val="20"/>
        </w:numPr>
        <w:spacing w:before="80"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3844">
        <w:rPr>
          <w:rFonts w:ascii="Times New Roman" w:hAnsi="Times New Roman" w:cs="Times New Roman"/>
          <w:sz w:val="24"/>
          <w:szCs w:val="24"/>
        </w:rPr>
        <w:t>Platforms &amp; Databases: SPSS, Statistica, SQL Server</w:t>
      </w:r>
    </w:p>
    <w:p w14:paraId="1595A1F2" w14:textId="77777777" w:rsidR="008B02FF" w:rsidRPr="00193844" w:rsidRDefault="008B02FF" w:rsidP="008B02FF">
      <w:pPr>
        <w:spacing w:before="80" w:after="0"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193844">
        <w:rPr>
          <w:rFonts w:ascii="Times New Roman" w:hAnsi="Times New Roman" w:cs="Times New Roman"/>
          <w:i/>
          <w:iCs/>
          <w:sz w:val="24"/>
          <w:szCs w:val="24"/>
        </w:rPr>
        <w:t>High-Performance Computing</w:t>
      </w:r>
    </w:p>
    <w:p w14:paraId="28727AAF" w14:textId="77777777" w:rsidR="008B02FF" w:rsidRPr="00193844" w:rsidRDefault="008B02FF" w:rsidP="008B02FF">
      <w:pPr>
        <w:numPr>
          <w:ilvl w:val="0"/>
          <w:numId w:val="21"/>
        </w:numPr>
        <w:spacing w:before="80"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3844">
        <w:rPr>
          <w:rFonts w:ascii="Times New Roman" w:hAnsi="Times New Roman" w:cs="Times New Roman"/>
          <w:sz w:val="24"/>
          <w:szCs w:val="24"/>
        </w:rPr>
        <w:t>GPU-accelerated computing on academic HPC clusters (e.g., Triton systems)</w:t>
      </w:r>
    </w:p>
    <w:p w14:paraId="4AD96723" w14:textId="77777777" w:rsidR="008B02FF" w:rsidRPr="00193844" w:rsidRDefault="008B02FF" w:rsidP="008B02FF">
      <w:pPr>
        <w:spacing w:before="80" w:after="0"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193844">
        <w:rPr>
          <w:rFonts w:ascii="Times New Roman" w:hAnsi="Times New Roman" w:cs="Times New Roman"/>
          <w:i/>
          <w:iCs/>
          <w:sz w:val="24"/>
          <w:szCs w:val="24"/>
        </w:rPr>
        <w:t>Computational Neuroscience &amp; Neuroinformatics</w:t>
      </w:r>
    </w:p>
    <w:p w14:paraId="11568235" w14:textId="77777777" w:rsidR="008B02FF" w:rsidRPr="00193844" w:rsidRDefault="008B02FF" w:rsidP="008B02FF">
      <w:pPr>
        <w:numPr>
          <w:ilvl w:val="0"/>
          <w:numId w:val="22"/>
        </w:numPr>
        <w:spacing w:before="80"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3844">
        <w:rPr>
          <w:rFonts w:ascii="Times New Roman" w:hAnsi="Times New Roman" w:cs="Times New Roman"/>
          <w:sz w:val="24"/>
          <w:szCs w:val="24"/>
        </w:rPr>
        <w:t>EEG/MEG Analysis: MNE, EEGLAB</w:t>
      </w:r>
    </w:p>
    <w:p w14:paraId="3ECDF296" w14:textId="77777777" w:rsidR="008B02FF" w:rsidRPr="00193844" w:rsidRDefault="008B02FF" w:rsidP="008B02FF">
      <w:pPr>
        <w:numPr>
          <w:ilvl w:val="0"/>
          <w:numId w:val="22"/>
        </w:numPr>
        <w:spacing w:before="80"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3844">
        <w:rPr>
          <w:rFonts w:ascii="Times New Roman" w:hAnsi="Times New Roman" w:cs="Times New Roman"/>
          <w:sz w:val="24"/>
          <w:szCs w:val="24"/>
        </w:rPr>
        <w:t xml:space="preserve">Source Localization &amp; Multivariate Analysis: </w:t>
      </w:r>
      <w:proofErr w:type="spellStart"/>
      <w:r w:rsidRPr="00193844">
        <w:rPr>
          <w:rFonts w:ascii="Times New Roman" w:hAnsi="Times New Roman" w:cs="Times New Roman"/>
          <w:sz w:val="24"/>
          <w:szCs w:val="24"/>
        </w:rPr>
        <w:t>sLORETA</w:t>
      </w:r>
      <w:proofErr w:type="spellEnd"/>
      <w:r w:rsidRPr="00193844">
        <w:rPr>
          <w:rFonts w:ascii="Times New Roman" w:hAnsi="Times New Roman" w:cs="Times New Roman"/>
          <w:sz w:val="24"/>
          <w:szCs w:val="24"/>
        </w:rPr>
        <w:t>, CARTOOL, RAGU</w:t>
      </w:r>
    </w:p>
    <w:p w14:paraId="7AB47669" w14:textId="77777777" w:rsidR="00F8021F" w:rsidRPr="001B74B1" w:rsidRDefault="00F8021F" w:rsidP="00F8021F">
      <w:pPr>
        <w:pStyle w:val="Heading2"/>
        <w:spacing w:before="160" w:after="60"/>
        <w:rPr>
          <w:rFonts w:ascii="Times New Roman" w:hAnsi="Times New Roman" w:cs="Times New Roman"/>
          <w:b w:val="0"/>
          <w:sz w:val="24"/>
          <w:szCs w:val="24"/>
        </w:rPr>
      </w:pPr>
      <w:r w:rsidRPr="001B74B1">
        <w:rPr>
          <w:rFonts w:ascii="Times New Roman" w:hAnsi="Times New Roman" w:cs="Times New Roman"/>
          <w:sz w:val="24"/>
          <w:szCs w:val="24"/>
        </w:rPr>
        <w:t xml:space="preserve">Professional Tools </w:t>
      </w:r>
      <w:r w:rsidRPr="001B74B1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3600" behindDoc="0" locked="0" layoutInCell="1" hidden="0" allowOverlap="1" wp14:anchorId="7C7A5D36" wp14:editId="7D56CADD">
                <wp:simplePos x="0" y="0"/>
                <wp:positionH relativeFrom="column">
                  <wp:posOffset>1</wp:posOffset>
                </wp:positionH>
                <wp:positionV relativeFrom="paragraph">
                  <wp:posOffset>317500</wp:posOffset>
                </wp:positionV>
                <wp:extent cx="0" cy="12700"/>
                <wp:effectExtent l="0" t="0" r="0" b="0"/>
                <wp:wrapNone/>
                <wp:docPr id="63" name="Straight Arrow Connector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369438" y="3780000"/>
                          <a:ext cx="5953125" cy="0"/>
                        </a:xfrm>
                        <a:prstGeom prst="straightConnector1">
                          <a:avLst/>
                        </a:prstGeom>
                        <a:noFill/>
                        <a:ln w="12700" cap="flat" cmpd="sng">
                          <a:solidFill>
                            <a:srgbClr val="599BD5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2E5AFAC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63" o:spid="_x0000_s1026" type="#_x0000_t32" style="position:absolute;margin-left:0;margin-top:25pt;width:0;height:1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" strokecolor="#599bd5" strokeweight="1pt"/>
            </w:pict>
          </mc:Fallback>
        </mc:AlternateContent>
      </w:r>
    </w:p>
    <w:p w14:paraId="782FA56F" w14:textId="77777777" w:rsidR="00F8021F" w:rsidRPr="001B74B1" w:rsidRDefault="00F8021F" w:rsidP="00F8021F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120" w:after="0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proofErr w:type="spellStart"/>
      <w:r w:rsidRPr="001B74B1">
        <w:rPr>
          <w:rFonts w:ascii="Times New Roman" w:eastAsia="Calibri" w:hAnsi="Times New Roman" w:cs="Times New Roman"/>
          <w:color w:val="000000"/>
          <w:sz w:val="24"/>
          <w:szCs w:val="24"/>
        </w:rPr>
        <w:t>Single_Trial</w:t>
      </w:r>
      <w:proofErr w:type="spellEnd"/>
      <w:r w:rsidRPr="001B74B1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EEG_MSCC MATLAB Toolbox (2023): Consensus clustering-based pipeline for single-trial EEG epoch clustering. </w:t>
      </w:r>
      <w:hyperlink r:id="rId13">
        <w:r w:rsidRPr="001B74B1">
          <w:rPr>
            <w:rFonts w:ascii="Times New Roman" w:eastAsia="Calibri" w:hAnsi="Times New Roman" w:cs="Times New Roman"/>
            <w:color w:val="0563C1"/>
            <w:sz w:val="24"/>
            <w:szCs w:val="24"/>
            <w:u w:val="single"/>
          </w:rPr>
          <w:t>https://github.com/remahini/Single_trial_EEG_MSCC</w:t>
        </w:r>
      </w:hyperlink>
      <w:r w:rsidRPr="001B74B1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. </w:t>
      </w:r>
    </w:p>
    <w:p w14:paraId="56EA86F0" w14:textId="77777777" w:rsidR="00F8021F" w:rsidRPr="001B74B1" w:rsidRDefault="00F8021F" w:rsidP="00F8021F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1B74B1">
        <w:rPr>
          <w:rFonts w:ascii="Times New Roman" w:eastAsia="Calibri" w:hAnsi="Times New Roman" w:cs="Times New Roman"/>
          <w:color w:val="000000"/>
          <w:sz w:val="24"/>
          <w:szCs w:val="24"/>
        </w:rPr>
        <w:t>Deep clustering for ERP R Toolbox (2023): Semi-supervised and unsupervised deep clustering for cluster analysis modeling. </w:t>
      </w:r>
      <w:hyperlink r:id="rId14">
        <w:r w:rsidRPr="001B74B1">
          <w:rPr>
            <w:rFonts w:ascii="Times New Roman" w:eastAsia="Calibri" w:hAnsi="Times New Roman" w:cs="Times New Roman"/>
            <w:color w:val="0563C1"/>
            <w:sz w:val="24"/>
            <w:szCs w:val="24"/>
            <w:u w:val="single"/>
          </w:rPr>
          <w:t>https://github.com/remahini/Deep_Clustering</w:t>
        </w:r>
      </w:hyperlink>
      <w:r w:rsidRPr="001B74B1">
        <w:rPr>
          <w:rFonts w:ascii="Times New Roman" w:eastAsia="Calibri" w:hAnsi="Times New Roman" w:cs="Times New Roman"/>
          <w:color w:val="0563C1"/>
          <w:sz w:val="24"/>
          <w:szCs w:val="24"/>
          <w:u w:val="single"/>
        </w:rPr>
        <w:t>.</w:t>
      </w:r>
    </w:p>
    <w:p w14:paraId="7E478983" w14:textId="77777777" w:rsidR="00F8021F" w:rsidRPr="001B74B1" w:rsidRDefault="00F8021F" w:rsidP="00F8021F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proofErr w:type="spellStart"/>
      <w:r w:rsidRPr="001B74B1">
        <w:rPr>
          <w:rFonts w:ascii="Times New Roman" w:eastAsia="Calibri" w:hAnsi="Times New Roman" w:cs="Times New Roman"/>
          <w:color w:val="000000"/>
          <w:sz w:val="24"/>
          <w:szCs w:val="24"/>
        </w:rPr>
        <w:lastRenderedPageBreak/>
        <w:t>Opt_NC</w:t>
      </w:r>
      <w:proofErr w:type="spellEnd"/>
      <w:r w:rsidRPr="001B74B1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ERP MATLAB Toolbox (2022): To determine the optimal number of clusters in </w:t>
      </w:r>
      <w:proofErr w:type="spellStart"/>
      <w:r w:rsidRPr="001B74B1">
        <w:rPr>
          <w:rFonts w:ascii="Times New Roman" w:eastAsia="Calibri" w:hAnsi="Times New Roman" w:cs="Times New Roman"/>
          <w:color w:val="000000"/>
          <w:sz w:val="24"/>
          <w:szCs w:val="24"/>
        </w:rPr>
        <w:t>spatio</w:t>
      </w:r>
      <w:proofErr w:type="spellEnd"/>
      <w:r w:rsidRPr="001B74B1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-temporal ERP and processing ERP. </w:t>
      </w:r>
      <w:hyperlink r:id="rId15">
        <w:r w:rsidRPr="001B74B1">
          <w:rPr>
            <w:rFonts w:ascii="Times New Roman" w:eastAsia="Calibri" w:hAnsi="Times New Roman" w:cs="Times New Roman"/>
            <w:color w:val="0563C1"/>
            <w:sz w:val="24"/>
            <w:szCs w:val="24"/>
            <w:u w:val="single"/>
          </w:rPr>
          <w:t>https://github.com/remahini/OptNC_ERP</w:t>
        </w:r>
      </w:hyperlink>
      <w:r w:rsidRPr="001B74B1">
        <w:rPr>
          <w:rFonts w:ascii="Times New Roman" w:eastAsia="Calibri" w:hAnsi="Times New Roman" w:cs="Times New Roman"/>
          <w:color w:val="0563C1"/>
          <w:sz w:val="24"/>
          <w:szCs w:val="24"/>
          <w:u w:val="single"/>
        </w:rPr>
        <w:t>.</w:t>
      </w:r>
      <w:r w:rsidRPr="001B74B1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</w:t>
      </w:r>
    </w:p>
    <w:p w14:paraId="19736F1D" w14:textId="77777777" w:rsidR="00F8021F" w:rsidRPr="001B74B1" w:rsidRDefault="00F8021F" w:rsidP="00F8021F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Calibri" w:hAnsi="Times New Roman" w:cs="Times New Roman"/>
          <w:b/>
          <w:color w:val="000000"/>
          <w:sz w:val="24"/>
          <w:szCs w:val="24"/>
        </w:rPr>
      </w:pPr>
      <w:r w:rsidRPr="001B74B1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ERP_CC MATLAB Toolbox (2020): To determine the best time window in </w:t>
      </w:r>
      <w:proofErr w:type="spellStart"/>
      <w:r w:rsidRPr="001B74B1">
        <w:rPr>
          <w:rFonts w:ascii="Times New Roman" w:eastAsia="Calibri" w:hAnsi="Times New Roman" w:cs="Times New Roman"/>
          <w:color w:val="000000"/>
          <w:sz w:val="24"/>
          <w:szCs w:val="24"/>
        </w:rPr>
        <w:t>spatio</w:t>
      </w:r>
      <w:proofErr w:type="spellEnd"/>
      <w:r w:rsidRPr="001B74B1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-temporal ERP and processing ERP. </w:t>
      </w:r>
      <w:hyperlink r:id="rId16">
        <w:r w:rsidRPr="001B74B1">
          <w:rPr>
            <w:rFonts w:ascii="Times New Roman" w:eastAsia="Calibri" w:hAnsi="Times New Roman" w:cs="Times New Roman"/>
            <w:color w:val="0563C1"/>
            <w:sz w:val="24"/>
            <w:szCs w:val="24"/>
            <w:u w:val="single"/>
          </w:rPr>
          <w:t>https://github.com/remahini/ERP_MSCC</w:t>
        </w:r>
      </w:hyperlink>
      <w:r w:rsidRPr="001B74B1">
        <w:rPr>
          <w:rFonts w:ascii="Times New Roman" w:eastAsia="Calibri" w:hAnsi="Times New Roman" w:cs="Times New Roman"/>
          <w:color w:val="0563C1"/>
          <w:sz w:val="24"/>
          <w:szCs w:val="24"/>
          <w:u w:val="single"/>
        </w:rPr>
        <w:t>.</w:t>
      </w:r>
      <w:r w:rsidRPr="001B74B1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</w:t>
      </w:r>
    </w:p>
    <w:p w14:paraId="69B4910F" w14:textId="34F9092C" w:rsidR="0093450F" w:rsidRPr="001B74B1" w:rsidRDefault="0093450F" w:rsidP="00964F12">
      <w:pPr>
        <w:pStyle w:val="Heading2"/>
        <w:spacing w:before="160" w:after="60"/>
        <w:rPr>
          <w:rFonts w:ascii="Times New Roman" w:hAnsi="Times New Roman" w:cs="Times New Roman"/>
          <w:b w:val="0"/>
          <w:sz w:val="24"/>
          <w:szCs w:val="24"/>
        </w:rPr>
      </w:pPr>
      <w:r w:rsidRPr="001B74B1">
        <w:rPr>
          <w:rFonts w:ascii="Times New Roman" w:hAnsi="Times New Roman" w:cs="Times New Roman"/>
          <w:sz w:val="24"/>
          <w:szCs w:val="24"/>
        </w:rPr>
        <w:t>Teaching Experience</w:t>
      </w:r>
      <w:r w:rsidRPr="001B74B1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hidden="0" allowOverlap="1" wp14:anchorId="4D59B01F" wp14:editId="04C686B5">
                <wp:simplePos x="0" y="0"/>
                <wp:positionH relativeFrom="column">
                  <wp:posOffset>1</wp:posOffset>
                </wp:positionH>
                <wp:positionV relativeFrom="paragraph">
                  <wp:posOffset>368300</wp:posOffset>
                </wp:positionV>
                <wp:extent cx="0" cy="12700"/>
                <wp:effectExtent l="0" t="0" r="0" b="0"/>
                <wp:wrapNone/>
                <wp:docPr id="69" name="Straight Arrow Connector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369438" y="3780000"/>
                          <a:ext cx="5953125" cy="0"/>
                        </a:xfrm>
                        <a:prstGeom prst="straightConnector1">
                          <a:avLst/>
                        </a:prstGeom>
                        <a:noFill/>
                        <a:ln w="12700" cap="flat" cmpd="sng">
                          <a:solidFill>
                            <a:srgbClr val="599BD5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E4EFC22" id="Straight Arrow Connector 69" o:spid="_x0000_s1026" type="#_x0000_t32" style="position:absolute;margin-left:0;margin-top:29pt;width:0;height:1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" strokecolor="#599bd5" strokeweight="1pt"/>
            </w:pict>
          </mc:Fallback>
        </mc:AlternateContent>
      </w:r>
    </w:p>
    <w:p w14:paraId="4F2DEE13" w14:textId="77777777" w:rsidR="0093450F" w:rsidRPr="001B74B1" w:rsidRDefault="0093450F" w:rsidP="00582A43">
      <w:pPr>
        <w:spacing w:before="60" w:after="60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C259C1">
        <w:rPr>
          <w:rFonts w:ascii="Times New Roman" w:eastAsia="Calibri" w:hAnsi="Times New Roman" w:cs="Times New Roman"/>
          <w:color w:val="000000"/>
          <w:sz w:val="24"/>
          <w:szCs w:val="24"/>
        </w:rPr>
        <w:t>Academic</w:t>
      </w:r>
      <w:r w:rsidRPr="001B74B1">
        <w:rPr>
          <w:rFonts w:ascii="Times New Roman" w:hAnsi="Times New Roman" w:cs="Times New Roman"/>
          <w:iCs/>
          <w:sz w:val="24"/>
          <w:szCs w:val="24"/>
        </w:rPr>
        <w:t xml:space="preserve"> staff at </w:t>
      </w:r>
      <w:proofErr w:type="spellStart"/>
      <w:r w:rsidRPr="001B74B1">
        <w:rPr>
          <w:rFonts w:ascii="Times New Roman" w:hAnsi="Times New Roman" w:cs="Times New Roman"/>
          <w:iCs/>
          <w:sz w:val="24"/>
          <w:szCs w:val="24"/>
        </w:rPr>
        <w:t>Payame</w:t>
      </w:r>
      <w:proofErr w:type="spellEnd"/>
      <w:r w:rsidRPr="001B74B1">
        <w:rPr>
          <w:rFonts w:ascii="Times New Roman" w:hAnsi="Times New Roman" w:cs="Times New Roman"/>
          <w:iCs/>
          <w:sz w:val="24"/>
          <w:szCs w:val="24"/>
        </w:rPr>
        <w:t xml:space="preserve"> Noor University-Tabriz</w:t>
      </w:r>
      <w:r w:rsidRPr="001B74B1">
        <w:rPr>
          <w:rFonts w:ascii="Times New Roman" w:hAnsi="Times New Roman" w:cs="Times New Roman"/>
          <w:iCs/>
          <w:sz w:val="24"/>
          <w:szCs w:val="24"/>
        </w:rPr>
        <w:tab/>
      </w:r>
      <w:r w:rsidRPr="001B74B1">
        <w:rPr>
          <w:rFonts w:ascii="Times New Roman" w:hAnsi="Times New Roman" w:cs="Times New Roman"/>
          <w:iCs/>
          <w:sz w:val="24"/>
          <w:szCs w:val="24"/>
        </w:rPr>
        <w:tab/>
      </w:r>
      <w:r w:rsidRPr="001B74B1">
        <w:rPr>
          <w:rFonts w:ascii="Times New Roman" w:hAnsi="Times New Roman" w:cs="Times New Roman"/>
          <w:iCs/>
          <w:sz w:val="24"/>
          <w:szCs w:val="24"/>
        </w:rPr>
        <w:tab/>
      </w:r>
      <w:r w:rsidRPr="001B74B1">
        <w:rPr>
          <w:rFonts w:ascii="Times New Roman" w:hAnsi="Times New Roman" w:cs="Times New Roman"/>
          <w:iCs/>
          <w:sz w:val="24"/>
          <w:szCs w:val="24"/>
        </w:rPr>
        <w:tab/>
        <w:t xml:space="preserve">                     2008 - 2015</w:t>
      </w:r>
    </w:p>
    <w:p w14:paraId="301331E2" w14:textId="77777777" w:rsidR="0093450F" w:rsidRPr="001B74B1" w:rsidRDefault="0093450F" w:rsidP="00582A43">
      <w:pPr>
        <w:spacing w:before="60" w:after="120"/>
        <w:ind w:left="720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1B74B1">
        <w:rPr>
          <w:rFonts w:ascii="Times New Roman" w:hAnsi="Times New Roman" w:cs="Times New Roman"/>
          <w:iCs/>
          <w:sz w:val="24"/>
          <w:szCs w:val="24"/>
        </w:rPr>
        <w:t>Main Courses (BEng. students): Computer Systems Organization, Computer Architecture, Data Structure, Logical Circuits, Machine Languages.</w:t>
      </w:r>
    </w:p>
    <w:p w14:paraId="6B6D82EA" w14:textId="77777777" w:rsidR="0093450F" w:rsidRPr="001B74B1" w:rsidRDefault="0093450F" w:rsidP="00582A43">
      <w:pPr>
        <w:spacing w:before="60" w:after="60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C259C1">
        <w:rPr>
          <w:rFonts w:ascii="Times New Roman" w:eastAsia="Calibri" w:hAnsi="Times New Roman" w:cs="Times New Roman"/>
          <w:color w:val="000000"/>
          <w:sz w:val="24"/>
          <w:szCs w:val="24"/>
        </w:rPr>
        <w:t>Academic</w:t>
      </w:r>
      <w:r w:rsidRPr="001B74B1">
        <w:rPr>
          <w:rFonts w:ascii="Times New Roman" w:hAnsi="Times New Roman" w:cs="Times New Roman"/>
          <w:iCs/>
          <w:sz w:val="24"/>
          <w:szCs w:val="24"/>
        </w:rPr>
        <w:t xml:space="preserve"> staff at </w:t>
      </w:r>
      <w:proofErr w:type="spellStart"/>
      <w:r w:rsidRPr="001B74B1">
        <w:rPr>
          <w:rFonts w:ascii="Times New Roman" w:hAnsi="Times New Roman" w:cs="Times New Roman"/>
          <w:iCs/>
          <w:sz w:val="24"/>
          <w:szCs w:val="24"/>
        </w:rPr>
        <w:t>Payame</w:t>
      </w:r>
      <w:proofErr w:type="spellEnd"/>
      <w:r w:rsidRPr="001B74B1">
        <w:rPr>
          <w:rFonts w:ascii="Times New Roman" w:hAnsi="Times New Roman" w:cs="Times New Roman"/>
          <w:iCs/>
          <w:sz w:val="24"/>
          <w:szCs w:val="24"/>
        </w:rPr>
        <w:t xml:space="preserve"> Noor University-</w:t>
      </w:r>
      <w:proofErr w:type="spellStart"/>
      <w:r w:rsidRPr="001B74B1">
        <w:rPr>
          <w:rFonts w:ascii="Times New Roman" w:hAnsi="Times New Roman" w:cs="Times New Roman"/>
          <w:iCs/>
          <w:sz w:val="24"/>
          <w:szCs w:val="24"/>
        </w:rPr>
        <w:t>Bostanabad</w:t>
      </w:r>
      <w:proofErr w:type="spellEnd"/>
      <w:r w:rsidRPr="001B74B1"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Pr="001B74B1">
        <w:rPr>
          <w:rFonts w:ascii="Times New Roman" w:hAnsi="Times New Roman" w:cs="Times New Roman"/>
          <w:iCs/>
          <w:sz w:val="24"/>
          <w:szCs w:val="24"/>
        </w:rPr>
        <w:tab/>
      </w:r>
      <w:r w:rsidRPr="001B74B1">
        <w:rPr>
          <w:rFonts w:ascii="Times New Roman" w:hAnsi="Times New Roman" w:cs="Times New Roman"/>
          <w:iCs/>
          <w:sz w:val="24"/>
          <w:szCs w:val="24"/>
        </w:rPr>
        <w:tab/>
      </w:r>
      <w:r w:rsidRPr="001B74B1">
        <w:rPr>
          <w:rFonts w:ascii="Times New Roman" w:hAnsi="Times New Roman" w:cs="Times New Roman"/>
          <w:iCs/>
          <w:sz w:val="24"/>
          <w:szCs w:val="24"/>
        </w:rPr>
        <w:tab/>
      </w:r>
      <w:r w:rsidRPr="001B74B1">
        <w:rPr>
          <w:rFonts w:ascii="Times New Roman" w:hAnsi="Times New Roman" w:cs="Times New Roman"/>
          <w:iCs/>
          <w:sz w:val="24"/>
          <w:szCs w:val="24"/>
        </w:rPr>
        <w:tab/>
        <w:t xml:space="preserve">         </w:t>
      </w:r>
      <w:r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Pr="001B74B1">
        <w:rPr>
          <w:rFonts w:ascii="Times New Roman" w:hAnsi="Times New Roman" w:cs="Times New Roman"/>
          <w:iCs/>
          <w:sz w:val="24"/>
          <w:szCs w:val="24"/>
        </w:rPr>
        <w:t>2007- 2015</w:t>
      </w:r>
    </w:p>
    <w:p w14:paraId="634446B6" w14:textId="77777777" w:rsidR="0093450F" w:rsidRPr="001B74B1" w:rsidRDefault="0093450F" w:rsidP="00C259C1">
      <w:pPr>
        <w:spacing w:before="60" w:after="120"/>
        <w:ind w:left="720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1B74B1">
        <w:rPr>
          <w:rFonts w:ascii="Times New Roman" w:hAnsi="Times New Roman" w:cs="Times New Roman"/>
          <w:iCs/>
          <w:sz w:val="24"/>
          <w:szCs w:val="24"/>
        </w:rPr>
        <w:t xml:space="preserve">Main Courses (BSc. students): Computer Architecture, Artificial Intelligence (AI), Programming in </w:t>
      </w:r>
      <w:proofErr w:type="spellStart"/>
      <w:r w:rsidRPr="001B74B1">
        <w:rPr>
          <w:rFonts w:ascii="Times New Roman" w:hAnsi="Times New Roman" w:cs="Times New Roman"/>
          <w:iCs/>
          <w:sz w:val="24"/>
          <w:szCs w:val="24"/>
        </w:rPr>
        <w:t>Matlab</w:t>
      </w:r>
      <w:proofErr w:type="spellEnd"/>
      <w:r w:rsidRPr="001B74B1">
        <w:rPr>
          <w:rFonts w:ascii="Times New Roman" w:hAnsi="Times New Roman" w:cs="Times New Roman"/>
          <w:iCs/>
          <w:sz w:val="24"/>
          <w:szCs w:val="24"/>
        </w:rPr>
        <w:t>, C, and Pascal, Management Information Systems (MIS), IT Project Management, Logical Digital Circuits, Software Engineering, Programming Languages Design, Advanced Topics in Computer Science (Data Mining).</w:t>
      </w:r>
    </w:p>
    <w:p w14:paraId="0EE331CF" w14:textId="77777777" w:rsidR="004D37BD" w:rsidRPr="001B74B1" w:rsidRDefault="007B0866" w:rsidP="00964F12">
      <w:pPr>
        <w:pStyle w:val="Heading2"/>
        <w:spacing w:before="160" w:after="60"/>
        <w:rPr>
          <w:rFonts w:ascii="Times New Roman" w:hAnsi="Times New Roman" w:cs="Times New Roman"/>
          <w:b w:val="0"/>
          <w:sz w:val="24"/>
          <w:szCs w:val="24"/>
        </w:rPr>
      </w:pPr>
      <w:r w:rsidRPr="001B74B1">
        <w:rPr>
          <w:rFonts w:ascii="Times New Roman" w:hAnsi="Times New Roman" w:cs="Times New Roman"/>
          <w:sz w:val="24"/>
          <w:szCs w:val="24"/>
        </w:rPr>
        <w:t xml:space="preserve">Professional Academic Activity </w:t>
      </w:r>
      <w:r w:rsidRPr="001B74B1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5168" behindDoc="0" locked="0" layoutInCell="1" hidden="0" allowOverlap="1" wp14:anchorId="0EE33213" wp14:editId="0EE33214">
                <wp:simplePos x="0" y="0"/>
                <wp:positionH relativeFrom="column">
                  <wp:posOffset>1</wp:posOffset>
                </wp:positionH>
                <wp:positionV relativeFrom="paragraph">
                  <wp:posOffset>279400</wp:posOffset>
                </wp:positionV>
                <wp:extent cx="0" cy="12700"/>
                <wp:effectExtent l="0" t="0" r="0" b="0"/>
                <wp:wrapNone/>
                <wp:docPr id="71" name="Straight Arrow Connector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369438" y="3780000"/>
                          <a:ext cx="5953125" cy="0"/>
                        </a:xfrm>
                        <a:prstGeom prst="straightConnector1">
                          <a:avLst/>
                        </a:prstGeom>
                        <a:noFill/>
                        <a:ln w="12700" cap="flat" cmpd="sng">
                          <a:solidFill>
                            <a:srgbClr val="599BD5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AA05533" id="Straight Arrow Connector 71" o:spid="_x0000_s1026" type="#_x0000_t32" style="position:absolute;margin-left:0;margin-top:22pt;width:0;height:1pt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" strokecolor="#599bd5" strokeweight="1pt"/>
            </w:pict>
          </mc:Fallback>
        </mc:AlternateContent>
      </w:r>
    </w:p>
    <w:p w14:paraId="32EAD4CA" w14:textId="2DC4049B" w:rsidR="0063300B" w:rsidRPr="001B74B1" w:rsidRDefault="00013C0A" w:rsidP="001B74B1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Guest </w:t>
      </w:r>
      <w:r w:rsidR="0063300B" w:rsidRPr="001B74B1">
        <w:rPr>
          <w:rFonts w:ascii="Times New Roman" w:eastAsia="Calibri" w:hAnsi="Times New Roman" w:cs="Times New Roman"/>
          <w:color w:val="000000"/>
          <w:sz w:val="24"/>
          <w:szCs w:val="24"/>
        </w:rPr>
        <w:t>Edito</w:t>
      </w:r>
      <w:r w:rsidR="000A0131" w:rsidRPr="001B74B1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r of </w:t>
      </w:r>
      <w:r w:rsidR="00697235" w:rsidRPr="001B74B1">
        <w:rPr>
          <w:rFonts w:ascii="Times New Roman" w:eastAsia="Calibri" w:hAnsi="Times New Roman" w:cs="Times New Roman"/>
          <w:color w:val="000000"/>
          <w:sz w:val="24"/>
          <w:szCs w:val="24"/>
        </w:rPr>
        <w:t>Frontiers in Sports and Active Living </w:t>
      </w:r>
      <w:r w:rsidR="003C6929">
        <w:rPr>
          <w:rFonts w:ascii="Times New Roman" w:eastAsia="Calibri" w:hAnsi="Times New Roman" w:cs="Times New Roman"/>
          <w:color w:val="000000"/>
          <w:sz w:val="24"/>
          <w:szCs w:val="24"/>
        </w:rPr>
        <w:tab/>
      </w:r>
      <w:r w:rsidR="003C6929">
        <w:rPr>
          <w:rFonts w:ascii="Times New Roman" w:eastAsia="Calibri" w:hAnsi="Times New Roman" w:cs="Times New Roman"/>
          <w:color w:val="000000"/>
          <w:sz w:val="24"/>
          <w:szCs w:val="24"/>
        </w:rPr>
        <w:tab/>
      </w:r>
      <w:r w:rsidR="00E85AA6" w:rsidRPr="001B74B1">
        <w:rPr>
          <w:rFonts w:ascii="Times New Roman" w:eastAsia="Calibri" w:hAnsi="Times New Roman" w:cs="Times New Roman"/>
          <w:color w:val="000000"/>
          <w:sz w:val="24"/>
          <w:szCs w:val="24"/>
        </w:rPr>
        <w:tab/>
        <w:t xml:space="preserve">   </w:t>
      </w:r>
      <w:r w:rsidR="006369EB" w:rsidRPr="001B74B1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</w:t>
      </w:r>
      <w:r w:rsidR="00E85AA6" w:rsidRPr="001B74B1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</w:t>
      </w:r>
      <w:r w:rsidR="00B40A1F" w:rsidRPr="001B74B1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 </w:t>
      </w:r>
      <w:r w:rsidR="00E85AA6" w:rsidRPr="001B74B1">
        <w:rPr>
          <w:rFonts w:ascii="Times New Roman" w:eastAsia="Calibri" w:hAnsi="Times New Roman" w:cs="Times New Roman"/>
          <w:color w:val="000000"/>
          <w:sz w:val="24"/>
          <w:szCs w:val="24"/>
        </w:rPr>
        <w:t>2024-Present</w:t>
      </w:r>
    </w:p>
    <w:p w14:paraId="014852E9" w14:textId="2BE4DF84" w:rsidR="00F665E8" w:rsidRPr="001B74B1" w:rsidRDefault="00F665E8" w:rsidP="001B74B1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1B74B1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Reviewer of </w:t>
      </w:r>
      <w:r w:rsidR="00F71740" w:rsidRPr="001B74B1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Journal of Neuroscience Methods </w:t>
      </w:r>
      <w:r w:rsidR="003C6929">
        <w:rPr>
          <w:rFonts w:ascii="Times New Roman" w:eastAsia="Calibri" w:hAnsi="Times New Roman" w:cs="Times New Roman"/>
          <w:color w:val="000000"/>
          <w:sz w:val="24"/>
          <w:szCs w:val="24"/>
        </w:rPr>
        <w:tab/>
      </w:r>
      <w:r w:rsidR="003C6929">
        <w:rPr>
          <w:rFonts w:ascii="Times New Roman" w:eastAsia="Calibri" w:hAnsi="Times New Roman" w:cs="Times New Roman"/>
          <w:color w:val="000000"/>
          <w:sz w:val="24"/>
          <w:szCs w:val="24"/>
        </w:rPr>
        <w:tab/>
      </w:r>
      <w:r w:rsidR="003C6929">
        <w:rPr>
          <w:rFonts w:ascii="Times New Roman" w:eastAsia="Calibri" w:hAnsi="Times New Roman" w:cs="Times New Roman"/>
          <w:color w:val="000000"/>
          <w:sz w:val="24"/>
          <w:szCs w:val="24"/>
        </w:rPr>
        <w:tab/>
      </w:r>
      <w:r w:rsidR="00FA6773" w:rsidRPr="001B74B1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</w:t>
      </w:r>
      <w:r w:rsidR="00290118" w:rsidRPr="001B74B1">
        <w:rPr>
          <w:rFonts w:ascii="Times New Roman" w:eastAsia="Calibri" w:hAnsi="Times New Roman" w:cs="Times New Roman"/>
          <w:color w:val="000000"/>
          <w:sz w:val="24"/>
          <w:szCs w:val="24"/>
        </w:rPr>
        <w:tab/>
      </w:r>
      <w:r w:rsidR="00513542" w:rsidRPr="001B74B1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    </w:t>
      </w:r>
      <w:r w:rsidR="00B40A1F" w:rsidRPr="001B74B1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 </w:t>
      </w:r>
      <w:r w:rsidR="00513542" w:rsidRPr="001B74B1">
        <w:rPr>
          <w:rFonts w:ascii="Times New Roman" w:eastAsia="Calibri" w:hAnsi="Times New Roman" w:cs="Times New Roman"/>
          <w:color w:val="000000"/>
          <w:sz w:val="24"/>
          <w:szCs w:val="24"/>
        </w:rPr>
        <w:t>2024-Present</w:t>
      </w:r>
    </w:p>
    <w:p w14:paraId="786D97B1" w14:textId="7C27A69B" w:rsidR="00513542" w:rsidRPr="001B74B1" w:rsidRDefault="00513542" w:rsidP="001B74B1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1B74B1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Reviewer of </w:t>
      </w:r>
      <w:r w:rsidR="00950BD9" w:rsidRPr="001B74B1">
        <w:rPr>
          <w:rFonts w:ascii="Times New Roman" w:eastAsia="Calibri" w:hAnsi="Times New Roman" w:cs="Times New Roman"/>
          <w:color w:val="000000"/>
          <w:sz w:val="24"/>
          <w:szCs w:val="24"/>
        </w:rPr>
        <w:t>Frontiers in Psychology</w:t>
      </w:r>
      <w:r w:rsidR="000F5492" w:rsidRPr="001B74B1">
        <w:rPr>
          <w:rFonts w:ascii="Times New Roman" w:eastAsia="Calibri" w:hAnsi="Times New Roman" w:cs="Times New Roman"/>
          <w:color w:val="000000"/>
          <w:sz w:val="24"/>
          <w:szCs w:val="24"/>
        </w:rPr>
        <w:tab/>
      </w:r>
      <w:r w:rsidR="003C6929">
        <w:rPr>
          <w:rFonts w:ascii="Times New Roman" w:eastAsia="Calibri" w:hAnsi="Times New Roman" w:cs="Times New Roman"/>
          <w:color w:val="000000"/>
          <w:sz w:val="24"/>
          <w:szCs w:val="24"/>
        </w:rPr>
        <w:tab/>
      </w:r>
      <w:r w:rsidR="003C6929">
        <w:rPr>
          <w:rFonts w:ascii="Times New Roman" w:eastAsia="Calibri" w:hAnsi="Times New Roman" w:cs="Times New Roman"/>
          <w:color w:val="000000"/>
          <w:sz w:val="24"/>
          <w:szCs w:val="24"/>
        </w:rPr>
        <w:tab/>
      </w:r>
      <w:r w:rsidRPr="001B74B1">
        <w:rPr>
          <w:rFonts w:ascii="Times New Roman" w:eastAsia="Calibri" w:hAnsi="Times New Roman" w:cs="Times New Roman"/>
          <w:color w:val="000000"/>
          <w:sz w:val="24"/>
          <w:szCs w:val="24"/>
        </w:rPr>
        <w:tab/>
      </w:r>
      <w:r w:rsidRPr="001B74B1">
        <w:rPr>
          <w:rFonts w:ascii="Times New Roman" w:eastAsia="Calibri" w:hAnsi="Times New Roman" w:cs="Times New Roman"/>
          <w:color w:val="000000"/>
          <w:sz w:val="24"/>
          <w:szCs w:val="24"/>
        </w:rPr>
        <w:tab/>
        <w:t xml:space="preserve">     </w:t>
      </w:r>
      <w:r w:rsidR="000F5492" w:rsidRPr="001B74B1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            </w:t>
      </w:r>
      <w:r w:rsidR="00B40A1F" w:rsidRPr="001B74B1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</w:t>
      </w:r>
      <w:r w:rsidRPr="001B74B1">
        <w:rPr>
          <w:rFonts w:ascii="Times New Roman" w:eastAsia="Calibri" w:hAnsi="Times New Roman" w:cs="Times New Roman"/>
          <w:color w:val="000000"/>
          <w:sz w:val="24"/>
          <w:szCs w:val="24"/>
        </w:rPr>
        <w:t>2024-Present</w:t>
      </w:r>
    </w:p>
    <w:p w14:paraId="345A9A6F" w14:textId="4C13C258" w:rsidR="00467D74" w:rsidRPr="001B74B1" w:rsidRDefault="00467D74" w:rsidP="001B74B1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1B74B1">
        <w:rPr>
          <w:rFonts w:ascii="Times New Roman" w:eastAsia="Calibri" w:hAnsi="Times New Roman" w:cs="Times New Roman"/>
          <w:color w:val="000000"/>
          <w:sz w:val="24"/>
          <w:szCs w:val="24"/>
        </w:rPr>
        <w:t>Reviewer of Frontiers in Neuroscience</w:t>
      </w:r>
      <w:r w:rsidR="00EB4F1C" w:rsidRPr="001B74B1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</w:t>
      </w:r>
      <w:r w:rsidR="003C6929">
        <w:rPr>
          <w:rFonts w:ascii="Times New Roman" w:eastAsia="Calibri" w:hAnsi="Times New Roman" w:cs="Times New Roman"/>
          <w:color w:val="000000"/>
          <w:sz w:val="24"/>
          <w:szCs w:val="24"/>
        </w:rPr>
        <w:tab/>
      </w:r>
      <w:r w:rsidR="003C6929">
        <w:rPr>
          <w:rFonts w:ascii="Times New Roman" w:eastAsia="Calibri" w:hAnsi="Times New Roman" w:cs="Times New Roman"/>
          <w:color w:val="000000"/>
          <w:sz w:val="24"/>
          <w:szCs w:val="24"/>
        </w:rPr>
        <w:tab/>
      </w:r>
      <w:r w:rsidRPr="001B74B1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</w:t>
      </w:r>
      <w:r w:rsidRPr="001B74B1">
        <w:rPr>
          <w:rFonts w:ascii="Times New Roman" w:eastAsia="Calibri" w:hAnsi="Times New Roman" w:cs="Times New Roman"/>
          <w:color w:val="000000"/>
          <w:sz w:val="24"/>
          <w:szCs w:val="24"/>
        </w:rPr>
        <w:tab/>
      </w:r>
      <w:r w:rsidRPr="001B74B1">
        <w:rPr>
          <w:rFonts w:ascii="Times New Roman" w:eastAsia="Calibri" w:hAnsi="Times New Roman" w:cs="Times New Roman"/>
          <w:color w:val="000000"/>
          <w:sz w:val="24"/>
          <w:szCs w:val="24"/>
        </w:rPr>
        <w:tab/>
        <w:t xml:space="preserve">  </w:t>
      </w:r>
      <w:r w:rsidR="00D64FE3" w:rsidRPr="001B74B1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  </w:t>
      </w:r>
      <w:r w:rsidR="00BF11CA" w:rsidRPr="001B74B1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            </w:t>
      </w:r>
      <w:r w:rsidR="00B40A1F" w:rsidRPr="001B74B1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</w:t>
      </w:r>
      <w:r w:rsidRPr="001B74B1">
        <w:rPr>
          <w:rFonts w:ascii="Times New Roman" w:eastAsia="Calibri" w:hAnsi="Times New Roman" w:cs="Times New Roman"/>
          <w:color w:val="000000"/>
          <w:sz w:val="24"/>
          <w:szCs w:val="24"/>
        </w:rPr>
        <w:t>2024-Present</w:t>
      </w:r>
    </w:p>
    <w:p w14:paraId="02178957" w14:textId="0CFBF71F" w:rsidR="00F92519" w:rsidRPr="001B74B1" w:rsidRDefault="00F92519" w:rsidP="001B74B1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1B74B1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Reviewer of Frontiers in Human Neuroscience </w:t>
      </w:r>
      <w:r w:rsidR="003C6929">
        <w:rPr>
          <w:rFonts w:ascii="Times New Roman" w:eastAsia="Calibri" w:hAnsi="Times New Roman" w:cs="Times New Roman"/>
          <w:color w:val="000000"/>
          <w:sz w:val="24"/>
          <w:szCs w:val="24"/>
        </w:rPr>
        <w:tab/>
      </w:r>
      <w:r w:rsidR="003C6929">
        <w:rPr>
          <w:rFonts w:ascii="Times New Roman" w:eastAsia="Calibri" w:hAnsi="Times New Roman" w:cs="Times New Roman"/>
          <w:color w:val="000000"/>
          <w:sz w:val="24"/>
          <w:szCs w:val="24"/>
        </w:rPr>
        <w:tab/>
      </w:r>
      <w:r w:rsidR="003C6929">
        <w:rPr>
          <w:rFonts w:ascii="Times New Roman" w:eastAsia="Calibri" w:hAnsi="Times New Roman" w:cs="Times New Roman"/>
          <w:color w:val="000000"/>
          <w:sz w:val="24"/>
          <w:szCs w:val="24"/>
        </w:rPr>
        <w:tab/>
      </w:r>
      <w:r w:rsidRPr="001B74B1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                 </w:t>
      </w:r>
      <w:r w:rsidR="00B40A1F" w:rsidRPr="001B74B1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</w:t>
      </w:r>
      <w:r w:rsidRPr="001B74B1">
        <w:rPr>
          <w:rFonts w:ascii="Times New Roman" w:eastAsia="Calibri" w:hAnsi="Times New Roman" w:cs="Times New Roman"/>
          <w:color w:val="000000"/>
          <w:sz w:val="24"/>
          <w:szCs w:val="24"/>
        </w:rPr>
        <w:t>2024-Present</w:t>
      </w:r>
    </w:p>
    <w:p w14:paraId="0EE331D0" w14:textId="659EF97C" w:rsidR="004D37BD" w:rsidRPr="001B74B1" w:rsidRDefault="007B0866" w:rsidP="001B74B1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1B74B1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Reviewer of </w:t>
      </w:r>
      <w:proofErr w:type="spellStart"/>
      <w:r w:rsidRPr="001B74B1">
        <w:rPr>
          <w:rFonts w:ascii="Times New Roman" w:eastAsia="Calibri" w:hAnsi="Times New Roman" w:cs="Times New Roman"/>
          <w:color w:val="000000"/>
          <w:sz w:val="24"/>
          <w:szCs w:val="24"/>
        </w:rPr>
        <w:t>iScience</w:t>
      </w:r>
      <w:proofErr w:type="spellEnd"/>
      <w:r w:rsidRPr="001B74B1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, </w:t>
      </w:r>
      <w:proofErr w:type="spellStart"/>
      <w:r w:rsidRPr="001B74B1">
        <w:rPr>
          <w:rFonts w:ascii="Times New Roman" w:eastAsia="Calibri" w:hAnsi="Times New Roman" w:cs="Times New Roman"/>
          <w:color w:val="000000"/>
          <w:sz w:val="24"/>
          <w:szCs w:val="24"/>
        </w:rPr>
        <w:t>CellPress</w:t>
      </w:r>
      <w:proofErr w:type="spellEnd"/>
      <w:r w:rsidR="0071293B">
        <w:rPr>
          <w:rFonts w:ascii="Times New Roman" w:eastAsia="Calibri" w:hAnsi="Times New Roman" w:cs="Times New Roman"/>
          <w:color w:val="000000"/>
          <w:sz w:val="24"/>
          <w:szCs w:val="24"/>
        </w:rPr>
        <w:tab/>
      </w:r>
      <w:r w:rsidR="0071293B">
        <w:rPr>
          <w:rFonts w:ascii="Times New Roman" w:eastAsia="Calibri" w:hAnsi="Times New Roman" w:cs="Times New Roman"/>
          <w:color w:val="000000"/>
          <w:sz w:val="24"/>
          <w:szCs w:val="24"/>
        </w:rPr>
        <w:tab/>
      </w:r>
      <w:r w:rsidR="0071293B">
        <w:rPr>
          <w:rFonts w:ascii="Times New Roman" w:eastAsia="Calibri" w:hAnsi="Times New Roman" w:cs="Times New Roman"/>
          <w:color w:val="000000"/>
          <w:sz w:val="24"/>
          <w:szCs w:val="24"/>
        </w:rPr>
        <w:tab/>
      </w:r>
      <w:r w:rsidRPr="001B74B1">
        <w:rPr>
          <w:rFonts w:ascii="Times New Roman" w:eastAsia="Calibri" w:hAnsi="Times New Roman" w:cs="Times New Roman"/>
          <w:color w:val="000000"/>
          <w:sz w:val="24"/>
          <w:szCs w:val="24"/>
        </w:rPr>
        <w:tab/>
        <w:t xml:space="preserve"> </w:t>
      </w:r>
      <w:r w:rsidRPr="001B74B1">
        <w:rPr>
          <w:rFonts w:ascii="Times New Roman" w:eastAsia="Calibri" w:hAnsi="Times New Roman" w:cs="Times New Roman"/>
          <w:color w:val="000000"/>
          <w:sz w:val="24"/>
          <w:szCs w:val="24"/>
        </w:rPr>
        <w:tab/>
        <w:t xml:space="preserve">          </w:t>
      </w:r>
      <w:r w:rsidR="00643AF9" w:rsidRPr="001B74B1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     </w:t>
      </w:r>
      <w:r w:rsidR="00D64FE3" w:rsidRPr="001B74B1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 </w:t>
      </w:r>
      <w:r w:rsidR="00B40A1F" w:rsidRPr="001B74B1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</w:t>
      </w:r>
      <w:r w:rsidRPr="001B74B1">
        <w:rPr>
          <w:rFonts w:ascii="Times New Roman" w:eastAsia="Calibri" w:hAnsi="Times New Roman" w:cs="Times New Roman"/>
          <w:color w:val="000000"/>
          <w:sz w:val="24"/>
          <w:szCs w:val="24"/>
        </w:rPr>
        <w:t>2023-Present</w:t>
      </w:r>
    </w:p>
    <w:p w14:paraId="713BEE20" w14:textId="5D9F45C5" w:rsidR="009D4C48" w:rsidRDefault="007B0866" w:rsidP="001B74B1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1B74B1">
        <w:rPr>
          <w:rFonts w:ascii="Times New Roman" w:eastAsia="Calibri" w:hAnsi="Times New Roman" w:cs="Times New Roman"/>
          <w:color w:val="000000"/>
          <w:sz w:val="24"/>
          <w:szCs w:val="24"/>
        </w:rPr>
        <w:t>Reviewer of Biomedical Signal Processing and Control, Elsevier</w:t>
      </w:r>
      <w:r w:rsidR="0071293B">
        <w:rPr>
          <w:rFonts w:ascii="Times New Roman" w:eastAsia="Calibri" w:hAnsi="Times New Roman" w:cs="Times New Roman"/>
          <w:color w:val="000000"/>
          <w:sz w:val="24"/>
          <w:szCs w:val="24"/>
        </w:rPr>
        <w:tab/>
      </w:r>
      <w:r w:rsidR="0071293B">
        <w:rPr>
          <w:rFonts w:ascii="Times New Roman" w:eastAsia="Calibri" w:hAnsi="Times New Roman" w:cs="Times New Roman"/>
          <w:color w:val="000000"/>
          <w:sz w:val="24"/>
          <w:szCs w:val="24"/>
        </w:rPr>
        <w:tab/>
        <w:t xml:space="preserve">       </w:t>
      </w:r>
      <w:r w:rsidR="0071293B" w:rsidRPr="001B74B1">
        <w:rPr>
          <w:rFonts w:ascii="Times New Roman" w:eastAsia="Calibri" w:hAnsi="Times New Roman" w:cs="Times New Roman"/>
          <w:color w:val="000000"/>
          <w:sz w:val="24"/>
          <w:szCs w:val="24"/>
        </w:rPr>
        <w:t>2023-Present</w:t>
      </w:r>
    </w:p>
    <w:p w14:paraId="0EE331D2" w14:textId="4BB0DF8B" w:rsidR="004D37BD" w:rsidRPr="001B74B1" w:rsidRDefault="007B0866" w:rsidP="001B74B1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1B74B1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Reviewer in </w:t>
      </w:r>
      <w:r w:rsidR="006D578B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the journal of </w:t>
      </w:r>
      <w:r w:rsidRPr="001B74B1">
        <w:rPr>
          <w:rFonts w:ascii="Times New Roman" w:eastAsia="Calibri" w:hAnsi="Times New Roman" w:cs="Times New Roman"/>
          <w:color w:val="000000"/>
          <w:sz w:val="24"/>
          <w:szCs w:val="24"/>
        </w:rPr>
        <w:t>Applied soft computing , Elsevier</w:t>
      </w:r>
      <w:r w:rsidR="00C14678">
        <w:rPr>
          <w:rFonts w:ascii="Times New Roman" w:eastAsia="Calibri" w:hAnsi="Times New Roman" w:cs="Times New Roman"/>
          <w:color w:val="000000"/>
          <w:sz w:val="24"/>
          <w:szCs w:val="24"/>
        </w:rPr>
        <w:tab/>
      </w:r>
      <w:r w:rsidR="00C14678">
        <w:rPr>
          <w:rFonts w:ascii="Times New Roman" w:eastAsia="Calibri" w:hAnsi="Times New Roman" w:cs="Times New Roman"/>
          <w:color w:val="000000"/>
          <w:sz w:val="24"/>
          <w:szCs w:val="24"/>
        </w:rPr>
        <w:tab/>
      </w:r>
      <w:r w:rsidR="00D64FE3" w:rsidRPr="001B74B1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  </w:t>
      </w:r>
      <w:r w:rsidR="003F6C74" w:rsidRPr="001B74B1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</w:t>
      </w:r>
      <w:r w:rsidR="00B40A1F" w:rsidRPr="001B74B1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</w:t>
      </w:r>
      <w:r w:rsidR="00DE39E6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</w:t>
      </w:r>
      <w:r w:rsidR="00C14678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</w:t>
      </w:r>
      <w:r w:rsidR="00DA440A" w:rsidRPr="001B74B1">
        <w:rPr>
          <w:rFonts w:ascii="Times New Roman" w:eastAsia="Calibri" w:hAnsi="Times New Roman" w:cs="Times New Roman"/>
          <w:color w:val="000000"/>
          <w:sz w:val="24"/>
          <w:szCs w:val="24"/>
        </w:rPr>
        <w:t>2</w:t>
      </w:r>
      <w:r w:rsidRPr="001B74B1">
        <w:rPr>
          <w:rFonts w:ascii="Times New Roman" w:eastAsia="Calibri" w:hAnsi="Times New Roman" w:cs="Times New Roman"/>
          <w:color w:val="000000"/>
          <w:sz w:val="24"/>
          <w:szCs w:val="24"/>
        </w:rPr>
        <w:t>013-Present</w:t>
      </w:r>
    </w:p>
    <w:p w14:paraId="4DFEA89F" w14:textId="01813B5D" w:rsidR="0063300B" w:rsidRPr="001B74B1" w:rsidRDefault="0063300B" w:rsidP="001B74B1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1B74B1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Member of CIBR Jyväskylä PhD Brain &amp; Mind </w:t>
      </w:r>
      <w:r w:rsidRPr="001B74B1">
        <w:rPr>
          <w:rFonts w:ascii="Times New Roman" w:eastAsia="Calibri" w:hAnsi="Times New Roman" w:cs="Times New Roman"/>
          <w:color w:val="000000"/>
          <w:sz w:val="24"/>
          <w:szCs w:val="24"/>
        </w:rPr>
        <w:tab/>
      </w:r>
      <w:r w:rsidRPr="001B74B1">
        <w:rPr>
          <w:rFonts w:ascii="Times New Roman" w:eastAsia="Calibri" w:hAnsi="Times New Roman" w:cs="Times New Roman"/>
          <w:color w:val="000000"/>
          <w:sz w:val="24"/>
          <w:szCs w:val="24"/>
        </w:rPr>
        <w:tab/>
        <w:t xml:space="preserve">      </w:t>
      </w:r>
      <w:r w:rsidRPr="001B74B1">
        <w:rPr>
          <w:rFonts w:ascii="Times New Roman" w:eastAsia="Calibri" w:hAnsi="Times New Roman" w:cs="Times New Roman"/>
          <w:color w:val="000000"/>
          <w:sz w:val="24"/>
          <w:szCs w:val="24"/>
        </w:rPr>
        <w:tab/>
      </w:r>
      <w:r w:rsidRPr="001B74B1">
        <w:rPr>
          <w:rFonts w:ascii="Times New Roman" w:eastAsia="Calibri" w:hAnsi="Times New Roman" w:cs="Times New Roman"/>
          <w:color w:val="000000"/>
          <w:sz w:val="24"/>
          <w:szCs w:val="24"/>
        </w:rPr>
        <w:tab/>
        <w:t xml:space="preserve">    </w:t>
      </w:r>
      <w:r w:rsidR="009D4C48" w:rsidRPr="001B74B1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  </w:t>
      </w:r>
      <w:r w:rsidRPr="001B74B1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  2022-2024</w:t>
      </w:r>
    </w:p>
    <w:p w14:paraId="0EE331D3" w14:textId="01718C8B" w:rsidR="004D37BD" w:rsidRPr="001B74B1" w:rsidRDefault="007B0866" w:rsidP="001B74B1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1B74B1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Invited speaker </w:t>
      </w:r>
      <w:r w:rsidR="00D65DB3" w:rsidRPr="001B74B1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to the symposium on </w:t>
      </w:r>
      <w:r w:rsidR="00D12D83">
        <w:rPr>
          <w:rFonts w:ascii="Times New Roman" w:eastAsia="Calibri" w:hAnsi="Times New Roman" w:cs="Times New Roman"/>
          <w:color w:val="000000"/>
          <w:sz w:val="24"/>
          <w:szCs w:val="24"/>
        </w:rPr>
        <w:t>L</w:t>
      </w:r>
      <w:r w:rsidR="00D65DB3" w:rsidRPr="001B74B1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anguage, </w:t>
      </w:r>
      <w:r w:rsidR="00D12D83">
        <w:rPr>
          <w:rFonts w:ascii="Times New Roman" w:eastAsia="Calibri" w:hAnsi="Times New Roman" w:cs="Times New Roman"/>
          <w:color w:val="000000"/>
          <w:sz w:val="24"/>
          <w:szCs w:val="24"/>
        </w:rPr>
        <w:t>C</w:t>
      </w:r>
      <w:r w:rsidR="00D65DB3" w:rsidRPr="001B74B1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ognition, and </w:t>
      </w:r>
      <w:r w:rsidR="00D12D83">
        <w:rPr>
          <w:rFonts w:ascii="Times New Roman" w:eastAsia="Calibri" w:hAnsi="Times New Roman" w:cs="Times New Roman"/>
          <w:color w:val="000000"/>
          <w:sz w:val="24"/>
          <w:szCs w:val="24"/>
        </w:rPr>
        <w:t>N</w:t>
      </w:r>
      <w:r w:rsidRPr="001B74B1">
        <w:rPr>
          <w:rFonts w:ascii="Times New Roman" w:eastAsia="Calibri" w:hAnsi="Times New Roman" w:cs="Times New Roman"/>
          <w:color w:val="000000"/>
          <w:sz w:val="24"/>
          <w:szCs w:val="24"/>
        </w:rPr>
        <w:t>euroscience (</w:t>
      </w:r>
      <w:r w:rsidR="00D12D83">
        <w:rPr>
          <w:rFonts w:ascii="Times New Roman" w:eastAsia="Calibri" w:hAnsi="Times New Roman" w:cs="Times New Roman"/>
          <w:color w:val="000000"/>
          <w:sz w:val="24"/>
          <w:szCs w:val="24"/>
        </w:rPr>
        <w:t>LCN</w:t>
      </w:r>
      <w:r w:rsidRPr="001B74B1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2018), Dalian University of Technology, </w:t>
      </w:r>
      <w:r w:rsidR="00D65DB3" w:rsidRPr="001B74B1">
        <w:rPr>
          <w:rFonts w:ascii="Times New Roman" w:eastAsia="Calibri" w:hAnsi="Times New Roman" w:cs="Times New Roman"/>
          <w:color w:val="000000"/>
          <w:sz w:val="24"/>
          <w:szCs w:val="24"/>
        </w:rPr>
        <w:t>China</w:t>
      </w:r>
      <w:r w:rsidRPr="001B74B1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.     </w:t>
      </w:r>
      <w:r w:rsidRPr="001B74B1">
        <w:rPr>
          <w:rFonts w:ascii="Times New Roman" w:eastAsia="Calibri" w:hAnsi="Times New Roman" w:cs="Times New Roman"/>
          <w:color w:val="000000"/>
          <w:sz w:val="24"/>
          <w:szCs w:val="24"/>
        </w:rPr>
        <w:tab/>
      </w:r>
      <w:r w:rsidRPr="001B74B1">
        <w:rPr>
          <w:rFonts w:ascii="Times New Roman" w:eastAsia="Calibri" w:hAnsi="Times New Roman" w:cs="Times New Roman"/>
          <w:color w:val="000000"/>
          <w:sz w:val="24"/>
          <w:szCs w:val="24"/>
        </w:rPr>
        <w:tab/>
        <w:t xml:space="preserve">     </w:t>
      </w:r>
      <w:r w:rsidRPr="001B74B1">
        <w:rPr>
          <w:rFonts w:ascii="Times New Roman" w:eastAsia="Calibri" w:hAnsi="Times New Roman" w:cs="Times New Roman"/>
          <w:color w:val="000000"/>
          <w:sz w:val="24"/>
          <w:szCs w:val="24"/>
        </w:rPr>
        <w:tab/>
      </w:r>
      <w:r w:rsidRPr="001B74B1">
        <w:rPr>
          <w:rFonts w:ascii="Times New Roman" w:eastAsia="Calibri" w:hAnsi="Times New Roman" w:cs="Times New Roman"/>
          <w:color w:val="000000"/>
          <w:sz w:val="24"/>
          <w:szCs w:val="24"/>
        </w:rPr>
        <w:tab/>
      </w:r>
      <w:r w:rsidR="008C27EF" w:rsidRPr="001B74B1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               </w:t>
      </w:r>
      <w:r w:rsidR="00D64FE3" w:rsidRPr="001B74B1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   </w:t>
      </w:r>
      <w:r w:rsidR="00B40A1F" w:rsidRPr="001B74B1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           </w:t>
      </w:r>
      <w:r w:rsidRPr="001B74B1">
        <w:rPr>
          <w:rFonts w:ascii="Times New Roman" w:eastAsia="Calibri" w:hAnsi="Times New Roman" w:cs="Times New Roman"/>
          <w:color w:val="000000"/>
          <w:sz w:val="24"/>
          <w:szCs w:val="24"/>
        </w:rPr>
        <w:t>2018</w:t>
      </w:r>
    </w:p>
    <w:p w14:paraId="0EE331D4" w14:textId="00D2CD94" w:rsidR="004D37BD" w:rsidRPr="001B74B1" w:rsidRDefault="007B0866" w:rsidP="001B74B1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Calibri" w:hAnsi="Times New Roman" w:cs="Times New Roman"/>
          <w:b/>
          <w:color w:val="000000"/>
          <w:sz w:val="24"/>
          <w:szCs w:val="24"/>
        </w:rPr>
      </w:pPr>
      <w:r w:rsidRPr="001B74B1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Member of </w:t>
      </w:r>
      <w:r w:rsidR="008C27EF" w:rsidRPr="001B74B1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the </w:t>
      </w:r>
      <w:r w:rsidRPr="001B74B1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technological development center (robotic) at </w:t>
      </w:r>
      <w:proofErr w:type="spellStart"/>
      <w:r w:rsidRPr="001B74B1">
        <w:rPr>
          <w:rFonts w:ascii="Times New Roman" w:eastAsia="Calibri" w:hAnsi="Times New Roman" w:cs="Times New Roman"/>
          <w:color w:val="000000"/>
          <w:sz w:val="24"/>
          <w:szCs w:val="24"/>
        </w:rPr>
        <w:t>Payame</w:t>
      </w:r>
      <w:proofErr w:type="spellEnd"/>
      <w:r w:rsidRPr="001B74B1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Noor University of East Azerbaijan.  </w:t>
      </w:r>
      <w:r w:rsidRPr="001B74B1">
        <w:rPr>
          <w:rFonts w:ascii="Times New Roman" w:eastAsia="Calibri" w:hAnsi="Times New Roman" w:cs="Times New Roman"/>
          <w:color w:val="000000"/>
          <w:sz w:val="24"/>
          <w:szCs w:val="24"/>
        </w:rPr>
        <w:tab/>
      </w:r>
      <w:r w:rsidRPr="001B74B1">
        <w:rPr>
          <w:rFonts w:ascii="Times New Roman" w:eastAsia="Calibri" w:hAnsi="Times New Roman" w:cs="Times New Roman"/>
          <w:color w:val="000000"/>
          <w:sz w:val="24"/>
          <w:szCs w:val="24"/>
        </w:rPr>
        <w:tab/>
      </w:r>
      <w:r w:rsidRPr="001B74B1">
        <w:rPr>
          <w:rFonts w:ascii="Times New Roman" w:eastAsia="Calibri" w:hAnsi="Times New Roman" w:cs="Times New Roman"/>
          <w:color w:val="000000"/>
          <w:sz w:val="24"/>
          <w:szCs w:val="24"/>
        </w:rPr>
        <w:tab/>
      </w:r>
      <w:r w:rsidRPr="001B74B1">
        <w:rPr>
          <w:rFonts w:ascii="Times New Roman" w:eastAsia="Calibri" w:hAnsi="Times New Roman" w:cs="Times New Roman"/>
          <w:color w:val="000000"/>
          <w:sz w:val="24"/>
          <w:szCs w:val="24"/>
        </w:rPr>
        <w:tab/>
      </w:r>
      <w:r w:rsidRPr="001B74B1">
        <w:rPr>
          <w:rFonts w:ascii="Times New Roman" w:eastAsia="Calibri" w:hAnsi="Times New Roman" w:cs="Times New Roman"/>
          <w:color w:val="000000"/>
          <w:sz w:val="24"/>
          <w:szCs w:val="24"/>
        </w:rPr>
        <w:tab/>
      </w:r>
      <w:r w:rsidRPr="001B74B1">
        <w:rPr>
          <w:rFonts w:ascii="Times New Roman" w:eastAsia="Calibri" w:hAnsi="Times New Roman" w:cs="Times New Roman"/>
          <w:color w:val="000000"/>
          <w:sz w:val="24"/>
          <w:szCs w:val="24"/>
        </w:rPr>
        <w:tab/>
      </w:r>
      <w:r w:rsidRPr="001B74B1">
        <w:rPr>
          <w:rFonts w:ascii="Times New Roman" w:eastAsia="Calibri" w:hAnsi="Times New Roman" w:cs="Times New Roman"/>
          <w:color w:val="000000"/>
          <w:sz w:val="24"/>
          <w:szCs w:val="24"/>
        </w:rPr>
        <w:tab/>
      </w:r>
      <w:r w:rsidRPr="001B74B1">
        <w:rPr>
          <w:rFonts w:ascii="Times New Roman" w:eastAsia="Calibri" w:hAnsi="Times New Roman" w:cs="Times New Roman"/>
          <w:color w:val="000000"/>
          <w:sz w:val="24"/>
          <w:szCs w:val="24"/>
        </w:rPr>
        <w:tab/>
      </w:r>
      <w:r w:rsidR="008C27EF" w:rsidRPr="001B74B1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      </w:t>
      </w:r>
      <w:r w:rsidR="009D4C48" w:rsidRPr="001B74B1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</w:t>
      </w:r>
      <w:r w:rsidR="00D64FE3" w:rsidRPr="001B74B1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 </w:t>
      </w:r>
      <w:r w:rsidR="00B40A1F" w:rsidRPr="001B74B1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            </w:t>
      </w:r>
      <w:r w:rsidRPr="001B74B1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2011-2015 </w:t>
      </w:r>
    </w:p>
    <w:p w14:paraId="0EE331D5" w14:textId="77777777" w:rsidR="004D37BD" w:rsidRPr="001B74B1" w:rsidRDefault="007B0866" w:rsidP="00964F12">
      <w:pPr>
        <w:pStyle w:val="Heading2"/>
        <w:spacing w:before="160" w:after="60"/>
        <w:rPr>
          <w:rFonts w:ascii="Times New Roman" w:hAnsi="Times New Roman" w:cs="Times New Roman"/>
          <w:b w:val="0"/>
          <w:sz w:val="24"/>
          <w:szCs w:val="24"/>
        </w:rPr>
      </w:pPr>
      <w:r w:rsidRPr="001B74B1">
        <w:rPr>
          <w:rFonts w:ascii="Times New Roman" w:hAnsi="Times New Roman" w:cs="Times New Roman"/>
          <w:sz w:val="24"/>
          <w:szCs w:val="24"/>
        </w:rPr>
        <w:t>Conference Organization</w:t>
      </w:r>
      <w:r w:rsidRPr="001B74B1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7216" behindDoc="0" locked="0" layoutInCell="1" hidden="0" allowOverlap="1" wp14:anchorId="0EE33215" wp14:editId="0EE33216">
                <wp:simplePos x="0" y="0"/>
                <wp:positionH relativeFrom="column">
                  <wp:posOffset>1</wp:posOffset>
                </wp:positionH>
                <wp:positionV relativeFrom="paragraph">
                  <wp:posOffset>304800</wp:posOffset>
                </wp:positionV>
                <wp:extent cx="0" cy="12700"/>
                <wp:effectExtent l="0" t="0" r="0" b="0"/>
                <wp:wrapNone/>
                <wp:docPr id="64" name="Straight Arrow Connector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369438" y="3780000"/>
                          <a:ext cx="5953125" cy="0"/>
                        </a:xfrm>
                        <a:prstGeom prst="straightConnector1">
                          <a:avLst/>
                        </a:prstGeom>
                        <a:noFill/>
                        <a:ln w="12700" cap="flat" cmpd="sng">
                          <a:solidFill>
                            <a:srgbClr val="599BD5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6E823AB" id="Straight Arrow Connector 64" o:spid="_x0000_s1026" type="#_x0000_t32" style="position:absolute;margin-left:0;margin-top:24pt;width:0;height:1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" strokecolor="#599bd5" strokeweight="1pt"/>
            </w:pict>
          </mc:Fallback>
        </mc:AlternateContent>
      </w:r>
    </w:p>
    <w:p w14:paraId="0EE331D6" w14:textId="5BA07EA6" w:rsidR="004D37BD" w:rsidRPr="001B74B1" w:rsidRDefault="007B0866" w:rsidP="001B74B1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120" w:after="0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1B74B1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Member of the scientific and organizing committee in "Jyväskylä Brain &amp; Mind PhD Symposium - Crossing Borders in Brain 2023" </w:t>
      </w:r>
      <w:r w:rsidR="00F50566" w:rsidRPr="001B74B1">
        <w:rPr>
          <w:rFonts w:ascii="Times New Roman" w:eastAsia="Calibri" w:hAnsi="Times New Roman" w:cs="Times New Roman"/>
          <w:color w:val="000000"/>
          <w:sz w:val="24"/>
          <w:szCs w:val="24"/>
        </w:rPr>
        <w:t>(6 June</w:t>
      </w:r>
      <w:r w:rsidR="00F03E65" w:rsidRPr="001B74B1">
        <w:rPr>
          <w:rFonts w:ascii="Times New Roman" w:eastAsia="Calibri" w:hAnsi="Times New Roman" w:cs="Times New Roman"/>
          <w:color w:val="000000"/>
          <w:sz w:val="24"/>
          <w:szCs w:val="24"/>
        </w:rPr>
        <w:t>)</w:t>
      </w:r>
      <w:r w:rsidR="00F50566" w:rsidRPr="001B74B1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.   </w:t>
      </w:r>
      <w:r w:rsidR="00F50566" w:rsidRPr="001B74B1">
        <w:rPr>
          <w:rFonts w:ascii="Times New Roman" w:eastAsia="Calibri" w:hAnsi="Times New Roman" w:cs="Times New Roman"/>
          <w:color w:val="000000"/>
          <w:sz w:val="24"/>
          <w:szCs w:val="24"/>
        </w:rPr>
        <w:tab/>
      </w:r>
      <w:r w:rsidR="00F50566" w:rsidRPr="001B74B1">
        <w:rPr>
          <w:rFonts w:ascii="Times New Roman" w:eastAsia="Calibri" w:hAnsi="Times New Roman" w:cs="Times New Roman"/>
          <w:color w:val="000000"/>
          <w:sz w:val="24"/>
          <w:szCs w:val="24"/>
        </w:rPr>
        <w:tab/>
      </w:r>
      <w:r w:rsidR="00F50566" w:rsidRPr="001B74B1">
        <w:rPr>
          <w:rFonts w:ascii="Times New Roman" w:eastAsia="Calibri" w:hAnsi="Times New Roman" w:cs="Times New Roman"/>
          <w:color w:val="000000"/>
          <w:sz w:val="24"/>
          <w:szCs w:val="24"/>
        </w:rPr>
        <w:tab/>
      </w:r>
      <w:r w:rsidR="00A903F3" w:rsidRPr="001B74B1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          </w:t>
      </w:r>
      <w:r w:rsidR="009D4C48" w:rsidRPr="001B74B1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</w:t>
      </w:r>
      <w:r w:rsidR="00A903F3" w:rsidRPr="001B74B1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       </w:t>
      </w:r>
      <w:r w:rsidR="00F50566" w:rsidRPr="001B74B1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2023      </w:t>
      </w:r>
    </w:p>
    <w:p w14:paraId="0EE331D7" w14:textId="5B210F6F" w:rsidR="004D37BD" w:rsidRPr="001B74B1" w:rsidRDefault="007B0866" w:rsidP="001B74B1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1B74B1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Member of the scientific and program committee at the 6th Mathematics Conference of </w:t>
      </w:r>
      <w:proofErr w:type="spellStart"/>
      <w:r w:rsidRPr="001B74B1">
        <w:rPr>
          <w:rFonts w:ascii="Times New Roman" w:eastAsia="Calibri" w:hAnsi="Times New Roman" w:cs="Times New Roman"/>
          <w:color w:val="000000"/>
          <w:sz w:val="24"/>
          <w:szCs w:val="24"/>
        </w:rPr>
        <w:t>Payame</w:t>
      </w:r>
      <w:proofErr w:type="spellEnd"/>
      <w:r w:rsidRPr="001B74B1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Noor Universities </w:t>
      </w:r>
      <w:r w:rsidR="00A100F6" w:rsidRPr="001B74B1">
        <w:rPr>
          <w:rFonts w:ascii="Times New Roman" w:eastAsia="Calibri" w:hAnsi="Times New Roman" w:cs="Times New Roman"/>
          <w:color w:val="000000"/>
          <w:sz w:val="24"/>
          <w:szCs w:val="24"/>
        </w:rPr>
        <w:tab/>
      </w:r>
      <w:r w:rsidR="00A100F6" w:rsidRPr="001B74B1">
        <w:rPr>
          <w:rFonts w:ascii="Times New Roman" w:eastAsia="Calibri" w:hAnsi="Times New Roman" w:cs="Times New Roman"/>
          <w:color w:val="000000"/>
          <w:sz w:val="24"/>
          <w:szCs w:val="24"/>
        </w:rPr>
        <w:tab/>
      </w:r>
      <w:r w:rsidR="00A100F6" w:rsidRPr="001B74B1">
        <w:rPr>
          <w:rFonts w:ascii="Times New Roman" w:eastAsia="Calibri" w:hAnsi="Times New Roman" w:cs="Times New Roman"/>
          <w:color w:val="000000"/>
          <w:sz w:val="24"/>
          <w:szCs w:val="24"/>
        </w:rPr>
        <w:tab/>
      </w:r>
      <w:r w:rsidR="00A100F6" w:rsidRPr="001B74B1">
        <w:rPr>
          <w:rFonts w:ascii="Times New Roman" w:eastAsia="Calibri" w:hAnsi="Times New Roman" w:cs="Times New Roman"/>
          <w:color w:val="000000"/>
          <w:sz w:val="24"/>
          <w:szCs w:val="24"/>
        </w:rPr>
        <w:tab/>
      </w:r>
      <w:r w:rsidR="00A100F6" w:rsidRPr="001B74B1">
        <w:rPr>
          <w:rFonts w:ascii="Times New Roman" w:eastAsia="Calibri" w:hAnsi="Times New Roman" w:cs="Times New Roman"/>
          <w:color w:val="000000"/>
          <w:sz w:val="24"/>
          <w:szCs w:val="24"/>
        </w:rPr>
        <w:tab/>
      </w:r>
      <w:r w:rsidR="00A100F6" w:rsidRPr="001B74B1">
        <w:rPr>
          <w:rFonts w:ascii="Times New Roman" w:eastAsia="Calibri" w:hAnsi="Times New Roman" w:cs="Times New Roman"/>
          <w:color w:val="000000"/>
          <w:sz w:val="24"/>
          <w:szCs w:val="24"/>
        </w:rPr>
        <w:tab/>
      </w:r>
      <w:r w:rsidR="00A100F6" w:rsidRPr="001B74B1">
        <w:rPr>
          <w:rFonts w:ascii="Times New Roman" w:eastAsia="Calibri" w:hAnsi="Times New Roman" w:cs="Times New Roman"/>
          <w:color w:val="000000"/>
          <w:sz w:val="24"/>
          <w:szCs w:val="24"/>
        </w:rPr>
        <w:tab/>
      </w:r>
      <w:r w:rsidR="00A100F6" w:rsidRPr="001B74B1">
        <w:rPr>
          <w:rFonts w:ascii="Times New Roman" w:eastAsia="Calibri" w:hAnsi="Times New Roman" w:cs="Times New Roman"/>
          <w:color w:val="000000"/>
          <w:sz w:val="24"/>
          <w:szCs w:val="24"/>
        </w:rPr>
        <w:tab/>
      </w:r>
      <w:r w:rsidR="00A903F3" w:rsidRPr="001B74B1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       </w:t>
      </w:r>
      <w:r w:rsidRPr="001B74B1">
        <w:rPr>
          <w:rFonts w:ascii="Times New Roman" w:eastAsia="Calibri" w:hAnsi="Times New Roman" w:cs="Times New Roman"/>
          <w:color w:val="000000"/>
          <w:sz w:val="24"/>
          <w:szCs w:val="24"/>
        </w:rPr>
        <w:t>2015</w:t>
      </w:r>
    </w:p>
    <w:p w14:paraId="4A2D7626" w14:textId="77777777" w:rsidR="00F8021F" w:rsidRPr="001B74B1" w:rsidRDefault="00F8021F" w:rsidP="00F8021F">
      <w:pPr>
        <w:pStyle w:val="Heading2"/>
        <w:spacing w:before="160" w:after="60"/>
        <w:rPr>
          <w:rFonts w:ascii="Times New Roman" w:hAnsi="Times New Roman" w:cs="Times New Roman"/>
          <w:b w:val="0"/>
          <w:sz w:val="24"/>
          <w:szCs w:val="24"/>
        </w:rPr>
      </w:pPr>
      <w:r w:rsidRPr="001B74B1">
        <w:rPr>
          <w:rFonts w:ascii="Times New Roman" w:hAnsi="Times New Roman" w:cs="Times New Roman"/>
          <w:sz w:val="24"/>
          <w:szCs w:val="24"/>
        </w:rPr>
        <w:t>Linguistic Skills</w:t>
      </w:r>
      <w:r w:rsidRPr="001B74B1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5648" behindDoc="0" locked="0" layoutInCell="1" hidden="0" allowOverlap="1" wp14:anchorId="0A05E899" wp14:editId="1FB8F5A6">
                <wp:simplePos x="0" y="0"/>
                <wp:positionH relativeFrom="column">
                  <wp:posOffset>-12699</wp:posOffset>
                </wp:positionH>
                <wp:positionV relativeFrom="paragraph">
                  <wp:posOffset>368300</wp:posOffset>
                </wp:positionV>
                <wp:extent cx="0" cy="12700"/>
                <wp:effectExtent l="0" t="0" r="0" b="0"/>
                <wp:wrapNone/>
                <wp:docPr id="66" name="Straight Arrow Connector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369438" y="3780000"/>
                          <a:ext cx="5953125" cy="0"/>
                        </a:xfrm>
                        <a:prstGeom prst="straightConnector1">
                          <a:avLst/>
                        </a:prstGeom>
                        <a:noFill/>
                        <a:ln w="12700" cap="flat" cmpd="sng">
                          <a:solidFill>
                            <a:srgbClr val="599BD5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8AE2120" id="Straight Arrow Connector 66" o:spid="_x0000_s1026" type="#_x0000_t32" style="position:absolute;margin-left:-1pt;margin-top:29pt;width:0;height:1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" strokecolor="#599bd5" strokeweight="1pt"/>
            </w:pict>
          </mc:Fallback>
        </mc:AlternateContent>
      </w:r>
    </w:p>
    <w:p w14:paraId="4D1A6E4A" w14:textId="77777777" w:rsidR="00F8021F" w:rsidRDefault="00F8021F" w:rsidP="00F8021F">
      <w:pPr>
        <w:spacing w:before="60" w:after="120"/>
        <w:jc w:val="both"/>
        <w:rPr>
          <w:rFonts w:ascii="Times New Roman" w:hAnsi="Times New Roman" w:cs="Times New Roman"/>
          <w:sz w:val="24"/>
          <w:szCs w:val="24"/>
        </w:rPr>
      </w:pPr>
      <w:r w:rsidRPr="00A359FB">
        <w:rPr>
          <w:rFonts w:ascii="Times New Roman" w:eastAsia="Calibri" w:hAnsi="Times New Roman" w:cs="Times New Roman"/>
          <w:color w:val="000000"/>
          <w:sz w:val="24"/>
          <w:szCs w:val="24"/>
        </w:rPr>
        <w:t>Turkish</w:t>
      </w:r>
      <w:r w:rsidRPr="001B74B1">
        <w:rPr>
          <w:rFonts w:ascii="Times New Roman" w:hAnsi="Times New Roman" w:cs="Times New Roman"/>
          <w:sz w:val="24"/>
          <w:szCs w:val="24"/>
        </w:rPr>
        <w:t xml:space="preserve"> (Native), English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B74B1">
        <w:rPr>
          <w:rFonts w:ascii="Times New Roman" w:hAnsi="Times New Roman" w:cs="Times New Roman"/>
          <w:sz w:val="24"/>
          <w:szCs w:val="24"/>
        </w:rPr>
        <w:t>(Very good), Farsi (</w:t>
      </w:r>
      <w:r>
        <w:rPr>
          <w:rFonts w:ascii="Times New Roman" w:hAnsi="Times New Roman" w:cs="Times New Roman"/>
          <w:sz w:val="24"/>
          <w:szCs w:val="24"/>
        </w:rPr>
        <w:t>Very g</w:t>
      </w:r>
      <w:r w:rsidRPr="001B74B1">
        <w:rPr>
          <w:rFonts w:ascii="Times New Roman" w:hAnsi="Times New Roman" w:cs="Times New Roman"/>
          <w:sz w:val="24"/>
          <w:szCs w:val="24"/>
        </w:rPr>
        <w:t>ood), Finnish (Acquaintance), and Chinese (</w:t>
      </w:r>
      <w:r w:rsidRPr="00A359FB">
        <w:rPr>
          <w:rFonts w:ascii="Times New Roman" w:eastAsia="Calibri" w:hAnsi="Times New Roman" w:cs="Times New Roman"/>
          <w:color w:val="000000"/>
          <w:sz w:val="24"/>
          <w:szCs w:val="24"/>
        </w:rPr>
        <w:t>Acquaintance</w:t>
      </w:r>
      <w:r w:rsidRPr="001B74B1">
        <w:rPr>
          <w:rFonts w:ascii="Times New Roman" w:hAnsi="Times New Roman" w:cs="Times New Roman"/>
          <w:sz w:val="24"/>
          <w:szCs w:val="24"/>
        </w:rPr>
        <w:t>).</w:t>
      </w:r>
    </w:p>
    <w:p w14:paraId="277E7901" w14:textId="77777777" w:rsidR="008B02FF" w:rsidRPr="002155A0" w:rsidRDefault="008B02FF" w:rsidP="008B02FF">
      <w:pPr>
        <w:pStyle w:val="Heading2"/>
        <w:spacing w:before="160" w:after="60"/>
        <w:rPr>
          <w:sz w:val="24"/>
          <w:szCs w:val="24"/>
        </w:rPr>
      </w:pPr>
      <w:r w:rsidRPr="00FE411B">
        <w:rPr>
          <w:rFonts w:ascii="Times New Roman" w:hAnsi="Times New Roman" w:cs="Times New Roman"/>
          <w:sz w:val="24"/>
          <w:szCs w:val="24"/>
        </w:rPr>
        <w:t>Career</w:t>
      </w:r>
      <w:r w:rsidRPr="002155A0">
        <w:rPr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 w:rsidRPr="002155A0">
        <w:rPr>
          <w:sz w:val="24"/>
          <w:szCs w:val="24"/>
        </w:rPr>
        <w:t>reaks</w:t>
      </w:r>
    </w:p>
    <w:p w14:paraId="517A18B7" w14:textId="56FCF2EF" w:rsidR="004D2688" w:rsidRDefault="008B02FF" w:rsidP="00F8021F">
      <w:pPr>
        <w:spacing w:before="60" w:after="120"/>
        <w:jc w:val="both"/>
        <w:rPr>
          <w:sz w:val="24"/>
          <w:szCs w:val="24"/>
        </w:rPr>
      </w:pPr>
      <w:r w:rsidRPr="002155A0">
        <w:rPr>
          <w:sz w:val="24"/>
          <w:szCs w:val="24"/>
        </w:rPr>
        <w:t xml:space="preserve">Military service (21 months) </w:t>
      </w:r>
      <w:r w:rsidRPr="002155A0">
        <w:rPr>
          <w:sz w:val="24"/>
          <w:szCs w:val="24"/>
        </w:rPr>
        <w:tab/>
      </w:r>
      <w:r w:rsidRPr="002155A0">
        <w:rPr>
          <w:sz w:val="24"/>
          <w:szCs w:val="24"/>
        </w:rPr>
        <w:tab/>
      </w:r>
      <w:r w:rsidRPr="002155A0">
        <w:rPr>
          <w:sz w:val="24"/>
          <w:szCs w:val="24"/>
        </w:rPr>
        <w:tab/>
      </w:r>
      <w:r w:rsidRPr="002155A0">
        <w:rPr>
          <w:sz w:val="24"/>
          <w:szCs w:val="24"/>
        </w:rPr>
        <w:tab/>
      </w:r>
      <w:r w:rsidRPr="002155A0">
        <w:rPr>
          <w:sz w:val="24"/>
          <w:szCs w:val="24"/>
        </w:rPr>
        <w:tab/>
      </w:r>
      <w:r w:rsidRPr="002155A0">
        <w:rPr>
          <w:sz w:val="24"/>
          <w:szCs w:val="24"/>
        </w:rPr>
        <w:tab/>
      </w:r>
      <w:r w:rsidRPr="002155A0">
        <w:rPr>
          <w:sz w:val="24"/>
          <w:szCs w:val="24"/>
        </w:rPr>
        <w:tab/>
        <w:t xml:space="preserve">      </w:t>
      </w:r>
      <w:r>
        <w:rPr>
          <w:sz w:val="24"/>
          <w:szCs w:val="24"/>
        </w:rPr>
        <w:t xml:space="preserve">                 </w:t>
      </w:r>
      <w:r w:rsidRPr="002155A0">
        <w:rPr>
          <w:sz w:val="24"/>
          <w:szCs w:val="24"/>
        </w:rPr>
        <w:t>2004-2006</w:t>
      </w:r>
    </w:p>
    <w:p w14:paraId="35C9929A" w14:textId="77777777" w:rsidR="00586BCC" w:rsidRPr="00AB7F2C" w:rsidRDefault="00586BCC" w:rsidP="00586BCC">
      <w:pPr>
        <w:pStyle w:val="Heading2"/>
        <w:spacing w:before="160" w:after="60"/>
        <w:rPr>
          <w:rFonts w:ascii="Times New Roman" w:hAnsi="Times New Roman" w:cs="Times New Roman"/>
          <w:b w:val="0"/>
          <w:bCs/>
          <w:sz w:val="24"/>
          <w:szCs w:val="24"/>
        </w:rPr>
      </w:pPr>
      <w:r w:rsidRPr="00A359FB">
        <w:rPr>
          <w:rFonts w:ascii="Times New Roman" w:hAnsi="Times New Roman" w:cs="Times New Roman"/>
          <w:sz w:val="24"/>
          <w:szCs w:val="24"/>
        </w:rPr>
        <w:lastRenderedPageBreak/>
        <w:t>Selected</w:t>
      </w:r>
      <w:r w:rsidRPr="00AB7F2C">
        <w:rPr>
          <w:rFonts w:ascii="Times New Roman" w:hAnsi="Times New Roman" w:cs="Times New Roman"/>
          <w:bCs/>
          <w:sz w:val="24"/>
          <w:szCs w:val="24"/>
        </w:rPr>
        <w:t xml:space="preserve"> published works</w:t>
      </w:r>
    </w:p>
    <w:p w14:paraId="1109F983" w14:textId="77777777" w:rsidR="00586BCC" w:rsidRPr="00964F12" w:rsidRDefault="00586BCC" w:rsidP="00586BCC">
      <w:pPr>
        <w:spacing w:before="120" w:after="120"/>
        <w:jc w:val="both"/>
        <w:rPr>
          <w:rFonts w:ascii="Times New Roman" w:eastAsia="Calibri" w:hAnsi="Times New Roman" w:cs="Times New Roman"/>
          <w:i/>
          <w:iCs/>
          <w:sz w:val="24"/>
          <w:szCs w:val="24"/>
        </w:rPr>
      </w:pPr>
      <w:r w:rsidRPr="00964F12">
        <w:rPr>
          <w:rFonts w:ascii="Times New Roman" w:eastAsia="Calibri" w:hAnsi="Times New Roman" w:cs="Times New Roman"/>
          <w:i/>
          <w:iCs/>
          <w:sz w:val="24"/>
          <w:szCs w:val="24"/>
        </w:rPr>
        <w:t>Peer-reviewed scientific articles:</w:t>
      </w:r>
    </w:p>
    <w:p w14:paraId="46B5C8B7" w14:textId="77777777" w:rsidR="00586BCC" w:rsidRPr="00964F12" w:rsidRDefault="00586BCC" w:rsidP="00586BCC">
      <w:pPr>
        <w:spacing w:after="12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964F12">
        <w:rPr>
          <w:rFonts w:ascii="Times New Roman" w:eastAsia="Calibri" w:hAnsi="Times New Roman" w:cs="Times New Roman"/>
          <w:b/>
          <w:bCs/>
          <w:sz w:val="24"/>
          <w:szCs w:val="24"/>
        </w:rPr>
        <w:t>Mahini, R.</w:t>
      </w:r>
      <w:r w:rsidRPr="00964F12">
        <w:rPr>
          <w:rFonts w:ascii="Times New Roman" w:eastAsia="Calibri" w:hAnsi="Times New Roman" w:cs="Times New Roman"/>
          <w:sz w:val="24"/>
          <w:szCs w:val="24"/>
        </w:rPr>
        <w:t xml:space="preserve">, Zhang, G., Parviainen, T., </w:t>
      </w:r>
      <w:proofErr w:type="spellStart"/>
      <w:r w:rsidRPr="00964F12">
        <w:rPr>
          <w:rFonts w:ascii="Times New Roman" w:eastAsia="Calibri" w:hAnsi="Times New Roman" w:cs="Times New Roman"/>
          <w:sz w:val="24"/>
          <w:szCs w:val="24"/>
        </w:rPr>
        <w:t>Düsing</w:t>
      </w:r>
      <w:proofErr w:type="spellEnd"/>
      <w:r w:rsidRPr="00964F12">
        <w:rPr>
          <w:rFonts w:ascii="Times New Roman" w:eastAsia="Calibri" w:hAnsi="Times New Roman" w:cs="Times New Roman"/>
          <w:sz w:val="24"/>
          <w:szCs w:val="24"/>
        </w:rPr>
        <w:t xml:space="preserve">, R., Nandi, A. K., Cong, F., &amp; Hämäläinen, T. (2024). Brain Evoked Response Qualification Using Multi-Set Consensus Clustering: Toward Single-trial EEG Analysis. </w:t>
      </w:r>
      <w:r w:rsidRPr="00964F12">
        <w:rPr>
          <w:rFonts w:ascii="Times New Roman" w:eastAsia="Calibri" w:hAnsi="Times New Roman" w:cs="Times New Roman"/>
          <w:i/>
          <w:iCs/>
          <w:sz w:val="24"/>
          <w:szCs w:val="24"/>
        </w:rPr>
        <w:t>Brain Topography</w:t>
      </w:r>
      <w:r w:rsidRPr="00964F12">
        <w:rPr>
          <w:rFonts w:ascii="Times New Roman" w:eastAsia="Calibri" w:hAnsi="Times New Roman" w:cs="Times New Roman"/>
          <w:sz w:val="24"/>
          <w:szCs w:val="24"/>
        </w:rPr>
        <w:t>, 35, 537–557,</w:t>
      </w:r>
      <w:r w:rsidRPr="00964F12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hyperlink r:id="rId17" w:history="1">
        <w:r w:rsidRPr="00964F12">
          <w:rPr>
            <w:rFonts w:ascii="Times New Roman" w:eastAsia="Calibri" w:hAnsi="Times New Roman" w:cs="Times New Roman"/>
            <w:color w:val="0563C1"/>
            <w:sz w:val="24"/>
            <w:szCs w:val="24"/>
            <w:u w:val="single"/>
          </w:rPr>
          <w:t>https://doi.org/10.1007/s10548-024-01074-y</w:t>
        </w:r>
      </w:hyperlink>
      <w:r w:rsidRPr="00964F12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46E2022D" w14:textId="77777777" w:rsidR="00586BCC" w:rsidRPr="00964F12" w:rsidRDefault="00586BCC" w:rsidP="00586BCC">
      <w:pPr>
        <w:spacing w:after="120"/>
        <w:jc w:val="both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964F12">
        <w:rPr>
          <w:rFonts w:ascii="Times New Roman" w:eastAsia="Calibri" w:hAnsi="Times New Roman" w:cs="Times New Roman"/>
          <w:b/>
          <w:bCs/>
          <w:sz w:val="24"/>
          <w:szCs w:val="24"/>
        </w:rPr>
        <w:t>Mahini, R.</w:t>
      </w:r>
      <w:r w:rsidRPr="00964F12">
        <w:rPr>
          <w:rFonts w:ascii="Times New Roman" w:eastAsia="Calibri" w:hAnsi="Times New Roman" w:cs="Times New Roman"/>
          <w:sz w:val="24"/>
          <w:szCs w:val="24"/>
        </w:rPr>
        <w:t xml:space="preserve">, Li, F., Zarei, M., Nandi, A. K., Hämäläinen, T., &amp; Cong, F. (2023). Ensemble deep clustering analysis for time window determination of event-related potentials. </w:t>
      </w:r>
      <w:r w:rsidRPr="00964F12">
        <w:rPr>
          <w:rFonts w:ascii="Times New Roman" w:eastAsia="Calibri" w:hAnsi="Times New Roman" w:cs="Times New Roman"/>
          <w:i/>
          <w:iCs/>
          <w:sz w:val="24"/>
          <w:szCs w:val="24"/>
        </w:rPr>
        <w:t>Biomedical Signal Processing and Control, 86</w:t>
      </w:r>
      <w:r w:rsidRPr="00964F12">
        <w:rPr>
          <w:rFonts w:ascii="Times New Roman" w:eastAsia="Calibri" w:hAnsi="Times New Roman" w:cs="Times New Roman"/>
          <w:sz w:val="24"/>
          <w:szCs w:val="24"/>
        </w:rPr>
        <w:t>, 105202</w:t>
      </w:r>
      <w:r w:rsidRPr="00964F12">
        <w:rPr>
          <w:rFonts w:ascii="Times New Roman" w:eastAsia="Calibri" w:hAnsi="Times New Roman" w:cs="Times New Roman"/>
          <w:i/>
          <w:iCs/>
          <w:sz w:val="24"/>
          <w:szCs w:val="24"/>
        </w:rPr>
        <w:t>.</w:t>
      </w:r>
      <w:r w:rsidRPr="00964F12">
        <w:rPr>
          <w:rFonts w:ascii="Times New Roman" w:eastAsia="Calibri" w:hAnsi="Times New Roman" w:cs="Times New Roman"/>
          <w:sz w:val="24"/>
          <w:szCs w:val="24"/>
        </w:rPr>
        <w:t xml:space="preserve"> </w:t>
      </w:r>
      <w:hyperlink r:id="rId18" w:history="1">
        <w:r w:rsidRPr="00964F12">
          <w:rPr>
            <w:rFonts w:ascii="Times New Roman" w:eastAsia="Calibri" w:hAnsi="Times New Roman" w:cs="Times New Roman"/>
            <w:color w:val="0563C1"/>
            <w:sz w:val="24"/>
            <w:szCs w:val="24"/>
            <w:u w:val="single"/>
          </w:rPr>
          <w:t>https://doi.org/10.1016/j.bspc.2023.105202</w:t>
        </w:r>
      </w:hyperlink>
      <w:r w:rsidRPr="00964F12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677A4F30" w14:textId="77777777" w:rsidR="00586BCC" w:rsidRPr="00964F12" w:rsidRDefault="00586BCC" w:rsidP="00586BCC">
      <w:pPr>
        <w:spacing w:after="12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964F12">
        <w:rPr>
          <w:rFonts w:ascii="Times New Roman" w:eastAsia="Calibri" w:hAnsi="Times New Roman" w:cs="Times New Roman"/>
          <w:b/>
          <w:bCs/>
          <w:sz w:val="24"/>
          <w:szCs w:val="24"/>
        </w:rPr>
        <w:t>Mahini, R.</w:t>
      </w:r>
      <w:r w:rsidRPr="00964F12">
        <w:rPr>
          <w:rFonts w:ascii="Times New Roman" w:eastAsia="Calibri" w:hAnsi="Times New Roman" w:cs="Times New Roman"/>
          <w:sz w:val="24"/>
          <w:szCs w:val="24"/>
        </w:rPr>
        <w:t xml:space="preserve">, Xu, P., Chen, G., Li, Y., Ding, W., Zhang, L., Qureshi, N. K., Hämäläinen, T., Nandi, A. K., &amp; Cong, F. (2022). Optimal Number of Clusters by Measuring Similarity Among Topographies for </w:t>
      </w:r>
      <w:proofErr w:type="spellStart"/>
      <w:r w:rsidRPr="00964F12">
        <w:rPr>
          <w:rFonts w:ascii="Times New Roman" w:eastAsia="Calibri" w:hAnsi="Times New Roman" w:cs="Times New Roman"/>
          <w:sz w:val="24"/>
          <w:szCs w:val="24"/>
        </w:rPr>
        <w:t>Spatio</w:t>
      </w:r>
      <w:proofErr w:type="spellEnd"/>
      <w:r w:rsidRPr="00964F12">
        <w:rPr>
          <w:rFonts w:ascii="Times New Roman" w:eastAsia="Calibri" w:hAnsi="Times New Roman" w:cs="Times New Roman"/>
          <w:sz w:val="24"/>
          <w:szCs w:val="24"/>
        </w:rPr>
        <w:t xml:space="preserve">-Temporal ERP Analysis. </w:t>
      </w:r>
      <w:r w:rsidRPr="00964F12">
        <w:rPr>
          <w:rFonts w:ascii="Times New Roman" w:eastAsia="Calibri" w:hAnsi="Times New Roman" w:cs="Times New Roman"/>
          <w:i/>
          <w:iCs/>
          <w:sz w:val="24"/>
          <w:szCs w:val="24"/>
        </w:rPr>
        <w:t>Brain Topography</w:t>
      </w:r>
      <w:r w:rsidRPr="00964F12">
        <w:rPr>
          <w:rFonts w:ascii="Times New Roman" w:eastAsia="Calibri" w:hAnsi="Times New Roman" w:cs="Times New Roman"/>
          <w:sz w:val="24"/>
          <w:szCs w:val="24"/>
        </w:rPr>
        <w:t xml:space="preserve">. </w:t>
      </w:r>
      <w:hyperlink r:id="rId19" w:history="1">
        <w:r w:rsidRPr="00964F12">
          <w:rPr>
            <w:rFonts w:ascii="Times New Roman" w:eastAsia="Calibri" w:hAnsi="Times New Roman" w:cs="Times New Roman"/>
            <w:color w:val="0563C1"/>
            <w:sz w:val="24"/>
            <w:szCs w:val="24"/>
            <w:u w:val="single"/>
          </w:rPr>
          <w:t>https://doi.org/10.1007/s10548-022-00903-2</w:t>
        </w:r>
      </w:hyperlink>
      <w:r w:rsidRPr="00964F12">
        <w:rPr>
          <w:rFonts w:ascii="Times New Roman" w:eastAsia="Calibri" w:hAnsi="Times New Roman" w:cs="Times New Roman"/>
          <w:color w:val="0563C1"/>
          <w:sz w:val="24"/>
          <w:szCs w:val="24"/>
          <w:u w:val="single"/>
        </w:rPr>
        <w:t>.</w:t>
      </w:r>
      <w:r w:rsidRPr="00964F12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14:paraId="5A3CD248" w14:textId="77777777" w:rsidR="00586BCC" w:rsidRPr="00964F12" w:rsidRDefault="00586BCC" w:rsidP="00586BCC">
      <w:pPr>
        <w:spacing w:after="12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964F12">
        <w:rPr>
          <w:rFonts w:ascii="Times New Roman" w:eastAsia="Calibri" w:hAnsi="Times New Roman" w:cs="Times New Roman"/>
          <w:sz w:val="24"/>
          <w:szCs w:val="24"/>
        </w:rPr>
        <w:t xml:space="preserve">Li, F; Yan, R; </w:t>
      </w:r>
      <w:r w:rsidRPr="00964F12">
        <w:rPr>
          <w:rFonts w:ascii="Times New Roman" w:eastAsia="Calibri" w:hAnsi="Times New Roman" w:cs="Times New Roman"/>
          <w:b/>
          <w:bCs/>
          <w:sz w:val="24"/>
          <w:szCs w:val="24"/>
        </w:rPr>
        <w:t>Mahini, R</w:t>
      </w:r>
      <w:r w:rsidRPr="00964F12">
        <w:rPr>
          <w:rFonts w:ascii="Times New Roman" w:eastAsia="Calibri" w:hAnsi="Times New Roman" w:cs="Times New Roman"/>
          <w:sz w:val="24"/>
          <w:szCs w:val="24"/>
        </w:rPr>
        <w:t xml:space="preserve">; Wei, L; Wang, </w:t>
      </w:r>
      <w:proofErr w:type="spellStart"/>
      <w:r w:rsidRPr="00964F12">
        <w:rPr>
          <w:rFonts w:ascii="Times New Roman" w:eastAsia="Calibri" w:hAnsi="Times New Roman" w:cs="Times New Roman"/>
          <w:sz w:val="24"/>
          <w:szCs w:val="24"/>
        </w:rPr>
        <w:t>Zh</w:t>
      </w:r>
      <w:proofErr w:type="spellEnd"/>
      <w:r w:rsidRPr="00964F12">
        <w:rPr>
          <w:rFonts w:ascii="Times New Roman" w:eastAsia="Calibri" w:hAnsi="Times New Roman" w:cs="Times New Roman"/>
          <w:sz w:val="24"/>
          <w:szCs w:val="24"/>
        </w:rPr>
        <w:t xml:space="preserve">; Mathiak, K; Liu, R; Cong, F (2021). End-to-end sleep staging using convolutional neural network in raw single-channel EEG. </w:t>
      </w:r>
      <w:r w:rsidRPr="00964F12">
        <w:rPr>
          <w:rFonts w:ascii="Times New Roman" w:eastAsia="Calibri" w:hAnsi="Times New Roman" w:cs="Times New Roman"/>
          <w:i/>
          <w:iCs/>
          <w:sz w:val="24"/>
          <w:szCs w:val="24"/>
        </w:rPr>
        <w:t>Biomedical Signal Processing and Control</w:t>
      </w:r>
      <w:r w:rsidRPr="00964F12">
        <w:rPr>
          <w:rFonts w:ascii="Times New Roman" w:eastAsia="Calibri" w:hAnsi="Times New Roman" w:cs="Times New Roman"/>
          <w:sz w:val="24"/>
          <w:szCs w:val="24"/>
        </w:rPr>
        <w:t xml:space="preserve">, 63, 102203. DOI: </w:t>
      </w:r>
      <w:hyperlink r:id="rId20" w:tgtFrame="_blank" w:history="1">
        <w:r w:rsidRPr="00964F12">
          <w:rPr>
            <w:rFonts w:ascii="Times New Roman" w:eastAsia="Calibri" w:hAnsi="Times New Roman" w:cs="Times New Roman"/>
            <w:color w:val="0563C1"/>
            <w:sz w:val="24"/>
            <w:szCs w:val="24"/>
            <w:u w:val="single"/>
          </w:rPr>
          <w:t>10.1016/j.bspc.2020.102203</w:t>
        </w:r>
      </w:hyperlink>
      <w:r w:rsidRPr="00964F12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6A5BF8EF" w14:textId="77777777" w:rsidR="00586BCC" w:rsidRPr="00964F12" w:rsidRDefault="00586BCC" w:rsidP="00586BCC">
      <w:pPr>
        <w:spacing w:after="12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964F12">
        <w:rPr>
          <w:rFonts w:ascii="Times New Roman" w:eastAsia="Calibri" w:hAnsi="Times New Roman" w:cs="Times New Roman"/>
          <w:b/>
          <w:bCs/>
          <w:sz w:val="24"/>
          <w:szCs w:val="24"/>
        </w:rPr>
        <w:t>Mahini, R.</w:t>
      </w:r>
      <w:r w:rsidRPr="00964F12">
        <w:rPr>
          <w:rFonts w:ascii="Times New Roman" w:eastAsia="Calibri" w:hAnsi="Times New Roman" w:cs="Times New Roman"/>
          <w:sz w:val="24"/>
          <w:szCs w:val="24"/>
        </w:rPr>
        <w:t xml:space="preserve">, Li, Y, Ding, W, Fu, R, Nandi, A. K., Chen G, Cong, F. (2020). Determination of the Time-Window of Event-Related Potential Using Multiple-Set Consensus Clustering., </w:t>
      </w:r>
      <w:r w:rsidRPr="00964F12">
        <w:rPr>
          <w:rFonts w:ascii="Times New Roman" w:eastAsia="Calibri" w:hAnsi="Times New Roman" w:cs="Times New Roman"/>
          <w:i/>
          <w:iCs/>
          <w:sz w:val="24"/>
          <w:szCs w:val="24"/>
        </w:rPr>
        <w:t>Frontiers in Neuroscience</w:t>
      </w:r>
      <w:r w:rsidRPr="00964F12">
        <w:rPr>
          <w:rFonts w:ascii="Times New Roman" w:eastAsia="Calibri" w:hAnsi="Times New Roman" w:cs="Times New Roman"/>
          <w:sz w:val="24"/>
          <w:szCs w:val="24"/>
        </w:rPr>
        <w:t xml:space="preserve">. </w:t>
      </w:r>
      <w:hyperlink r:id="rId21" w:tgtFrame="_blank" w:history="1">
        <w:r w:rsidRPr="00964F12">
          <w:rPr>
            <w:rFonts w:ascii="Times New Roman" w:eastAsia="Calibri" w:hAnsi="Times New Roman" w:cs="Times New Roman"/>
            <w:color w:val="0563C1"/>
            <w:sz w:val="24"/>
            <w:szCs w:val="24"/>
            <w:u w:val="single"/>
          </w:rPr>
          <w:t>10.3389/fnins.2020.521595</w:t>
        </w:r>
      </w:hyperlink>
      <w:r w:rsidRPr="00964F12">
        <w:rPr>
          <w:rFonts w:ascii="Times New Roman" w:eastAsia="Calibri" w:hAnsi="Times New Roman" w:cs="Times New Roman"/>
          <w:sz w:val="24"/>
          <w:szCs w:val="24"/>
        </w:rPr>
        <w:t xml:space="preserve">. </w:t>
      </w:r>
    </w:p>
    <w:p w14:paraId="6569CE6D" w14:textId="77777777" w:rsidR="00586BCC" w:rsidRPr="00964F12" w:rsidRDefault="00586BCC" w:rsidP="00586BCC">
      <w:pPr>
        <w:spacing w:after="12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964F12">
        <w:rPr>
          <w:rFonts w:ascii="Times New Roman" w:eastAsia="Calibri" w:hAnsi="Times New Roman" w:cs="Times New Roman"/>
          <w:sz w:val="24"/>
          <w:szCs w:val="24"/>
        </w:rPr>
        <w:t xml:space="preserve">Hu, G., Zhou, T., Luo, S., </w:t>
      </w:r>
      <w:r w:rsidRPr="00964F12">
        <w:rPr>
          <w:rFonts w:ascii="Times New Roman" w:eastAsia="Calibri" w:hAnsi="Times New Roman" w:cs="Times New Roman"/>
          <w:b/>
          <w:bCs/>
          <w:sz w:val="24"/>
          <w:szCs w:val="24"/>
        </w:rPr>
        <w:t>Mahini, R.</w:t>
      </w:r>
      <w:r w:rsidRPr="00964F12">
        <w:rPr>
          <w:rFonts w:ascii="Times New Roman" w:eastAsia="Calibri" w:hAnsi="Times New Roman" w:cs="Times New Roman"/>
          <w:sz w:val="24"/>
          <w:szCs w:val="24"/>
        </w:rPr>
        <w:t xml:space="preserve">, Xu, J., Chang, Y., &amp; Cong, F. (2020). Assessment of nonnegative matrix factorization algorithms for electroencephalography spectral analysis. </w:t>
      </w:r>
      <w:r w:rsidRPr="00964F12">
        <w:rPr>
          <w:rFonts w:ascii="Times New Roman" w:eastAsia="Calibri" w:hAnsi="Times New Roman" w:cs="Times New Roman"/>
          <w:i/>
          <w:iCs/>
          <w:sz w:val="24"/>
          <w:szCs w:val="24"/>
        </w:rPr>
        <w:t>Biomedical Engineering Online, 19</w:t>
      </w:r>
      <w:r w:rsidRPr="00964F12">
        <w:rPr>
          <w:rFonts w:ascii="Times New Roman" w:eastAsia="Calibri" w:hAnsi="Times New Roman" w:cs="Times New Roman"/>
          <w:sz w:val="24"/>
          <w:szCs w:val="24"/>
        </w:rPr>
        <w:t xml:space="preserve">(1), 61. </w:t>
      </w:r>
      <w:hyperlink r:id="rId22" w:history="1">
        <w:r w:rsidRPr="00964F12">
          <w:rPr>
            <w:rFonts w:ascii="Times New Roman" w:eastAsia="Calibri" w:hAnsi="Times New Roman" w:cs="Times New Roman"/>
            <w:color w:val="0563C1"/>
            <w:sz w:val="24"/>
            <w:szCs w:val="24"/>
            <w:u w:val="single"/>
          </w:rPr>
          <w:t>https://doi.org/10.1186/s12938-020-00796-x</w:t>
        </w:r>
      </w:hyperlink>
      <w:r w:rsidRPr="00964F12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27211121" w14:textId="77777777" w:rsidR="00586BCC" w:rsidRPr="00964F12" w:rsidRDefault="00586BCC" w:rsidP="00586BCC">
      <w:pPr>
        <w:spacing w:after="120"/>
        <w:jc w:val="both"/>
        <w:rPr>
          <w:rFonts w:ascii="Times New Roman" w:eastAsia="Calibri" w:hAnsi="Times New Roman" w:cs="Times New Roman"/>
          <w:sz w:val="24"/>
          <w:szCs w:val="24"/>
          <w:lang w:val="fi-FI"/>
        </w:rPr>
      </w:pPr>
      <w:r w:rsidRPr="00964F12">
        <w:rPr>
          <w:rFonts w:ascii="Times New Roman" w:eastAsia="Calibri" w:hAnsi="Times New Roman" w:cs="Times New Roman"/>
          <w:sz w:val="24"/>
          <w:szCs w:val="24"/>
        </w:rPr>
        <w:t xml:space="preserve">Rezazadeh H., </w:t>
      </w:r>
      <w:r w:rsidRPr="00964F12">
        <w:rPr>
          <w:rFonts w:ascii="Times New Roman" w:eastAsia="Calibri" w:hAnsi="Times New Roman" w:cs="Times New Roman"/>
          <w:b/>
          <w:sz w:val="24"/>
          <w:szCs w:val="24"/>
        </w:rPr>
        <w:t>Mahini R.</w:t>
      </w:r>
      <w:r w:rsidRPr="00964F12">
        <w:rPr>
          <w:rFonts w:ascii="Times New Roman" w:eastAsia="Calibri" w:hAnsi="Times New Roman" w:cs="Times New Roman"/>
          <w:sz w:val="24"/>
          <w:szCs w:val="24"/>
        </w:rPr>
        <w:t xml:space="preserve">, Zarei M., (2011). Solving a Dynamic Virtual Cell Formation Problem by Linear Programming Embedded Particle Swarm Optimization Algorithm, </w:t>
      </w:r>
      <w:r w:rsidRPr="00964F12">
        <w:rPr>
          <w:rFonts w:ascii="Times New Roman" w:eastAsia="Calibri" w:hAnsi="Times New Roman" w:cs="Times New Roman"/>
          <w:i/>
          <w:iCs/>
          <w:sz w:val="24"/>
          <w:szCs w:val="24"/>
        </w:rPr>
        <w:t>Applied Soft Computing, Elsevier</w:t>
      </w:r>
      <w:r w:rsidRPr="00964F12">
        <w:rPr>
          <w:rFonts w:ascii="Times New Roman" w:eastAsia="Calibri" w:hAnsi="Times New Roman" w:cs="Times New Roman"/>
          <w:sz w:val="24"/>
          <w:szCs w:val="24"/>
        </w:rPr>
        <w:t xml:space="preserve">, Volume 11, Issue 3, 3160-3169. </w:t>
      </w:r>
      <w:hyperlink r:id="rId23" w:history="1">
        <w:r w:rsidRPr="00964F12">
          <w:rPr>
            <w:rFonts w:ascii="Times New Roman" w:eastAsia="Calibri" w:hAnsi="Times New Roman" w:cs="Times New Roman"/>
            <w:color w:val="0563C1"/>
            <w:sz w:val="24"/>
            <w:szCs w:val="24"/>
            <w:u w:val="single"/>
            <w:lang w:val="fi-FI"/>
          </w:rPr>
          <w:t>https://doi.org/10.1016/j.asoc.2010.12.018</w:t>
        </w:r>
      </w:hyperlink>
      <w:r w:rsidRPr="00964F12">
        <w:rPr>
          <w:rFonts w:ascii="Times New Roman" w:eastAsia="Calibri" w:hAnsi="Times New Roman" w:cs="Times New Roman"/>
          <w:sz w:val="24"/>
          <w:szCs w:val="24"/>
          <w:lang w:val="fi-FI"/>
        </w:rPr>
        <w:t xml:space="preserve">.  </w:t>
      </w:r>
    </w:p>
    <w:p w14:paraId="3A9AD72F" w14:textId="77777777" w:rsidR="00586BCC" w:rsidRPr="00964F12" w:rsidRDefault="00586BCC" w:rsidP="00586BCC">
      <w:pPr>
        <w:spacing w:after="120"/>
        <w:jc w:val="both"/>
        <w:rPr>
          <w:rFonts w:ascii="Times New Roman" w:eastAsia="Calibri" w:hAnsi="Times New Roman" w:cs="Times New Roman"/>
          <w:sz w:val="24"/>
          <w:szCs w:val="24"/>
        </w:rPr>
      </w:pPr>
      <w:proofErr w:type="spellStart"/>
      <w:r w:rsidRPr="00964F12">
        <w:rPr>
          <w:rFonts w:ascii="Times New Roman" w:eastAsia="Calibri" w:hAnsi="Times New Roman" w:cs="Times New Roman"/>
          <w:iCs/>
          <w:sz w:val="24"/>
          <w:szCs w:val="24"/>
          <w:lang w:val="fi-FI"/>
        </w:rPr>
        <w:t>Naderi</w:t>
      </w:r>
      <w:proofErr w:type="spellEnd"/>
      <w:r w:rsidRPr="00964F12">
        <w:rPr>
          <w:rFonts w:ascii="Times New Roman" w:eastAsia="Calibri" w:hAnsi="Times New Roman" w:cs="Times New Roman"/>
          <w:iCs/>
          <w:sz w:val="24"/>
          <w:szCs w:val="24"/>
          <w:lang w:val="fi-FI"/>
        </w:rPr>
        <w:t xml:space="preserve">, B., </w:t>
      </w:r>
      <w:proofErr w:type="spellStart"/>
      <w:r w:rsidRPr="00964F12">
        <w:rPr>
          <w:rFonts w:ascii="Times New Roman" w:eastAsia="Calibri" w:hAnsi="Times New Roman" w:cs="Times New Roman"/>
          <w:iCs/>
          <w:sz w:val="24"/>
          <w:szCs w:val="24"/>
          <w:lang w:val="fi-FI"/>
        </w:rPr>
        <w:t>Kheiri</w:t>
      </w:r>
      <w:proofErr w:type="spellEnd"/>
      <w:r w:rsidRPr="00964F12">
        <w:rPr>
          <w:rFonts w:ascii="Times New Roman" w:eastAsia="Calibri" w:hAnsi="Times New Roman" w:cs="Times New Roman"/>
          <w:iCs/>
          <w:sz w:val="24"/>
          <w:szCs w:val="24"/>
          <w:lang w:val="fi-FI"/>
        </w:rPr>
        <w:t xml:space="preserve">, H., </w:t>
      </w:r>
      <w:proofErr w:type="spellStart"/>
      <w:r w:rsidRPr="00964F12">
        <w:rPr>
          <w:rFonts w:ascii="Times New Roman" w:eastAsia="Calibri" w:hAnsi="Times New Roman" w:cs="Times New Roman"/>
          <w:iCs/>
          <w:sz w:val="24"/>
          <w:szCs w:val="24"/>
          <w:lang w:val="fi-FI"/>
        </w:rPr>
        <w:t>Heydari</w:t>
      </w:r>
      <w:proofErr w:type="spellEnd"/>
      <w:r w:rsidRPr="00964F12">
        <w:rPr>
          <w:rFonts w:ascii="Times New Roman" w:eastAsia="Calibri" w:hAnsi="Times New Roman" w:cs="Times New Roman"/>
          <w:iCs/>
          <w:sz w:val="24"/>
          <w:szCs w:val="24"/>
          <w:lang w:val="fi-FI"/>
        </w:rPr>
        <w:t xml:space="preserve">, A., </w:t>
      </w:r>
      <w:r w:rsidRPr="00964F12">
        <w:rPr>
          <w:rFonts w:ascii="Times New Roman" w:eastAsia="Calibri" w:hAnsi="Times New Roman" w:cs="Times New Roman"/>
          <w:b/>
          <w:iCs/>
          <w:sz w:val="24"/>
          <w:szCs w:val="24"/>
          <w:lang w:val="fi-FI"/>
        </w:rPr>
        <w:t>Mahini, R.</w:t>
      </w:r>
      <w:r w:rsidRPr="00964F12">
        <w:rPr>
          <w:rFonts w:ascii="Times New Roman" w:eastAsia="Calibri" w:hAnsi="Times New Roman" w:cs="Times New Roman"/>
          <w:iCs/>
          <w:sz w:val="24"/>
          <w:szCs w:val="24"/>
          <w:lang w:val="fi-FI"/>
        </w:rPr>
        <w:t xml:space="preserve">, (2016). </w:t>
      </w:r>
      <w:r w:rsidRPr="00964F12">
        <w:rPr>
          <w:rFonts w:ascii="Times New Roman" w:eastAsia="Calibri" w:hAnsi="Times New Roman" w:cs="Times New Roman"/>
          <w:iCs/>
          <w:sz w:val="24"/>
          <w:szCs w:val="24"/>
        </w:rPr>
        <w:t xml:space="preserve">Optimal Synchronization of Complex Chaotic T-Systems and Its Application in Secure Communication. Journal of Control, Automation and Electrical Systems 27, 379-390 (Scopus Q2, IF 1.5), </w:t>
      </w:r>
      <w:hyperlink r:id="rId24">
        <w:r w:rsidRPr="00964F12">
          <w:rPr>
            <w:rStyle w:val="Hyperlink"/>
            <w:rFonts w:ascii="Times New Roman" w:eastAsia="Calibri" w:hAnsi="Times New Roman" w:cs="Times New Roman"/>
            <w:iCs/>
            <w:color w:val="0070C0"/>
            <w:sz w:val="24"/>
            <w:szCs w:val="24"/>
          </w:rPr>
          <w:t>https://doi.org/10.1007/s40313-016-0245-3</w:t>
        </w:r>
      </w:hyperlink>
      <w:r w:rsidRPr="00964F12">
        <w:rPr>
          <w:rFonts w:ascii="Times New Roman" w:eastAsia="Calibri" w:hAnsi="Times New Roman" w:cs="Times New Roman"/>
          <w:iCs/>
          <w:color w:val="0070C0"/>
          <w:sz w:val="24"/>
          <w:szCs w:val="24"/>
          <w:u w:val="single"/>
        </w:rPr>
        <w:t>.</w:t>
      </w:r>
      <w:r w:rsidRPr="00964F12">
        <w:rPr>
          <w:rFonts w:ascii="Times New Roman" w:eastAsia="Calibri" w:hAnsi="Times New Roman" w:cs="Times New Roman"/>
          <w:iCs/>
          <w:color w:val="0070C0"/>
          <w:sz w:val="24"/>
          <w:szCs w:val="24"/>
        </w:rPr>
        <w:t xml:space="preserve"> </w:t>
      </w:r>
    </w:p>
    <w:p w14:paraId="613E08C1" w14:textId="77777777" w:rsidR="00586BCC" w:rsidRPr="00964F12" w:rsidRDefault="00586BCC" w:rsidP="00586BCC">
      <w:pPr>
        <w:spacing w:before="120" w:after="120"/>
        <w:jc w:val="both"/>
        <w:rPr>
          <w:rFonts w:ascii="Times New Roman" w:eastAsia="Calibri" w:hAnsi="Times New Roman" w:cs="Times New Roman"/>
          <w:i/>
          <w:iCs/>
          <w:sz w:val="24"/>
          <w:szCs w:val="24"/>
        </w:rPr>
      </w:pPr>
      <w:r w:rsidRPr="00964F12">
        <w:rPr>
          <w:rFonts w:ascii="Times New Roman" w:eastAsia="Calibri" w:hAnsi="Times New Roman" w:cs="Times New Roman"/>
          <w:i/>
          <w:iCs/>
          <w:sz w:val="24"/>
          <w:szCs w:val="24"/>
        </w:rPr>
        <w:t>Conference papers:</w:t>
      </w:r>
    </w:p>
    <w:p w14:paraId="23E2B66C" w14:textId="77777777" w:rsidR="00586BCC" w:rsidRPr="00964F12" w:rsidRDefault="00586BCC" w:rsidP="00586BCC">
      <w:pPr>
        <w:spacing w:after="12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964F12">
        <w:rPr>
          <w:rFonts w:ascii="Times New Roman" w:eastAsia="Calibri" w:hAnsi="Times New Roman" w:cs="Times New Roman"/>
          <w:b/>
          <w:bCs/>
          <w:sz w:val="24"/>
          <w:szCs w:val="24"/>
        </w:rPr>
        <w:t>Mahini, R.</w:t>
      </w:r>
      <w:r w:rsidRPr="00964F12">
        <w:rPr>
          <w:rFonts w:ascii="Times New Roman" w:eastAsia="Calibri" w:hAnsi="Times New Roman" w:cs="Times New Roman"/>
          <w:sz w:val="24"/>
          <w:szCs w:val="24"/>
        </w:rPr>
        <w:t xml:space="preserve">, Zhou, T., Li, P., Nandi, A.K., Li, H., Li, H., Cong, F., (2017). Cluster Aggregation for Analyzing Event-Related Potentials. In: Cong, F., Leung, A., Wei, Q. (Eds.), </w:t>
      </w:r>
      <w:r w:rsidRPr="00964F12">
        <w:rPr>
          <w:rFonts w:ascii="Times New Roman" w:eastAsia="Calibri" w:hAnsi="Times New Roman" w:cs="Times New Roman"/>
          <w:i/>
          <w:iCs/>
          <w:sz w:val="24"/>
          <w:szCs w:val="24"/>
        </w:rPr>
        <w:t>Advances in Neural Networks - ISNN 2017</w:t>
      </w:r>
      <w:r w:rsidRPr="00964F12">
        <w:rPr>
          <w:rFonts w:ascii="Times New Roman" w:eastAsia="Calibri" w:hAnsi="Times New Roman" w:cs="Times New Roman"/>
          <w:sz w:val="24"/>
          <w:szCs w:val="24"/>
        </w:rPr>
        <w:t xml:space="preserve">: 14th International Symposium, ISNN 2017,  Lecture Notes in Computer Science, vol 10262. Springer, Cham. </w:t>
      </w:r>
      <w:hyperlink r:id="rId25" w:history="1">
        <w:r w:rsidRPr="00964F12">
          <w:rPr>
            <w:rFonts w:ascii="Times New Roman" w:eastAsia="Calibri" w:hAnsi="Times New Roman" w:cs="Times New Roman"/>
            <w:color w:val="0563C1"/>
            <w:sz w:val="24"/>
            <w:szCs w:val="24"/>
            <w:u w:val="single"/>
          </w:rPr>
          <w:t>https://doi.org/10.1007/978-3-319-59081-3_59</w:t>
        </w:r>
      </w:hyperlink>
      <w:r w:rsidRPr="00964F12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4B7D0CB3" w14:textId="77777777" w:rsidR="00586BCC" w:rsidRPr="00964F12" w:rsidRDefault="00586BCC" w:rsidP="00586BCC">
      <w:pPr>
        <w:spacing w:after="120"/>
        <w:jc w:val="both"/>
        <w:rPr>
          <w:rFonts w:ascii="Times New Roman" w:eastAsia="Calibri" w:hAnsi="Times New Roman" w:cs="Times New Roman"/>
          <w:iCs/>
          <w:sz w:val="24"/>
          <w:szCs w:val="24"/>
        </w:rPr>
      </w:pPr>
      <w:r w:rsidRPr="00964F12">
        <w:rPr>
          <w:rFonts w:ascii="Times New Roman" w:eastAsia="Calibri" w:hAnsi="Times New Roman" w:cs="Times New Roman"/>
          <w:b/>
          <w:bCs/>
          <w:iCs/>
          <w:sz w:val="24"/>
          <w:szCs w:val="24"/>
        </w:rPr>
        <w:t>Mahini, R.</w:t>
      </w:r>
      <w:r w:rsidRPr="00964F12">
        <w:rPr>
          <w:rFonts w:ascii="Times New Roman" w:eastAsia="Calibri" w:hAnsi="Times New Roman" w:cs="Times New Roman"/>
          <w:iCs/>
          <w:sz w:val="24"/>
          <w:szCs w:val="24"/>
        </w:rPr>
        <w:t xml:space="preserve">, Lucas, C., </w:t>
      </w:r>
      <w:proofErr w:type="spellStart"/>
      <w:r w:rsidRPr="00964F12">
        <w:rPr>
          <w:rFonts w:ascii="Times New Roman" w:eastAsia="Calibri" w:hAnsi="Times New Roman" w:cs="Times New Roman"/>
          <w:iCs/>
          <w:sz w:val="24"/>
          <w:szCs w:val="24"/>
        </w:rPr>
        <w:t>Mirmomeni</w:t>
      </w:r>
      <w:proofErr w:type="spellEnd"/>
      <w:r w:rsidRPr="00964F12">
        <w:rPr>
          <w:rFonts w:ascii="Times New Roman" w:eastAsia="Calibri" w:hAnsi="Times New Roman" w:cs="Times New Roman"/>
          <w:iCs/>
          <w:sz w:val="24"/>
          <w:szCs w:val="24"/>
        </w:rPr>
        <w:t xml:space="preserve">, M., Rezazadeh, H. (2011). A Rough Set Approach Aim to Space Weather and Solar Storms Prediction. In: </w:t>
      </w:r>
      <w:proofErr w:type="spellStart"/>
      <w:r w:rsidRPr="00964F12">
        <w:rPr>
          <w:rFonts w:ascii="Times New Roman" w:eastAsia="Calibri" w:hAnsi="Times New Roman" w:cs="Times New Roman"/>
          <w:iCs/>
          <w:sz w:val="24"/>
          <w:szCs w:val="24"/>
        </w:rPr>
        <w:t>Murgante</w:t>
      </w:r>
      <w:proofErr w:type="spellEnd"/>
      <w:r w:rsidRPr="00964F12">
        <w:rPr>
          <w:rFonts w:ascii="Times New Roman" w:eastAsia="Calibri" w:hAnsi="Times New Roman" w:cs="Times New Roman"/>
          <w:iCs/>
          <w:sz w:val="24"/>
          <w:szCs w:val="24"/>
        </w:rPr>
        <w:t xml:space="preserve">, B., Gervasi, O., Iglesias, A., </w:t>
      </w:r>
      <w:proofErr w:type="spellStart"/>
      <w:r w:rsidRPr="00964F12">
        <w:rPr>
          <w:rFonts w:ascii="Times New Roman" w:eastAsia="Calibri" w:hAnsi="Times New Roman" w:cs="Times New Roman"/>
          <w:iCs/>
          <w:sz w:val="24"/>
          <w:szCs w:val="24"/>
        </w:rPr>
        <w:t>Taniar</w:t>
      </w:r>
      <w:proofErr w:type="spellEnd"/>
      <w:r w:rsidRPr="00964F12">
        <w:rPr>
          <w:rFonts w:ascii="Times New Roman" w:eastAsia="Calibri" w:hAnsi="Times New Roman" w:cs="Times New Roman"/>
          <w:iCs/>
          <w:sz w:val="24"/>
          <w:szCs w:val="24"/>
        </w:rPr>
        <w:t>, D., Apduhan, B.O. (eds) Computational Science and Its Applications - ICCSA 2011. ICCSA 2011. Lecture Notes in Computer Science, vol 6782. Springer, Berlin, Heidelberg.</w:t>
      </w:r>
      <w:r w:rsidRPr="00964F12">
        <w:rPr>
          <w:rFonts w:ascii="Times New Roman" w:eastAsia="Calibri" w:hAnsi="Times New Roman" w:cs="Times New Roman"/>
          <w:iCs/>
          <w:color w:val="0070C0"/>
          <w:sz w:val="24"/>
          <w:szCs w:val="24"/>
        </w:rPr>
        <w:t xml:space="preserve"> </w:t>
      </w:r>
      <w:hyperlink r:id="rId26" w:history="1">
        <w:r w:rsidRPr="00964F12">
          <w:rPr>
            <w:rStyle w:val="Hyperlink"/>
            <w:rFonts w:ascii="Times New Roman" w:eastAsia="Calibri" w:hAnsi="Times New Roman" w:cs="Times New Roman"/>
            <w:iCs/>
            <w:color w:val="0070C0"/>
            <w:sz w:val="24"/>
            <w:szCs w:val="24"/>
          </w:rPr>
          <w:t>https://doi.org/10.1007/978-3-642-21928-3_43</w:t>
        </w:r>
      </w:hyperlink>
      <w:r w:rsidRPr="00964F12">
        <w:rPr>
          <w:rStyle w:val="Hyperlink"/>
          <w:rFonts w:ascii="Times New Roman" w:eastAsia="Calibri" w:hAnsi="Times New Roman" w:cs="Times New Roman"/>
          <w:iCs/>
          <w:color w:val="0070C0"/>
          <w:sz w:val="24"/>
          <w:szCs w:val="24"/>
        </w:rPr>
        <w:t>.</w:t>
      </w:r>
      <w:r w:rsidRPr="00964F12">
        <w:rPr>
          <w:rFonts w:ascii="Times New Roman" w:eastAsia="Calibri" w:hAnsi="Times New Roman" w:cs="Times New Roman"/>
          <w:iCs/>
          <w:color w:val="0070C0"/>
          <w:sz w:val="24"/>
          <w:szCs w:val="24"/>
        </w:rPr>
        <w:t xml:space="preserve"> </w:t>
      </w:r>
    </w:p>
    <w:p w14:paraId="175D031A" w14:textId="77777777" w:rsidR="00586BCC" w:rsidRPr="00964F12" w:rsidRDefault="00586BCC" w:rsidP="00586BCC">
      <w:pPr>
        <w:spacing w:before="120" w:after="120"/>
        <w:jc w:val="both"/>
        <w:rPr>
          <w:rFonts w:ascii="Times New Roman" w:eastAsia="Calibri" w:hAnsi="Times New Roman" w:cs="Times New Roman"/>
          <w:i/>
          <w:iCs/>
          <w:sz w:val="24"/>
          <w:szCs w:val="24"/>
        </w:rPr>
      </w:pPr>
      <w:r w:rsidRPr="00964F12">
        <w:rPr>
          <w:rFonts w:ascii="Times New Roman" w:eastAsia="Calibri" w:hAnsi="Times New Roman" w:cs="Times New Roman"/>
          <w:i/>
          <w:iCs/>
          <w:sz w:val="24"/>
          <w:szCs w:val="24"/>
        </w:rPr>
        <w:t>Doctoral theses:</w:t>
      </w:r>
    </w:p>
    <w:p w14:paraId="664CA847" w14:textId="77777777" w:rsidR="00586BCC" w:rsidRPr="00964F12" w:rsidRDefault="00586BCC" w:rsidP="00586BCC">
      <w:pPr>
        <w:spacing w:after="120"/>
        <w:jc w:val="both"/>
        <w:rPr>
          <w:rFonts w:ascii="Times New Roman" w:eastAsia="Calibri" w:hAnsi="Times New Roman" w:cs="Times New Roman"/>
          <w:color w:val="0563C1"/>
          <w:sz w:val="24"/>
          <w:szCs w:val="24"/>
          <w:u w:val="single"/>
        </w:rPr>
      </w:pPr>
      <w:r w:rsidRPr="00964F12">
        <w:rPr>
          <w:rFonts w:ascii="Times New Roman" w:eastAsia="Calibri" w:hAnsi="Times New Roman" w:cs="Times New Roman"/>
          <w:b/>
          <w:bCs/>
          <w:sz w:val="24"/>
          <w:szCs w:val="24"/>
        </w:rPr>
        <w:lastRenderedPageBreak/>
        <w:t>Mahini, R.</w:t>
      </w:r>
      <w:r w:rsidRPr="00964F12">
        <w:rPr>
          <w:rFonts w:ascii="Times New Roman" w:eastAsia="Calibri" w:hAnsi="Times New Roman" w:cs="Times New Roman"/>
          <w:sz w:val="24"/>
          <w:szCs w:val="24"/>
        </w:rPr>
        <w:t xml:space="preserve"> (2023). Consensus clustering for group-level analysis of event-related potential data. </w:t>
      </w:r>
      <w:r w:rsidRPr="00964F12">
        <w:rPr>
          <w:rFonts w:ascii="Times New Roman" w:eastAsia="Calibri" w:hAnsi="Times New Roman" w:cs="Times New Roman"/>
          <w:i/>
          <w:iCs/>
          <w:sz w:val="24"/>
          <w:szCs w:val="24"/>
        </w:rPr>
        <w:t>JYU dissertations</w:t>
      </w:r>
      <w:r w:rsidRPr="00964F12">
        <w:rPr>
          <w:rFonts w:ascii="Times New Roman" w:eastAsia="Calibri" w:hAnsi="Times New Roman" w:cs="Times New Roman"/>
          <w:sz w:val="24"/>
          <w:szCs w:val="24"/>
        </w:rPr>
        <w:t xml:space="preserve">. </w:t>
      </w:r>
      <w:hyperlink r:id="rId27" w:history="1">
        <w:r w:rsidRPr="00964F12">
          <w:rPr>
            <w:rFonts w:ascii="Times New Roman" w:eastAsia="Calibri" w:hAnsi="Times New Roman" w:cs="Times New Roman"/>
            <w:color w:val="0563C1"/>
            <w:sz w:val="24"/>
            <w:szCs w:val="24"/>
            <w:u w:val="single"/>
          </w:rPr>
          <w:t>http://urn.fi/URN:ISBN:978-951-39-9863-9</w:t>
        </w:r>
      </w:hyperlink>
    </w:p>
    <w:p w14:paraId="77FC933F" w14:textId="77777777" w:rsidR="00586BCC" w:rsidRPr="00193844" w:rsidRDefault="00586BCC" w:rsidP="00F8021F">
      <w:pPr>
        <w:spacing w:before="60" w:after="120"/>
        <w:jc w:val="both"/>
        <w:rPr>
          <w:rFonts w:ascii="Times New Roman" w:eastAsiaTheme="majorEastAsia" w:hAnsi="Times New Roman" w:cs="Times New Roman"/>
          <w:b/>
          <w:sz w:val="24"/>
          <w:szCs w:val="24"/>
        </w:rPr>
      </w:pPr>
    </w:p>
    <w:sectPr w:rsidR="00586BCC" w:rsidRPr="00193844">
      <w:footerReference w:type="default" r:id="rId28"/>
      <w:pgSz w:w="11907" w:h="16839"/>
      <w:pgMar w:top="1440" w:right="1134" w:bottom="1440" w:left="1134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A5A13E" w14:textId="77777777" w:rsidR="00C67B5B" w:rsidRDefault="00C67B5B">
      <w:pPr>
        <w:spacing w:after="0" w:line="240" w:lineRule="auto"/>
      </w:pPr>
      <w:r>
        <w:separator/>
      </w:r>
    </w:p>
  </w:endnote>
  <w:endnote w:type="continuationSeparator" w:id="0">
    <w:p w14:paraId="4CB0A426" w14:textId="77777777" w:rsidR="00C67B5B" w:rsidRDefault="00C67B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7636958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0439ECD" w14:textId="44B86A2F" w:rsidR="00B5215E" w:rsidRDefault="00B5215E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EE3321F" w14:textId="6C09278B" w:rsidR="004D37BD" w:rsidRDefault="004D37B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Calibri" w:eastAsia="Calibri" w:hAnsi="Calibri"/>
        <w:color w:val="000000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94CCCB" w14:textId="77777777" w:rsidR="00C67B5B" w:rsidRDefault="00C67B5B">
      <w:pPr>
        <w:spacing w:after="0" w:line="240" w:lineRule="auto"/>
      </w:pPr>
      <w:r>
        <w:separator/>
      </w:r>
    </w:p>
  </w:footnote>
  <w:footnote w:type="continuationSeparator" w:id="0">
    <w:p w14:paraId="18C0A93D" w14:textId="77777777" w:rsidR="00C67B5B" w:rsidRDefault="00C67B5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22E57"/>
    <w:multiLevelType w:val="multilevel"/>
    <w:tmpl w:val="EF949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57793C"/>
    <w:multiLevelType w:val="hybridMultilevel"/>
    <w:tmpl w:val="4AAE78E6"/>
    <w:lvl w:ilvl="0" w:tplc="2B6ACBC2">
      <w:start w:val="2"/>
      <w:numFmt w:val="bullet"/>
      <w:lvlText w:val="-"/>
      <w:lvlJc w:val="left"/>
      <w:pPr>
        <w:ind w:left="9937" w:hanging="360"/>
      </w:pPr>
      <w:rPr>
        <w:rFonts w:ascii="Times New Roman" w:eastAsiaTheme="minorEastAsia" w:hAnsi="Times New Roman" w:cs="Times New Roman" w:hint="default"/>
      </w:rPr>
    </w:lvl>
    <w:lvl w:ilvl="1" w:tplc="0C000003">
      <w:start w:val="1"/>
      <w:numFmt w:val="bullet"/>
      <w:lvlText w:val="o"/>
      <w:lvlJc w:val="left"/>
      <w:pPr>
        <w:ind w:left="10657" w:hanging="360"/>
      </w:pPr>
      <w:rPr>
        <w:rFonts w:ascii="Courier New" w:hAnsi="Courier New" w:cs="Courier New" w:hint="default"/>
      </w:rPr>
    </w:lvl>
    <w:lvl w:ilvl="2" w:tplc="0C000005">
      <w:start w:val="1"/>
      <w:numFmt w:val="bullet"/>
      <w:lvlText w:val=""/>
      <w:lvlJc w:val="left"/>
      <w:pPr>
        <w:ind w:left="11377" w:hanging="360"/>
      </w:pPr>
      <w:rPr>
        <w:rFonts w:ascii="Wingdings" w:hAnsi="Wingdings" w:hint="default"/>
      </w:rPr>
    </w:lvl>
    <w:lvl w:ilvl="3" w:tplc="0C000001">
      <w:start w:val="1"/>
      <w:numFmt w:val="bullet"/>
      <w:lvlText w:val=""/>
      <w:lvlJc w:val="left"/>
      <w:pPr>
        <w:ind w:left="12097" w:hanging="360"/>
      </w:pPr>
      <w:rPr>
        <w:rFonts w:ascii="Symbol" w:hAnsi="Symbol" w:hint="default"/>
      </w:rPr>
    </w:lvl>
    <w:lvl w:ilvl="4" w:tplc="0C000003">
      <w:start w:val="1"/>
      <w:numFmt w:val="bullet"/>
      <w:lvlText w:val="o"/>
      <w:lvlJc w:val="left"/>
      <w:pPr>
        <w:ind w:left="12817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13537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14257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14977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15697" w:hanging="360"/>
      </w:pPr>
      <w:rPr>
        <w:rFonts w:ascii="Wingdings" w:hAnsi="Wingdings" w:hint="default"/>
      </w:rPr>
    </w:lvl>
  </w:abstractNum>
  <w:abstractNum w:abstractNumId="2" w15:restartNumberingAfterBreak="0">
    <w:nsid w:val="03382CBE"/>
    <w:multiLevelType w:val="multilevel"/>
    <w:tmpl w:val="5524B43C"/>
    <w:lvl w:ilvl="0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EastAsia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094AD2"/>
    <w:multiLevelType w:val="multilevel"/>
    <w:tmpl w:val="58DC4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A86B87"/>
    <w:multiLevelType w:val="multilevel"/>
    <w:tmpl w:val="5C00E284"/>
    <w:lvl w:ilvl="0">
      <w:numFmt w:val="bullet"/>
      <w:lvlText w:val="-"/>
      <w:lvlJc w:val="left"/>
      <w:pPr>
        <w:ind w:left="0" w:firstLine="0"/>
      </w:pPr>
      <w:rPr>
        <w:rFonts w:ascii="Open Sans" w:eastAsia="Times New Roman" w:hAnsi="Open Sans" w:cs="Open Sans" w:hint="default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5" w15:restartNumberingAfterBreak="0">
    <w:nsid w:val="12DE7766"/>
    <w:multiLevelType w:val="multilevel"/>
    <w:tmpl w:val="B358B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E363EA"/>
    <w:multiLevelType w:val="multilevel"/>
    <w:tmpl w:val="5524B43C"/>
    <w:lvl w:ilvl="0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EastAsia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EC2AA2"/>
    <w:multiLevelType w:val="multilevel"/>
    <w:tmpl w:val="65667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7431F8"/>
    <w:multiLevelType w:val="multilevel"/>
    <w:tmpl w:val="3F726856"/>
    <w:lvl w:ilvl="0">
      <w:numFmt w:val="bullet"/>
      <w:lvlText w:val="-"/>
      <w:lvlJc w:val="left"/>
      <w:pPr>
        <w:ind w:left="720" w:hanging="360"/>
      </w:pPr>
      <w:rPr>
        <w:rFonts w:ascii="Open Sans" w:eastAsia="Times New Roman" w:hAnsi="Open Sans" w:cs="Open San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29636F1B"/>
    <w:multiLevelType w:val="multilevel"/>
    <w:tmpl w:val="80B63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7E384D"/>
    <w:multiLevelType w:val="multilevel"/>
    <w:tmpl w:val="28103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AD0AE5"/>
    <w:multiLevelType w:val="multilevel"/>
    <w:tmpl w:val="5524B43C"/>
    <w:lvl w:ilvl="0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EastAsia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596811"/>
    <w:multiLevelType w:val="hybridMultilevel"/>
    <w:tmpl w:val="1FCC5AF0"/>
    <w:lvl w:ilvl="0" w:tplc="1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CF11BB9"/>
    <w:multiLevelType w:val="multilevel"/>
    <w:tmpl w:val="7CA2DDA6"/>
    <w:lvl w:ilvl="0">
      <w:start w:val="1"/>
      <w:numFmt w:val="decimal"/>
      <w:lvlText w:val="%1.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14" w15:restartNumberingAfterBreak="0">
    <w:nsid w:val="41632D5D"/>
    <w:multiLevelType w:val="multilevel"/>
    <w:tmpl w:val="07B05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9F0E24"/>
    <w:multiLevelType w:val="multilevel"/>
    <w:tmpl w:val="2EBC467C"/>
    <w:lvl w:ilvl="0">
      <w:numFmt w:val="bullet"/>
      <w:lvlText w:val="-"/>
      <w:lvlJc w:val="left"/>
      <w:pPr>
        <w:ind w:left="0" w:firstLine="0"/>
      </w:pPr>
      <w:rPr>
        <w:rFonts w:ascii="Open Sans" w:eastAsia="Times New Roman" w:hAnsi="Open Sans" w:cs="Open Sans" w:hint="default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16" w15:restartNumberingAfterBreak="0">
    <w:nsid w:val="51671ADD"/>
    <w:multiLevelType w:val="hybridMultilevel"/>
    <w:tmpl w:val="74EA9FF6"/>
    <w:lvl w:ilvl="0" w:tplc="040B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7" w15:restartNumberingAfterBreak="0">
    <w:nsid w:val="54AE59EF"/>
    <w:multiLevelType w:val="multilevel"/>
    <w:tmpl w:val="D9005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0371F4"/>
    <w:multiLevelType w:val="multilevel"/>
    <w:tmpl w:val="D11EE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5B13AE"/>
    <w:multiLevelType w:val="hybridMultilevel"/>
    <w:tmpl w:val="33FCD6DC"/>
    <w:lvl w:ilvl="0" w:tplc="2B6ACBC2">
      <w:start w:val="2"/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5C7A7615"/>
    <w:multiLevelType w:val="multilevel"/>
    <w:tmpl w:val="BEEE5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2692242"/>
    <w:multiLevelType w:val="multilevel"/>
    <w:tmpl w:val="C854D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305922"/>
    <w:multiLevelType w:val="multilevel"/>
    <w:tmpl w:val="8DC64C66"/>
    <w:lvl w:ilvl="0">
      <w:start w:val="1"/>
      <w:numFmt w:val="decimal"/>
      <w:lvlText w:val="%1.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23" w15:restartNumberingAfterBreak="0">
    <w:nsid w:val="73972C47"/>
    <w:multiLevelType w:val="multilevel"/>
    <w:tmpl w:val="5524B43C"/>
    <w:lvl w:ilvl="0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EastAsia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39A31B3"/>
    <w:multiLevelType w:val="multilevel"/>
    <w:tmpl w:val="AEDA8A58"/>
    <w:lvl w:ilvl="0">
      <w:numFmt w:val="bullet"/>
      <w:lvlText w:val="-"/>
      <w:lvlJc w:val="left"/>
      <w:pPr>
        <w:ind w:left="0" w:firstLine="0"/>
      </w:pPr>
      <w:rPr>
        <w:rFonts w:ascii="Open Sans" w:eastAsia="Times New Roman" w:hAnsi="Open Sans" w:cs="Open Sans" w:hint="default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25" w15:restartNumberingAfterBreak="0">
    <w:nsid w:val="7C481851"/>
    <w:multiLevelType w:val="hybridMultilevel"/>
    <w:tmpl w:val="0CA21AFA"/>
    <w:lvl w:ilvl="0" w:tplc="2B6ACBC2">
      <w:start w:val="2"/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</w:rPr>
    </w:lvl>
    <w:lvl w:ilvl="1" w:tplc="1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828519368">
    <w:abstractNumId w:val="13"/>
  </w:num>
  <w:num w:numId="2" w16cid:durableId="765612368">
    <w:abstractNumId w:val="4"/>
  </w:num>
  <w:num w:numId="3" w16cid:durableId="586231980">
    <w:abstractNumId w:val="22"/>
  </w:num>
  <w:num w:numId="4" w16cid:durableId="861281974">
    <w:abstractNumId w:val="15"/>
  </w:num>
  <w:num w:numId="5" w16cid:durableId="970750995">
    <w:abstractNumId w:val="24"/>
  </w:num>
  <w:num w:numId="6" w16cid:durableId="449596159">
    <w:abstractNumId w:val="8"/>
  </w:num>
  <w:num w:numId="7" w16cid:durableId="252058986">
    <w:abstractNumId w:val="1"/>
  </w:num>
  <w:num w:numId="8" w16cid:durableId="1856070604">
    <w:abstractNumId w:val="16"/>
  </w:num>
  <w:num w:numId="9" w16cid:durableId="1461534936">
    <w:abstractNumId w:val="0"/>
  </w:num>
  <w:num w:numId="10" w16cid:durableId="1766539015">
    <w:abstractNumId w:val="20"/>
  </w:num>
  <w:num w:numId="11" w16cid:durableId="533467512">
    <w:abstractNumId w:val="9"/>
  </w:num>
  <w:num w:numId="12" w16cid:durableId="1310135076">
    <w:abstractNumId w:val="17"/>
  </w:num>
  <w:num w:numId="13" w16cid:durableId="970403321">
    <w:abstractNumId w:val="5"/>
  </w:num>
  <w:num w:numId="14" w16cid:durableId="659041770">
    <w:abstractNumId w:val="2"/>
  </w:num>
  <w:num w:numId="15" w16cid:durableId="331104079">
    <w:abstractNumId w:val="23"/>
  </w:num>
  <w:num w:numId="16" w16cid:durableId="1802453267">
    <w:abstractNumId w:val="11"/>
  </w:num>
  <w:num w:numId="17" w16cid:durableId="1736005578">
    <w:abstractNumId w:val="6"/>
  </w:num>
  <w:num w:numId="18" w16cid:durableId="987054028">
    <w:abstractNumId w:val="3"/>
  </w:num>
  <w:num w:numId="19" w16cid:durableId="1611620723">
    <w:abstractNumId w:val="14"/>
  </w:num>
  <w:num w:numId="20" w16cid:durableId="2105808294">
    <w:abstractNumId w:val="18"/>
  </w:num>
  <w:num w:numId="21" w16cid:durableId="990334324">
    <w:abstractNumId w:val="10"/>
  </w:num>
  <w:num w:numId="22" w16cid:durableId="1357922633">
    <w:abstractNumId w:val="7"/>
  </w:num>
  <w:num w:numId="23" w16cid:durableId="954874188">
    <w:abstractNumId w:val="21"/>
  </w:num>
  <w:num w:numId="24" w16cid:durableId="717704054">
    <w:abstractNumId w:val="12"/>
  </w:num>
  <w:num w:numId="25" w16cid:durableId="928074987">
    <w:abstractNumId w:val="19"/>
  </w:num>
  <w:num w:numId="26" w16cid:durableId="1983272284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zUxMzM3MzIwMDcxMzRT0lEKTi0uzszPAykwrQUA44G5zSwAAAA="/>
  </w:docVars>
  <w:rsids>
    <w:rsidRoot w:val="004D37BD"/>
    <w:rsid w:val="00000B21"/>
    <w:rsid w:val="000105A4"/>
    <w:rsid w:val="00013C0A"/>
    <w:rsid w:val="00021A60"/>
    <w:rsid w:val="0002697A"/>
    <w:rsid w:val="000409F8"/>
    <w:rsid w:val="0007130D"/>
    <w:rsid w:val="000803E8"/>
    <w:rsid w:val="00081B4B"/>
    <w:rsid w:val="00083115"/>
    <w:rsid w:val="0009696D"/>
    <w:rsid w:val="000A0131"/>
    <w:rsid w:val="000C6EE9"/>
    <w:rsid w:val="000D60A8"/>
    <w:rsid w:val="000F2182"/>
    <w:rsid w:val="000F5492"/>
    <w:rsid w:val="00113868"/>
    <w:rsid w:val="00115A68"/>
    <w:rsid w:val="0011772D"/>
    <w:rsid w:val="00132AAD"/>
    <w:rsid w:val="00132F36"/>
    <w:rsid w:val="00141D67"/>
    <w:rsid w:val="00151761"/>
    <w:rsid w:val="00153E4F"/>
    <w:rsid w:val="00155654"/>
    <w:rsid w:val="001650C9"/>
    <w:rsid w:val="00183389"/>
    <w:rsid w:val="00184197"/>
    <w:rsid w:val="00186544"/>
    <w:rsid w:val="00191B26"/>
    <w:rsid w:val="00193844"/>
    <w:rsid w:val="0019535A"/>
    <w:rsid w:val="001A1B98"/>
    <w:rsid w:val="001A2D5A"/>
    <w:rsid w:val="001B74B1"/>
    <w:rsid w:val="001D35E8"/>
    <w:rsid w:val="001D56CD"/>
    <w:rsid w:val="001D6D42"/>
    <w:rsid w:val="001E1E9F"/>
    <w:rsid w:val="001E36A7"/>
    <w:rsid w:val="001E5C9C"/>
    <w:rsid w:val="001F38CC"/>
    <w:rsid w:val="001F5319"/>
    <w:rsid w:val="00203551"/>
    <w:rsid w:val="002155A0"/>
    <w:rsid w:val="0022156E"/>
    <w:rsid w:val="00232948"/>
    <w:rsid w:val="00233C40"/>
    <w:rsid w:val="00234607"/>
    <w:rsid w:val="00245D0A"/>
    <w:rsid w:val="002756A7"/>
    <w:rsid w:val="0028681C"/>
    <w:rsid w:val="00290118"/>
    <w:rsid w:val="002A0733"/>
    <w:rsid w:val="002B123F"/>
    <w:rsid w:val="002B4691"/>
    <w:rsid w:val="002C3E7A"/>
    <w:rsid w:val="002C53AA"/>
    <w:rsid w:val="002C5A1E"/>
    <w:rsid w:val="002C5C8A"/>
    <w:rsid w:val="002D255C"/>
    <w:rsid w:val="002E09BC"/>
    <w:rsid w:val="002F0DB5"/>
    <w:rsid w:val="003012DA"/>
    <w:rsid w:val="003021AF"/>
    <w:rsid w:val="00303774"/>
    <w:rsid w:val="00305428"/>
    <w:rsid w:val="00313F84"/>
    <w:rsid w:val="003143E2"/>
    <w:rsid w:val="003208A4"/>
    <w:rsid w:val="003241A5"/>
    <w:rsid w:val="00330FAB"/>
    <w:rsid w:val="00332254"/>
    <w:rsid w:val="0033277E"/>
    <w:rsid w:val="00343DF6"/>
    <w:rsid w:val="00350FE8"/>
    <w:rsid w:val="00355C92"/>
    <w:rsid w:val="00363B1F"/>
    <w:rsid w:val="00382EC3"/>
    <w:rsid w:val="003A233D"/>
    <w:rsid w:val="003A2A12"/>
    <w:rsid w:val="003A722A"/>
    <w:rsid w:val="003C1050"/>
    <w:rsid w:val="003C6929"/>
    <w:rsid w:val="003D6E1A"/>
    <w:rsid w:val="003E0614"/>
    <w:rsid w:val="003E2F29"/>
    <w:rsid w:val="003F0AB5"/>
    <w:rsid w:val="003F6C74"/>
    <w:rsid w:val="00400756"/>
    <w:rsid w:val="0043113E"/>
    <w:rsid w:val="00431CB6"/>
    <w:rsid w:val="004456DC"/>
    <w:rsid w:val="004457B9"/>
    <w:rsid w:val="00454496"/>
    <w:rsid w:val="00467D74"/>
    <w:rsid w:val="00474CA8"/>
    <w:rsid w:val="00496143"/>
    <w:rsid w:val="004A03BB"/>
    <w:rsid w:val="004A2D44"/>
    <w:rsid w:val="004A79FB"/>
    <w:rsid w:val="004B1A16"/>
    <w:rsid w:val="004B36FD"/>
    <w:rsid w:val="004B410D"/>
    <w:rsid w:val="004B7188"/>
    <w:rsid w:val="004C6286"/>
    <w:rsid w:val="004D2688"/>
    <w:rsid w:val="004D37BD"/>
    <w:rsid w:val="004E3B9E"/>
    <w:rsid w:val="0050038D"/>
    <w:rsid w:val="00513542"/>
    <w:rsid w:val="00516F30"/>
    <w:rsid w:val="00525766"/>
    <w:rsid w:val="0052593B"/>
    <w:rsid w:val="00535294"/>
    <w:rsid w:val="00540828"/>
    <w:rsid w:val="005466DC"/>
    <w:rsid w:val="00582A43"/>
    <w:rsid w:val="00582F54"/>
    <w:rsid w:val="00586BCC"/>
    <w:rsid w:val="00591B26"/>
    <w:rsid w:val="00592F0C"/>
    <w:rsid w:val="0059656E"/>
    <w:rsid w:val="005A547E"/>
    <w:rsid w:val="005A7DD7"/>
    <w:rsid w:val="005C13ED"/>
    <w:rsid w:val="005C5879"/>
    <w:rsid w:val="005C6006"/>
    <w:rsid w:val="005D1497"/>
    <w:rsid w:val="005D19B9"/>
    <w:rsid w:val="005D3623"/>
    <w:rsid w:val="005D37EA"/>
    <w:rsid w:val="005E1753"/>
    <w:rsid w:val="005E2085"/>
    <w:rsid w:val="005E4244"/>
    <w:rsid w:val="005F097E"/>
    <w:rsid w:val="005F129D"/>
    <w:rsid w:val="00603EFE"/>
    <w:rsid w:val="00607CE6"/>
    <w:rsid w:val="00613441"/>
    <w:rsid w:val="006222D8"/>
    <w:rsid w:val="00625B83"/>
    <w:rsid w:val="00627DE7"/>
    <w:rsid w:val="0063075E"/>
    <w:rsid w:val="0063300B"/>
    <w:rsid w:val="006369EB"/>
    <w:rsid w:val="00643AF9"/>
    <w:rsid w:val="006442CE"/>
    <w:rsid w:val="00646B6C"/>
    <w:rsid w:val="00652038"/>
    <w:rsid w:val="00677AF1"/>
    <w:rsid w:val="006801A4"/>
    <w:rsid w:val="0069698E"/>
    <w:rsid w:val="00697235"/>
    <w:rsid w:val="006A49EB"/>
    <w:rsid w:val="006A66F5"/>
    <w:rsid w:val="006B08A0"/>
    <w:rsid w:val="006B3B9E"/>
    <w:rsid w:val="006C549D"/>
    <w:rsid w:val="006D578B"/>
    <w:rsid w:val="006E0C71"/>
    <w:rsid w:val="006E0D30"/>
    <w:rsid w:val="006E3B4C"/>
    <w:rsid w:val="006F0116"/>
    <w:rsid w:val="007024A8"/>
    <w:rsid w:val="007044E5"/>
    <w:rsid w:val="00707BE4"/>
    <w:rsid w:val="00707DAF"/>
    <w:rsid w:val="0071293B"/>
    <w:rsid w:val="00715B46"/>
    <w:rsid w:val="00721A77"/>
    <w:rsid w:val="00724C24"/>
    <w:rsid w:val="00726E4E"/>
    <w:rsid w:val="007340DC"/>
    <w:rsid w:val="00741853"/>
    <w:rsid w:val="007431A2"/>
    <w:rsid w:val="0074379F"/>
    <w:rsid w:val="00751D19"/>
    <w:rsid w:val="00752EEF"/>
    <w:rsid w:val="007708FE"/>
    <w:rsid w:val="0079108D"/>
    <w:rsid w:val="007A7CCF"/>
    <w:rsid w:val="007B0866"/>
    <w:rsid w:val="007B1704"/>
    <w:rsid w:val="007D0751"/>
    <w:rsid w:val="007D2A13"/>
    <w:rsid w:val="007D356D"/>
    <w:rsid w:val="007E4975"/>
    <w:rsid w:val="00806C82"/>
    <w:rsid w:val="008219B7"/>
    <w:rsid w:val="008560F0"/>
    <w:rsid w:val="0087457C"/>
    <w:rsid w:val="008942E5"/>
    <w:rsid w:val="008A29C4"/>
    <w:rsid w:val="008A5DDC"/>
    <w:rsid w:val="008B02FF"/>
    <w:rsid w:val="008B3E5A"/>
    <w:rsid w:val="008B4EDC"/>
    <w:rsid w:val="008C27EF"/>
    <w:rsid w:val="008D3E1D"/>
    <w:rsid w:val="008D6DF6"/>
    <w:rsid w:val="008F3E2D"/>
    <w:rsid w:val="00906DEF"/>
    <w:rsid w:val="00912C34"/>
    <w:rsid w:val="00924EDA"/>
    <w:rsid w:val="00927AFF"/>
    <w:rsid w:val="00930683"/>
    <w:rsid w:val="0093450F"/>
    <w:rsid w:val="0094047B"/>
    <w:rsid w:val="00941560"/>
    <w:rsid w:val="009509F9"/>
    <w:rsid w:val="00950BD9"/>
    <w:rsid w:val="00950C71"/>
    <w:rsid w:val="0095432F"/>
    <w:rsid w:val="00954BB0"/>
    <w:rsid w:val="00960DD7"/>
    <w:rsid w:val="00964F12"/>
    <w:rsid w:val="0097037D"/>
    <w:rsid w:val="00971C35"/>
    <w:rsid w:val="00976560"/>
    <w:rsid w:val="00976CE2"/>
    <w:rsid w:val="00982579"/>
    <w:rsid w:val="00987B5B"/>
    <w:rsid w:val="00993845"/>
    <w:rsid w:val="009938B1"/>
    <w:rsid w:val="009A3034"/>
    <w:rsid w:val="009A41D2"/>
    <w:rsid w:val="009C3CF9"/>
    <w:rsid w:val="009C4701"/>
    <w:rsid w:val="009C783C"/>
    <w:rsid w:val="009D4C48"/>
    <w:rsid w:val="009E375D"/>
    <w:rsid w:val="009E62CE"/>
    <w:rsid w:val="00A07717"/>
    <w:rsid w:val="00A100F6"/>
    <w:rsid w:val="00A139C7"/>
    <w:rsid w:val="00A16B26"/>
    <w:rsid w:val="00A22911"/>
    <w:rsid w:val="00A359FB"/>
    <w:rsid w:val="00A36404"/>
    <w:rsid w:val="00A54767"/>
    <w:rsid w:val="00A550F4"/>
    <w:rsid w:val="00A6713C"/>
    <w:rsid w:val="00A67EE0"/>
    <w:rsid w:val="00A857A8"/>
    <w:rsid w:val="00A86794"/>
    <w:rsid w:val="00A903F3"/>
    <w:rsid w:val="00A92951"/>
    <w:rsid w:val="00A96B35"/>
    <w:rsid w:val="00AB5D0C"/>
    <w:rsid w:val="00AC12EC"/>
    <w:rsid w:val="00AC6D3A"/>
    <w:rsid w:val="00AD0C63"/>
    <w:rsid w:val="00AD3D0B"/>
    <w:rsid w:val="00AE5AE7"/>
    <w:rsid w:val="00B1646C"/>
    <w:rsid w:val="00B3216C"/>
    <w:rsid w:val="00B40A1F"/>
    <w:rsid w:val="00B44BB2"/>
    <w:rsid w:val="00B46837"/>
    <w:rsid w:val="00B5215E"/>
    <w:rsid w:val="00B57C66"/>
    <w:rsid w:val="00B65C9F"/>
    <w:rsid w:val="00B810FF"/>
    <w:rsid w:val="00BA18F4"/>
    <w:rsid w:val="00BA45DE"/>
    <w:rsid w:val="00BB5ACB"/>
    <w:rsid w:val="00BB7A3D"/>
    <w:rsid w:val="00BB7D0D"/>
    <w:rsid w:val="00BC747D"/>
    <w:rsid w:val="00BD6BDF"/>
    <w:rsid w:val="00BE2D42"/>
    <w:rsid w:val="00BE5CB7"/>
    <w:rsid w:val="00BF11CA"/>
    <w:rsid w:val="00BF4295"/>
    <w:rsid w:val="00C110D0"/>
    <w:rsid w:val="00C14678"/>
    <w:rsid w:val="00C2105D"/>
    <w:rsid w:val="00C227FF"/>
    <w:rsid w:val="00C22D84"/>
    <w:rsid w:val="00C235E5"/>
    <w:rsid w:val="00C252BB"/>
    <w:rsid w:val="00C259C1"/>
    <w:rsid w:val="00C35F11"/>
    <w:rsid w:val="00C4271B"/>
    <w:rsid w:val="00C46584"/>
    <w:rsid w:val="00C50A38"/>
    <w:rsid w:val="00C527C2"/>
    <w:rsid w:val="00C53DE3"/>
    <w:rsid w:val="00C61420"/>
    <w:rsid w:val="00C67B5B"/>
    <w:rsid w:val="00C766A4"/>
    <w:rsid w:val="00C800A3"/>
    <w:rsid w:val="00C80D0D"/>
    <w:rsid w:val="00C930AB"/>
    <w:rsid w:val="00C966E1"/>
    <w:rsid w:val="00CA010E"/>
    <w:rsid w:val="00CA01B6"/>
    <w:rsid w:val="00CA1095"/>
    <w:rsid w:val="00CA23D5"/>
    <w:rsid w:val="00CA351E"/>
    <w:rsid w:val="00CA46E1"/>
    <w:rsid w:val="00CB2D38"/>
    <w:rsid w:val="00CC4240"/>
    <w:rsid w:val="00CD2523"/>
    <w:rsid w:val="00CE3D20"/>
    <w:rsid w:val="00CE7352"/>
    <w:rsid w:val="00CF466D"/>
    <w:rsid w:val="00CF538E"/>
    <w:rsid w:val="00CF5CBF"/>
    <w:rsid w:val="00D0064F"/>
    <w:rsid w:val="00D02991"/>
    <w:rsid w:val="00D12D83"/>
    <w:rsid w:val="00D318F6"/>
    <w:rsid w:val="00D32DB2"/>
    <w:rsid w:val="00D37C8A"/>
    <w:rsid w:val="00D4704B"/>
    <w:rsid w:val="00D5037D"/>
    <w:rsid w:val="00D64FE3"/>
    <w:rsid w:val="00D65DB3"/>
    <w:rsid w:val="00D66234"/>
    <w:rsid w:val="00D71FC2"/>
    <w:rsid w:val="00D769AD"/>
    <w:rsid w:val="00D7768C"/>
    <w:rsid w:val="00DA19D1"/>
    <w:rsid w:val="00DA440A"/>
    <w:rsid w:val="00DB0403"/>
    <w:rsid w:val="00DB07BD"/>
    <w:rsid w:val="00DC341D"/>
    <w:rsid w:val="00DD1E5B"/>
    <w:rsid w:val="00DD572D"/>
    <w:rsid w:val="00DE066F"/>
    <w:rsid w:val="00DE39E6"/>
    <w:rsid w:val="00DE45C5"/>
    <w:rsid w:val="00DF0B65"/>
    <w:rsid w:val="00DF6EE0"/>
    <w:rsid w:val="00E060C2"/>
    <w:rsid w:val="00E137C8"/>
    <w:rsid w:val="00E140C7"/>
    <w:rsid w:val="00E24AF6"/>
    <w:rsid w:val="00E25630"/>
    <w:rsid w:val="00E33FF0"/>
    <w:rsid w:val="00E66544"/>
    <w:rsid w:val="00E7649E"/>
    <w:rsid w:val="00E85AA6"/>
    <w:rsid w:val="00E90BCD"/>
    <w:rsid w:val="00E97EB6"/>
    <w:rsid w:val="00EA148A"/>
    <w:rsid w:val="00EA1B02"/>
    <w:rsid w:val="00EB4F1C"/>
    <w:rsid w:val="00EB51E4"/>
    <w:rsid w:val="00ED5EEA"/>
    <w:rsid w:val="00ED746F"/>
    <w:rsid w:val="00ED7995"/>
    <w:rsid w:val="00ED7CE9"/>
    <w:rsid w:val="00EE5792"/>
    <w:rsid w:val="00EF1762"/>
    <w:rsid w:val="00EF1A11"/>
    <w:rsid w:val="00EF46FA"/>
    <w:rsid w:val="00EF59E3"/>
    <w:rsid w:val="00EF5F2F"/>
    <w:rsid w:val="00F011DB"/>
    <w:rsid w:val="00F0181A"/>
    <w:rsid w:val="00F03E65"/>
    <w:rsid w:val="00F063AC"/>
    <w:rsid w:val="00F115AC"/>
    <w:rsid w:val="00F157FD"/>
    <w:rsid w:val="00F16946"/>
    <w:rsid w:val="00F2381F"/>
    <w:rsid w:val="00F274AA"/>
    <w:rsid w:val="00F50566"/>
    <w:rsid w:val="00F51B10"/>
    <w:rsid w:val="00F665E8"/>
    <w:rsid w:val="00F71740"/>
    <w:rsid w:val="00F74976"/>
    <w:rsid w:val="00F8021F"/>
    <w:rsid w:val="00F92519"/>
    <w:rsid w:val="00F927BA"/>
    <w:rsid w:val="00F97540"/>
    <w:rsid w:val="00FA08FA"/>
    <w:rsid w:val="00FA37A7"/>
    <w:rsid w:val="00FA6773"/>
    <w:rsid w:val="00FA7C69"/>
    <w:rsid w:val="00FD29E7"/>
    <w:rsid w:val="00FD29F1"/>
    <w:rsid w:val="00FE411B"/>
    <w:rsid w:val="00FF54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EE33193"/>
  <w15:docId w15:val="{2DBEFDB0-5CDB-4688-97D7-EEAA600237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2696"/>
    <w:rPr>
      <w:rFonts w:asciiTheme="majorBidi" w:eastAsiaTheme="minorEastAsia" w:hAnsiTheme="majorBidi"/>
    </w:rPr>
  </w:style>
  <w:style w:type="paragraph" w:styleId="Heading1">
    <w:name w:val="heading 1"/>
    <w:basedOn w:val="Normal"/>
    <w:next w:val="Normal"/>
    <w:link w:val="Heading1Char"/>
    <w:uiPriority w:val="9"/>
    <w:qFormat/>
    <w:rsid w:val="00722696"/>
    <w:pPr>
      <w:keepNext/>
      <w:keepLines/>
      <w:spacing w:before="240" w:after="0"/>
      <w:outlineLvl w:val="0"/>
    </w:pPr>
    <w:rPr>
      <w:rFonts w:eastAsiaTheme="majorEastAsia" w:cstheme="majorBidi"/>
      <w:b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12C34"/>
    <w:pPr>
      <w:keepNext/>
      <w:keepLines/>
      <w:spacing w:before="360" w:after="120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Footer">
    <w:name w:val="footer"/>
    <w:basedOn w:val="Normal"/>
    <w:link w:val="FooterChar"/>
    <w:uiPriority w:val="99"/>
    <w:unhideWhenUsed/>
    <w:rsid w:val="00B84A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4AED"/>
    <w:rPr>
      <w:rFonts w:eastAsiaTheme="minorEastAsia"/>
    </w:rPr>
  </w:style>
  <w:style w:type="character" w:styleId="Hyperlink">
    <w:name w:val="Hyperlink"/>
    <w:basedOn w:val="DefaultParagraphFont"/>
    <w:uiPriority w:val="99"/>
    <w:unhideWhenUsed/>
    <w:rsid w:val="00B84AED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B84AED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B84AED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C4AE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C4AE8"/>
    <w:rPr>
      <w:rFonts w:ascii="Segoe UI" w:eastAsiaTheme="minorEastAsia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1059B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059B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059B2"/>
    <w:rPr>
      <w:rFonts w:eastAsiaTheme="minorEastAsia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059B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059B2"/>
    <w:rPr>
      <w:rFonts w:eastAsiaTheme="minorEastAsia"/>
      <w:b/>
      <w:bCs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4D4DC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D4DCC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F839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839FD"/>
    <w:rPr>
      <w:rFonts w:eastAsiaTheme="minorEastAsia"/>
    </w:rPr>
  </w:style>
  <w:style w:type="character" w:customStyle="1" w:styleId="fontstyle01">
    <w:name w:val="fontstyle01"/>
    <w:basedOn w:val="DefaultParagraphFont"/>
    <w:rsid w:val="009C524E"/>
    <w:rPr>
      <w:rFonts w:ascii="Arial" w:hAnsi="Arial" w:cs="Arial" w:hint="default"/>
      <w:b/>
      <w:bCs/>
      <w:i w:val="0"/>
      <w:iCs w:val="0"/>
      <w:color w:val="000000"/>
      <w:sz w:val="20"/>
      <w:szCs w:val="20"/>
    </w:rPr>
  </w:style>
  <w:style w:type="paragraph" w:customStyle="1" w:styleId="EndNoteBibliography">
    <w:name w:val="EndNote Bibliography"/>
    <w:basedOn w:val="Normal"/>
    <w:link w:val="EndNoteBibliographyChar"/>
    <w:rsid w:val="000832F8"/>
    <w:pPr>
      <w:spacing w:after="160" w:line="240" w:lineRule="auto"/>
    </w:pPr>
    <w:rPr>
      <w:rFonts w:ascii="Calibri" w:eastAsiaTheme="minorHAnsi" w:hAnsi="Calibri"/>
      <w:noProof/>
    </w:rPr>
  </w:style>
  <w:style w:type="character" w:customStyle="1" w:styleId="EndNoteBibliographyChar">
    <w:name w:val="EndNote Bibliography Char"/>
    <w:basedOn w:val="DefaultParagraphFont"/>
    <w:link w:val="EndNoteBibliography"/>
    <w:rsid w:val="000832F8"/>
    <w:rPr>
      <w:rFonts w:ascii="Calibri" w:hAnsi="Calibri" w:cs="Calibri"/>
      <w:noProof/>
    </w:rPr>
  </w:style>
  <w:style w:type="paragraph" w:customStyle="1" w:styleId="Normaalitekstiensimminenkappale">
    <w:name w:val="Normaali teksti ensimmäinen kappale"/>
    <w:basedOn w:val="Normal"/>
    <w:next w:val="Normal"/>
    <w:qFormat/>
    <w:rsid w:val="00722696"/>
    <w:pPr>
      <w:spacing w:before="120" w:after="120" w:line="264" w:lineRule="auto"/>
      <w:jc w:val="both"/>
    </w:pPr>
    <w:rPr>
      <w:rFonts w:eastAsia="SimSun" w:cs="Times New Roman"/>
      <w:lang w:val="fi-FI" w:eastAsia="zh-CN"/>
    </w:rPr>
  </w:style>
  <w:style w:type="character" w:customStyle="1" w:styleId="Heading1Char">
    <w:name w:val="Heading 1 Char"/>
    <w:basedOn w:val="DefaultParagraphFont"/>
    <w:link w:val="Heading1"/>
    <w:uiPriority w:val="9"/>
    <w:rsid w:val="00722696"/>
    <w:rPr>
      <w:rFonts w:asciiTheme="majorBidi" w:eastAsiaTheme="majorEastAsia" w:hAnsiTheme="majorBidi" w:cstheme="majorBidi"/>
      <w:b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12C34"/>
    <w:rPr>
      <w:rFonts w:asciiTheme="majorBidi" w:eastAsiaTheme="majorEastAsia" w:hAnsiTheme="majorBidi" w:cstheme="majorBidi"/>
      <w:b/>
      <w:szCs w:val="2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OCHeading">
    <w:name w:val="TOC Heading"/>
    <w:basedOn w:val="Heading1"/>
    <w:next w:val="Normal"/>
    <w:uiPriority w:val="39"/>
    <w:unhideWhenUsed/>
    <w:qFormat/>
    <w:rsid w:val="00193844"/>
    <w:pPr>
      <w:spacing w:line="259" w:lineRule="auto"/>
      <w:outlineLvl w:val="9"/>
    </w:pPr>
    <w:rPr>
      <w:rFonts w:asciiTheme="majorHAnsi" w:hAnsiTheme="majorHAnsi"/>
      <w:b w:val="0"/>
      <w:color w:val="2E74B5" w:themeColor="accent1" w:themeShade="BF"/>
      <w:sz w:val="32"/>
    </w:rPr>
  </w:style>
  <w:style w:type="paragraph" w:styleId="TOC1">
    <w:name w:val="toc 1"/>
    <w:basedOn w:val="Normal"/>
    <w:next w:val="Normal"/>
    <w:autoRedefine/>
    <w:uiPriority w:val="39"/>
    <w:unhideWhenUsed/>
    <w:rsid w:val="0019384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93844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902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14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742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369663">
              <w:marLeft w:val="0"/>
              <w:marRight w:val="6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512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52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github.com/remahini/Single_trial_EEG_MSCC" TargetMode="External"/><Relationship Id="rId18" Type="http://schemas.openxmlformats.org/officeDocument/2006/relationships/hyperlink" Target="https://doi.org/10.1016/j.bspc.2023.105202" TargetMode="External"/><Relationship Id="rId26" Type="http://schemas.openxmlformats.org/officeDocument/2006/relationships/hyperlink" Target="https://doi.org/10.1007/978-3-642-21928-3_43" TargetMode="External"/><Relationship Id="rId3" Type="http://schemas.openxmlformats.org/officeDocument/2006/relationships/numbering" Target="numbering.xml"/><Relationship Id="rId21" Type="http://schemas.openxmlformats.org/officeDocument/2006/relationships/hyperlink" Target="http://dx.doi.org/10.3389/fnins.2020.521595" TargetMode="External"/><Relationship Id="rId7" Type="http://schemas.openxmlformats.org/officeDocument/2006/relationships/footnotes" Target="footnotes.xml"/><Relationship Id="rId12" Type="http://schemas.openxmlformats.org/officeDocument/2006/relationships/hyperlink" Target="https://orcid.org/0000-0001-6833-1437" TargetMode="External"/><Relationship Id="rId17" Type="http://schemas.openxmlformats.org/officeDocument/2006/relationships/hyperlink" Target="https://doi.org/10.1007/s10548-024-01074-y" TargetMode="External"/><Relationship Id="rId25" Type="http://schemas.openxmlformats.org/officeDocument/2006/relationships/hyperlink" Target="https://doi.org/10.1007/978-3-319-59081-3_59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github.com/remahini/ERP_MSCC" TargetMode="External"/><Relationship Id="rId20" Type="http://schemas.openxmlformats.org/officeDocument/2006/relationships/hyperlink" Target="http://dx.doi.org/10.1016/j.bspc.2020.102203" TargetMode="External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mailto:remahini@jyu.fi" TargetMode="External"/><Relationship Id="rId24" Type="http://schemas.openxmlformats.org/officeDocument/2006/relationships/hyperlink" Target="https://doi.org/10.1007/s40313-016-0245-3" TargetMode="External"/><Relationship Id="rId5" Type="http://schemas.openxmlformats.org/officeDocument/2006/relationships/settings" Target="settings.xml"/><Relationship Id="rId15" Type="http://schemas.openxmlformats.org/officeDocument/2006/relationships/hyperlink" Target="https://github.com/remahini/OptNC_ERP" TargetMode="External"/><Relationship Id="rId23" Type="http://schemas.openxmlformats.org/officeDocument/2006/relationships/hyperlink" Target="https://doi.org/10.1016/j.asoc.2010.12.018" TargetMode="External"/><Relationship Id="rId28" Type="http://schemas.openxmlformats.org/officeDocument/2006/relationships/footer" Target="footer1.xml"/><Relationship Id="rId10" Type="http://schemas.microsoft.com/office/2007/relationships/hdphoto" Target="media/hdphoto1.wdp"/><Relationship Id="rId19" Type="http://schemas.openxmlformats.org/officeDocument/2006/relationships/hyperlink" Target="https://doi.org/10.1007/s10548-022-00903-2" TargetMode="Externa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yperlink" Target="https://github.com/remahini/Deep_Clustering" TargetMode="External"/><Relationship Id="rId22" Type="http://schemas.openxmlformats.org/officeDocument/2006/relationships/hyperlink" Target="https://doi.org/10.1186/s12938-020-00796-x" TargetMode="External"/><Relationship Id="rId27" Type="http://schemas.openxmlformats.org/officeDocument/2006/relationships/hyperlink" Target="http://urn.fi/URN:ISBN:978-951-39-9863-9" TargetMode="Externa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W0ZLFZ5WiNGgrkC6u9UkhzZOLw==">CgMxLjAyCGguZ2pkZ3hzMgloLjMwajB6bGw4AHIhMWNsbGpIRTRieVdBS1RXMVBQY21iT04zZXJyR2tsUFVr</go:docsCustomData>
</go:gDocsCustomXmlDataStorage>
</file>

<file path=customXml/itemProps1.xml><?xml version="1.0" encoding="utf-8"?>
<ds:datastoreItem xmlns:ds="http://schemas.openxmlformats.org/officeDocument/2006/customXml" ds:itemID="{9E6AA5D1-E481-4372-90BA-F07782ED195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464</TotalTime>
  <Pages>5</Pages>
  <Words>1215</Words>
  <Characters>9931</Characters>
  <Application>Microsoft Office Word</Application>
  <DocSecurity>0</DocSecurity>
  <Lines>82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Reza Mahini</dc:creator>
  <cp:lastModifiedBy>Mahini Sheikhhosseini Reza</cp:lastModifiedBy>
  <cp:revision>20</cp:revision>
  <cp:lastPrinted>2025-12-10T13:58:00Z</cp:lastPrinted>
  <dcterms:created xsi:type="dcterms:W3CDTF">2026-01-14T16:17:00Z</dcterms:created>
  <dcterms:modified xsi:type="dcterms:W3CDTF">2026-01-20T20:34:00Z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db4c53e0a0c285dd791ab86694f08a52d2b4d880210ba3bd888972981d1362c2</vt:lpwstr>
  </property>
</Properties>
</file>