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B74B1" w14:textId="77777777" w:rsidR="0043649C" w:rsidRPr="000B65D0" w:rsidRDefault="00000000" w:rsidP="000B65D0">
      <w:pPr>
        <w:pStyle w:val="1"/>
        <w:ind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0" w:name="гауссовы-целые-числа"/>
      <w:r w:rsidRPr="000B65D0">
        <w:rPr>
          <w:rFonts w:ascii="Times New Roman" w:hAnsi="Times New Roman" w:cs="Times New Roman"/>
          <w:color w:val="auto"/>
          <w:sz w:val="28"/>
          <w:szCs w:val="28"/>
          <w:lang w:val="ru-RU"/>
        </w:rPr>
        <w:t>Гауссовы целые числа</w:t>
      </w:r>
    </w:p>
    <w:p w14:paraId="47A871B5" w14:textId="77777777" w:rsidR="0043649C" w:rsidRPr="000B65D0" w:rsidRDefault="00000000" w:rsidP="000B65D0">
      <w:pPr>
        <w:pStyle w:val="2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1" w:name="исторический-очерк"/>
      <w:r w:rsidRPr="000B65D0">
        <w:rPr>
          <w:rFonts w:ascii="Times New Roman" w:hAnsi="Times New Roman" w:cs="Times New Roman"/>
          <w:color w:val="auto"/>
          <w:lang w:val="ru-RU"/>
        </w:rPr>
        <w:t>Исторический очерк</w:t>
      </w:r>
    </w:p>
    <w:p w14:paraId="241F0A91" w14:textId="7074AF5A" w:rsidR="0043649C" w:rsidRPr="000B65D0" w:rsidRDefault="00000000" w:rsidP="000B65D0">
      <w:pPr>
        <w:pStyle w:val="FirstParagraph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Карл Фридрих Гаусс ввёл числа вида </w:t>
      </w:r>
      <w:r w:rsidRPr="000B65D0">
        <w:rPr>
          <w:rFonts w:ascii="Times New Roman" w:hAnsi="Times New Roman" w:cs="Times New Roman"/>
          <w:sz w:val="28"/>
          <w:szCs w:val="28"/>
        </w:rPr>
        <w:t>a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0B65D0">
        <w:rPr>
          <w:rFonts w:ascii="Times New Roman" w:hAnsi="Times New Roman" w:cs="Times New Roman"/>
          <w:sz w:val="28"/>
          <w:szCs w:val="28"/>
        </w:rPr>
        <w:t>bi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, где </w:t>
      </w:r>
      <w:r w:rsidRPr="000B65D0">
        <w:rPr>
          <w:rFonts w:ascii="Times New Roman" w:hAnsi="Times New Roman" w:cs="Times New Roman"/>
          <w:sz w:val="28"/>
          <w:szCs w:val="28"/>
        </w:rPr>
        <w:t>a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B65D0">
        <w:rPr>
          <w:rFonts w:ascii="Times New Roman" w:hAnsi="Times New Roman" w:cs="Times New Roman"/>
          <w:sz w:val="28"/>
          <w:szCs w:val="28"/>
        </w:rPr>
        <w:t>b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 целые </w:t>
      </w:r>
      <w:r w:rsidR="00C2404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 сейчас их называют гауссовыми целыми. Они нужны для законов взаимности в теории чисел. Гаусс </w:t>
      </w:r>
      <w:r w:rsidR="00C2404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 один из величайших математиков, внёс вклад во многие области.</w:t>
      </w:r>
    </w:p>
    <w:p w14:paraId="55E52009" w14:textId="77777777" w:rsidR="0043649C" w:rsidRPr="000B65D0" w:rsidRDefault="00000000" w:rsidP="000B65D0">
      <w:pPr>
        <w:pStyle w:val="2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2" w:name="основные-понятия"/>
      <w:bookmarkEnd w:id="1"/>
      <w:r w:rsidRPr="000B65D0">
        <w:rPr>
          <w:rFonts w:ascii="Times New Roman" w:hAnsi="Times New Roman" w:cs="Times New Roman"/>
          <w:color w:val="auto"/>
          <w:lang w:val="ru-RU"/>
        </w:rPr>
        <w:t>Основные понятия</w:t>
      </w:r>
    </w:p>
    <w:p w14:paraId="520ADE6C" w14:textId="77777777" w:rsidR="0043649C" w:rsidRPr="000B65D0" w:rsidRDefault="00000000" w:rsidP="000B65D0">
      <w:pPr>
        <w:pStyle w:val="FirstParagraph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Норма: </w:t>
      </w:r>
      <w:r w:rsidRPr="000B65D0">
        <w:rPr>
          <w:rFonts w:ascii="Times New Roman" w:hAnsi="Times New Roman" w:cs="Times New Roman"/>
          <w:sz w:val="28"/>
          <w:szCs w:val="28"/>
        </w:rPr>
        <w:t>N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B65D0">
        <w:rPr>
          <w:rFonts w:ascii="Times New Roman" w:hAnsi="Times New Roman" w:cs="Times New Roman"/>
          <w:sz w:val="28"/>
          <w:szCs w:val="28"/>
        </w:rPr>
        <w:t>a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+</w:t>
      </w:r>
      <w:r w:rsidRPr="000B65D0">
        <w:rPr>
          <w:rFonts w:ascii="Times New Roman" w:hAnsi="Times New Roman" w:cs="Times New Roman"/>
          <w:sz w:val="28"/>
          <w:szCs w:val="28"/>
        </w:rPr>
        <w:t>bi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r w:rsidRPr="000B65D0">
        <w:rPr>
          <w:rFonts w:ascii="Times New Roman" w:hAnsi="Times New Roman" w:cs="Times New Roman"/>
          <w:sz w:val="28"/>
          <w:szCs w:val="28"/>
        </w:rPr>
        <w:t>a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^2 + </w:t>
      </w:r>
      <w:r w:rsidRPr="000B65D0">
        <w:rPr>
          <w:rFonts w:ascii="Times New Roman" w:hAnsi="Times New Roman" w:cs="Times New Roman"/>
          <w:sz w:val="28"/>
          <w:szCs w:val="28"/>
        </w:rPr>
        <w:t>b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^2. Свойство: </w:t>
      </w:r>
      <w:r w:rsidRPr="000B65D0">
        <w:rPr>
          <w:rFonts w:ascii="Times New Roman" w:hAnsi="Times New Roman" w:cs="Times New Roman"/>
          <w:sz w:val="28"/>
          <w:szCs w:val="28"/>
        </w:rPr>
        <w:t>N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B65D0">
        <w:rPr>
          <w:rFonts w:ascii="Times New Roman" w:hAnsi="Times New Roman" w:cs="Times New Roman"/>
          <w:sz w:val="28"/>
          <w:szCs w:val="28"/>
        </w:rPr>
        <w:t>α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·</w:t>
      </w:r>
      <w:r w:rsidRPr="000B65D0">
        <w:rPr>
          <w:rFonts w:ascii="Times New Roman" w:hAnsi="Times New Roman" w:cs="Times New Roman"/>
          <w:sz w:val="28"/>
          <w:szCs w:val="28"/>
        </w:rPr>
        <w:t>β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r w:rsidRPr="000B65D0">
        <w:rPr>
          <w:rFonts w:ascii="Times New Roman" w:hAnsi="Times New Roman" w:cs="Times New Roman"/>
          <w:sz w:val="28"/>
          <w:szCs w:val="28"/>
        </w:rPr>
        <w:t>N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B65D0">
        <w:rPr>
          <w:rFonts w:ascii="Times New Roman" w:hAnsi="Times New Roman" w:cs="Times New Roman"/>
          <w:sz w:val="28"/>
          <w:szCs w:val="28"/>
        </w:rPr>
        <w:t>α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)·</w:t>
      </w:r>
      <w:r w:rsidRPr="000B65D0">
        <w:rPr>
          <w:rFonts w:ascii="Times New Roman" w:hAnsi="Times New Roman" w:cs="Times New Roman"/>
          <w:sz w:val="28"/>
          <w:szCs w:val="28"/>
        </w:rPr>
        <w:t>N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B65D0">
        <w:rPr>
          <w:rFonts w:ascii="Times New Roman" w:hAnsi="Times New Roman" w:cs="Times New Roman"/>
          <w:sz w:val="28"/>
          <w:szCs w:val="28"/>
        </w:rPr>
        <w:t>β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). Кольцо </w:t>
      </w:r>
      <w:r w:rsidRPr="000B65D0">
        <w:rPr>
          <w:rFonts w:ascii="Times New Roman" w:hAnsi="Times New Roman" w:cs="Times New Roman"/>
          <w:sz w:val="28"/>
          <w:szCs w:val="28"/>
        </w:rPr>
        <w:t>Z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Pr="000B65D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B65D0">
        <w:rPr>
          <w:rFonts w:ascii="Times New Roman" w:hAnsi="Times New Roman" w:cs="Times New Roman"/>
          <w:sz w:val="28"/>
          <w:szCs w:val="28"/>
          <w:lang w:val="ru-RU"/>
        </w:rPr>
        <w:t>] евклидово, значит есть алгоритм Евклида и однозначное разложение на простые. Единицы: ±1, ±</w:t>
      </w:r>
      <w:proofErr w:type="spellStart"/>
      <w:r w:rsidRPr="000B65D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B65D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03B752" w14:textId="77777777" w:rsidR="0043649C" w:rsidRPr="000B65D0" w:rsidRDefault="00000000" w:rsidP="000B65D0">
      <w:pPr>
        <w:pStyle w:val="2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3" w:name="деление-с-остатком"/>
      <w:bookmarkEnd w:id="2"/>
      <w:r w:rsidRPr="000B65D0">
        <w:rPr>
          <w:rFonts w:ascii="Times New Roman" w:hAnsi="Times New Roman" w:cs="Times New Roman"/>
          <w:color w:val="auto"/>
          <w:lang w:val="ru-RU"/>
        </w:rPr>
        <w:t>Деление с остатком</w:t>
      </w:r>
    </w:p>
    <w:p w14:paraId="579C6F59" w14:textId="77777777" w:rsidR="0043649C" w:rsidRPr="000B65D0" w:rsidRDefault="00000000" w:rsidP="000B65D0">
      <w:pPr>
        <w:pStyle w:val="FirstParagraph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Вход: </w:t>
      </w:r>
      <w:r w:rsidRPr="000B65D0">
        <w:rPr>
          <w:rFonts w:ascii="Times New Roman" w:hAnsi="Times New Roman" w:cs="Times New Roman"/>
          <w:sz w:val="28"/>
          <w:szCs w:val="28"/>
        </w:rPr>
        <w:t>α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0B65D0">
        <w:rPr>
          <w:rFonts w:ascii="Times New Roman" w:hAnsi="Times New Roman" w:cs="Times New Roman"/>
          <w:sz w:val="28"/>
          <w:szCs w:val="28"/>
        </w:rPr>
        <w:t>a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+</w:t>
      </w:r>
      <w:r w:rsidRPr="000B65D0">
        <w:rPr>
          <w:rFonts w:ascii="Times New Roman" w:hAnsi="Times New Roman" w:cs="Times New Roman"/>
          <w:sz w:val="28"/>
          <w:szCs w:val="28"/>
        </w:rPr>
        <w:t>bi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B65D0">
        <w:rPr>
          <w:rFonts w:ascii="Times New Roman" w:hAnsi="Times New Roman" w:cs="Times New Roman"/>
          <w:sz w:val="28"/>
          <w:szCs w:val="28"/>
        </w:rPr>
        <w:t>β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0B65D0">
        <w:rPr>
          <w:rFonts w:ascii="Times New Roman" w:hAnsi="Times New Roman" w:cs="Times New Roman"/>
          <w:sz w:val="28"/>
          <w:szCs w:val="28"/>
        </w:rPr>
        <w:t>c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+</w:t>
      </w:r>
      <w:r w:rsidRPr="000B65D0">
        <w:rPr>
          <w:rFonts w:ascii="Times New Roman" w:hAnsi="Times New Roman" w:cs="Times New Roman"/>
          <w:sz w:val="28"/>
          <w:szCs w:val="28"/>
        </w:rPr>
        <w:t>di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 ≠ 0. Выход: частное </w:t>
      </w:r>
      <w:r w:rsidRPr="000B65D0">
        <w:rPr>
          <w:rFonts w:ascii="Times New Roman" w:hAnsi="Times New Roman" w:cs="Times New Roman"/>
          <w:sz w:val="28"/>
          <w:szCs w:val="28"/>
        </w:rPr>
        <w:t>κ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 и остаток </w:t>
      </w:r>
      <w:r w:rsidRPr="000B65D0">
        <w:rPr>
          <w:rFonts w:ascii="Times New Roman" w:hAnsi="Times New Roman" w:cs="Times New Roman"/>
          <w:sz w:val="28"/>
          <w:szCs w:val="28"/>
        </w:rPr>
        <w:t>ρ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, такие что </w:t>
      </w:r>
      <w:r w:rsidRPr="000B65D0">
        <w:rPr>
          <w:rFonts w:ascii="Times New Roman" w:hAnsi="Times New Roman" w:cs="Times New Roman"/>
          <w:sz w:val="28"/>
          <w:szCs w:val="28"/>
        </w:rPr>
        <w:t>α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0B65D0">
        <w:rPr>
          <w:rFonts w:ascii="Times New Roman" w:hAnsi="Times New Roman" w:cs="Times New Roman"/>
          <w:sz w:val="28"/>
          <w:szCs w:val="28"/>
        </w:rPr>
        <w:t>κ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·</w:t>
      </w:r>
      <w:r w:rsidRPr="000B65D0">
        <w:rPr>
          <w:rFonts w:ascii="Times New Roman" w:hAnsi="Times New Roman" w:cs="Times New Roman"/>
          <w:sz w:val="28"/>
          <w:szCs w:val="28"/>
        </w:rPr>
        <w:t>β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0B65D0">
        <w:rPr>
          <w:rFonts w:ascii="Times New Roman" w:hAnsi="Times New Roman" w:cs="Times New Roman"/>
          <w:sz w:val="28"/>
          <w:szCs w:val="28"/>
        </w:rPr>
        <w:t>ρ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0B65D0">
        <w:rPr>
          <w:rFonts w:ascii="Times New Roman" w:hAnsi="Times New Roman" w:cs="Times New Roman"/>
          <w:sz w:val="28"/>
          <w:szCs w:val="28"/>
        </w:rPr>
        <w:t>N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B65D0">
        <w:rPr>
          <w:rFonts w:ascii="Times New Roman" w:hAnsi="Times New Roman" w:cs="Times New Roman"/>
          <w:sz w:val="28"/>
          <w:szCs w:val="28"/>
        </w:rPr>
        <w:t>ρ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) ≤ ½ </w:t>
      </w:r>
      <w:r w:rsidRPr="000B65D0">
        <w:rPr>
          <w:rFonts w:ascii="Times New Roman" w:hAnsi="Times New Roman" w:cs="Times New Roman"/>
          <w:sz w:val="28"/>
          <w:szCs w:val="28"/>
        </w:rPr>
        <w:t>N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B65D0">
        <w:rPr>
          <w:rFonts w:ascii="Times New Roman" w:hAnsi="Times New Roman" w:cs="Times New Roman"/>
          <w:sz w:val="28"/>
          <w:szCs w:val="28"/>
        </w:rPr>
        <w:t>β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76889C4" w14:textId="12F4BE0A" w:rsidR="0043649C" w:rsidRPr="000B65D0" w:rsidRDefault="00000000" w:rsidP="000B65D0">
      <w:pPr>
        <w:pStyle w:val="Compact"/>
        <w:numPr>
          <w:ilvl w:val="0"/>
          <w:numId w:val="2"/>
        </w:num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Вычислить </w:t>
      </w:r>
      <w:r w:rsidRPr="000B65D0">
        <w:rPr>
          <w:rFonts w:ascii="Times New Roman" w:hAnsi="Times New Roman" w:cs="Times New Roman"/>
          <w:sz w:val="28"/>
          <w:szCs w:val="28"/>
        </w:rPr>
        <w:t>t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0B65D0">
        <w:rPr>
          <w:rFonts w:ascii="Times New Roman" w:hAnsi="Times New Roman" w:cs="Times New Roman"/>
          <w:sz w:val="28"/>
          <w:szCs w:val="28"/>
        </w:rPr>
        <w:t>α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B65D0">
        <w:rPr>
          <w:rFonts w:ascii="Times New Roman" w:hAnsi="Times New Roman" w:cs="Times New Roman"/>
          <w:sz w:val="28"/>
          <w:szCs w:val="28"/>
        </w:rPr>
        <w:t>β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 = (</w:t>
      </w:r>
      <w:r w:rsidRPr="000B65D0">
        <w:rPr>
          <w:rFonts w:ascii="Times New Roman" w:hAnsi="Times New Roman" w:cs="Times New Roman"/>
          <w:sz w:val="28"/>
          <w:szCs w:val="28"/>
        </w:rPr>
        <w:t>a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+</w:t>
      </w:r>
      <w:proofErr w:type="gramStart"/>
      <w:r w:rsidRPr="000B65D0">
        <w:rPr>
          <w:rFonts w:ascii="Times New Roman" w:hAnsi="Times New Roman" w:cs="Times New Roman"/>
          <w:sz w:val="28"/>
          <w:szCs w:val="28"/>
        </w:rPr>
        <w:t>bi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)(</w:t>
      </w:r>
      <w:proofErr w:type="gramEnd"/>
      <w:r w:rsidRPr="000B65D0">
        <w:rPr>
          <w:rFonts w:ascii="Times New Roman" w:hAnsi="Times New Roman" w:cs="Times New Roman"/>
          <w:sz w:val="28"/>
          <w:szCs w:val="28"/>
        </w:rPr>
        <w:t>c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0B65D0">
        <w:rPr>
          <w:rFonts w:ascii="Times New Roman" w:hAnsi="Times New Roman" w:cs="Times New Roman"/>
          <w:sz w:val="28"/>
          <w:szCs w:val="28"/>
        </w:rPr>
        <w:t>di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)/(</w:t>
      </w:r>
      <w:r w:rsidRPr="000B65D0">
        <w:rPr>
          <w:rFonts w:ascii="Times New Roman" w:hAnsi="Times New Roman" w:cs="Times New Roman"/>
          <w:sz w:val="28"/>
          <w:szCs w:val="28"/>
        </w:rPr>
        <w:t>c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²+</w:t>
      </w:r>
      <w:r w:rsidRPr="000B65D0">
        <w:rPr>
          <w:rFonts w:ascii="Times New Roman" w:hAnsi="Times New Roman" w:cs="Times New Roman"/>
          <w:sz w:val="28"/>
          <w:szCs w:val="28"/>
        </w:rPr>
        <w:t>d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²) = </w:t>
      </w:r>
      <w:r w:rsidRPr="000B65D0">
        <w:rPr>
          <w:rFonts w:ascii="Times New Roman" w:hAnsi="Times New Roman" w:cs="Times New Roman"/>
          <w:sz w:val="28"/>
          <w:szCs w:val="28"/>
        </w:rPr>
        <w:t>u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0B65D0">
        <w:rPr>
          <w:rFonts w:ascii="Times New Roman" w:hAnsi="Times New Roman" w:cs="Times New Roman"/>
          <w:sz w:val="28"/>
          <w:szCs w:val="28"/>
        </w:rPr>
        <w:t>vi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, где </w:t>
      </w:r>
      <w:r w:rsidRPr="000B65D0">
        <w:rPr>
          <w:rFonts w:ascii="Times New Roman" w:hAnsi="Times New Roman" w:cs="Times New Roman"/>
          <w:sz w:val="28"/>
          <w:szCs w:val="28"/>
        </w:rPr>
        <w:t>u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B65D0">
        <w:rPr>
          <w:rFonts w:ascii="Times New Roman" w:hAnsi="Times New Roman" w:cs="Times New Roman"/>
          <w:sz w:val="28"/>
          <w:szCs w:val="28"/>
        </w:rPr>
        <w:t>v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2404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 обыкновенные дроби.</w:t>
      </w:r>
    </w:p>
    <w:p w14:paraId="7079F546" w14:textId="77777777" w:rsidR="0043649C" w:rsidRPr="000B65D0" w:rsidRDefault="00000000" w:rsidP="000B65D0">
      <w:pPr>
        <w:pStyle w:val="Compact"/>
        <w:numPr>
          <w:ilvl w:val="0"/>
          <w:numId w:val="2"/>
        </w:num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Найти ближайшие целые к </w:t>
      </w:r>
      <w:r w:rsidRPr="000B65D0">
        <w:rPr>
          <w:rFonts w:ascii="Times New Roman" w:hAnsi="Times New Roman" w:cs="Times New Roman"/>
          <w:sz w:val="28"/>
          <w:szCs w:val="28"/>
        </w:rPr>
        <w:t>u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0B65D0">
        <w:rPr>
          <w:rFonts w:ascii="Times New Roman" w:hAnsi="Times New Roman" w:cs="Times New Roman"/>
          <w:sz w:val="28"/>
          <w:szCs w:val="28"/>
        </w:rPr>
        <w:t>v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0B65D0">
        <w:rPr>
          <w:rFonts w:ascii="Times New Roman" w:hAnsi="Times New Roman" w:cs="Times New Roman"/>
          <w:sz w:val="28"/>
          <w:szCs w:val="28"/>
        </w:rPr>
        <w:t>q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1 = </w:t>
      </w:r>
      <w:r w:rsidRPr="000B65D0">
        <w:rPr>
          <w:rFonts w:ascii="Times New Roman" w:hAnsi="Times New Roman" w:cs="Times New Roman"/>
          <w:sz w:val="28"/>
          <w:szCs w:val="28"/>
        </w:rPr>
        <w:t>round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B65D0">
        <w:rPr>
          <w:rFonts w:ascii="Times New Roman" w:hAnsi="Times New Roman" w:cs="Times New Roman"/>
          <w:sz w:val="28"/>
          <w:szCs w:val="28"/>
        </w:rPr>
        <w:t>u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0B65D0">
        <w:rPr>
          <w:rFonts w:ascii="Times New Roman" w:hAnsi="Times New Roman" w:cs="Times New Roman"/>
          <w:sz w:val="28"/>
          <w:szCs w:val="28"/>
        </w:rPr>
        <w:t>q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2 = </w:t>
      </w:r>
      <w:r w:rsidRPr="000B65D0">
        <w:rPr>
          <w:rFonts w:ascii="Times New Roman" w:hAnsi="Times New Roman" w:cs="Times New Roman"/>
          <w:sz w:val="28"/>
          <w:szCs w:val="28"/>
        </w:rPr>
        <w:t>round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B65D0">
        <w:rPr>
          <w:rFonts w:ascii="Times New Roman" w:hAnsi="Times New Roman" w:cs="Times New Roman"/>
          <w:sz w:val="28"/>
          <w:szCs w:val="28"/>
        </w:rPr>
        <w:t>v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1C36CCD" w14:textId="77777777" w:rsidR="0043649C" w:rsidRPr="000B65D0" w:rsidRDefault="00000000" w:rsidP="000B65D0">
      <w:pPr>
        <w:pStyle w:val="Compact"/>
        <w:numPr>
          <w:ilvl w:val="0"/>
          <w:numId w:val="2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0B65D0">
        <w:rPr>
          <w:rFonts w:ascii="Times New Roman" w:hAnsi="Times New Roman" w:cs="Times New Roman"/>
          <w:sz w:val="28"/>
          <w:szCs w:val="28"/>
        </w:rPr>
        <w:t>κ = q1 + q2 i.</w:t>
      </w:r>
    </w:p>
    <w:p w14:paraId="1131BD62" w14:textId="77777777" w:rsidR="0043649C" w:rsidRPr="000B65D0" w:rsidRDefault="00000000" w:rsidP="000B65D0">
      <w:pPr>
        <w:pStyle w:val="Compact"/>
        <w:numPr>
          <w:ilvl w:val="0"/>
          <w:numId w:val="2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0B65D0">
        <w:rPr>
          <w:rFonts w:ascii="Times New Roman" w:hAnsi="Times New Roman" w:cs="Times New Roman"/>
          <w:sz w:val="28"/>
          <w:szCs w:val="28"/>
        </w:rPr>
        <w:t>ρ = α − κ·β.</w:t>
      </w:r>
    </w:p>
    <w:p w14:paraId="3C3B01F6" w14:textId="77777777" w:rsidR="0043649C" w:rsidRPr="000B65D0" w:rsidRDefault="00000000" w:rsidP="000B65D0">
      <w:pPr>
        <w:pStyle w:val="Compact"/>
        <w:numPr>
          <w:ilvl w:val="0"/>
          <w:numId w:val="2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0B65D0">
        <w:rPr>
          <w:rFonts w:ascii="Times New Roman" w:hAnsi="Times New Roman" w:cs="Times New Roman"/>
          <w:sz w:val="28"/>
          <w:szCs w:val="28"/>
        </w:rPr>
        <w:t>Вернуть κ, ρ.</w:t>
      </w:r>
    </w:p>
    <w:p w14:paraId="3EC71E66" w14:textId="77777777" w:rsidR="0043649C" w:rsidRPr="000B65D0" w:rsidRDefault="00000000" w:rsidP="000B65D0">
      <w:pPr>
        <w:pStyle w:val="FirstParagraph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B65D0">
        <w:rPr>
          <w:rFonts w:ascii="Times New Roman" w:hAnsi="Times New Roman" w:cs="Times New Roman"/>
          <w:sz w:val="28"/>
          <w:szCs w:val="28"/>
          <w:lang w:val="ru-RU"/>
        </w:rPr>
        <w:t>Повторяя деление, получаем алгоритм Евклида для гауссовых чисел.</w:t>
      </w:r>
    </w:p>
    <w:p w14:paraId="77E5F556" w14:textId="77777777" w:rsidR="0043649C" w:rsidRPr="000B65D0" w:rsidRDefault="00000000" w:rsidP="000B65D0">
      <w:pPr>
        <w:pStyle w:val="2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4" w:name="проверка-простоты"/>
      <w:bookmarkEnd w:id="3"/>
      <w:r w:rsidRPr="000B65D0">
        <w:rPr>
          <w:rFonts w:ascii="Times New Roman" w:hAnsi="Times New Roman" w:cs="Times New Roman"/>
          <w:color w:val="auto"/>
          <w:lang w:val="ru-RU"/>
        </w:rPr>
        <w:t>Проверка простоты</w:t>
      </w:r>
    </w:p>
    <w:p w14:paraId="4C01CC9E" w14:textId="612642BA" w:rsidR="0043649C" w:rsidRPr="000B65D0" w:rsidRDefault="00000000" w:rsidP="000B65D0">
      <w:pPr>
        <w:pStyle w:val="FirstParagraph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Число простое в </w:t>
      </w:r>
      <w:r w:rsidRPr="000B65D0">
        <w:rPr>
          <w:rFonts w:ascii="Times New Roman" w:hAnsi="Times New Roman" w:cs="Times New Roman"/>
          <w:sz w:val="28"/>
          <w:szCs w:val="28"/>
        </w:rPr>
        <w:t>Z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Pr="000B65D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], если: * его норма </w:t>
      </w:r>
      <w:r w:rsidR="00C2404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 простое целое число (и само число не связано с действительным простым вида 4</w:t>
      </w:r>
      <w:r w:rsidRPr="000B65D0">
        <w:rPr>
          <w:rFonts w:ascii="Times New Roman" w:hAnsi="Times New Roman" w:cs="Times New Roman"/>
          <w:sz w:val="28"/>
          <w:szCs w:val="28"/>
        </w:rPr>
        <w:t>k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+3), или * оно само равно действительному простому </w:t>
      </w:r>
      <w:r w:rsidRPr="000B65D0">
        <w:rPr>
          <w:rFonts w:ascii="Times New Roman" w:hAnsi="Times New Roman" w:cs="Times New Roman"/>
          <w:sz w:val="28"/>
          <w:szCs w:val="28"/>
        </w:rPr>
        <w:t>p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 = 4</w:t>
      </w:r>
      <w:r w:rsidRPr="000B65D0">
        <w:rPr>
          <w:rFonts w:ascii="Times New Roman" w:hAnsi="Times New Roman" w:cs="Times New Roman"/>
          <w:sz w:val="28"/>
          <w:szCs w:val="28"/>
        </w:rPr>
        <w:t>k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+3 (с точностью до умножения на единицы).</w:t>
      </w:r>
    </w:p>
    <w:p w14:paraId="7C13A448" w14:textId="32365A32" w:rsidR="0043649C" w:rsidRPr="000B65D0" w:rsidRDefault="000B65D0" w:rsidP="000B65D0">
      <w:pPr>
        <w:pStyle w:val="2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5" w:name="сложность"/>
      <w:bookmarkEnd w:id="4"/>
      <w:r>
        <w:rPr>
          <w:rFonts w:ascii="Times New Roman" w:hAnsi="Times New Roman" w:cs="Times New Roman"/>
          <w:color w:val="auto"/>
          <w:lang w:val="ru-RU"/>
        </w:rPr>
        <w:t>Сложность</w:t>
      </w:r>
    </w:p>
    <w:p w14:paraId="18926B06" w14:textId="4BB0CBD2" w:rsidR="0043649C" w:rsidRPr="000B65D0" w:rsidRDefault="00000000" w:rsidP="000B65D0">
      <w:pPr>
        <w:pStyle w:val="Compact"/>
        <w:numPr>
          <w:ilvl w:val="0"/>
          <w:numId w:val="3"/>
        </w:num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Деление требует несколько умножений и делений </w:t>
      </w:r>
      <w:r w:rsidR="00C2404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B65D0">
        <w:rPr>
          <w:rFonts w:ascii="Times New Roman" w:hAnsi="Times New Roman" w:cs="Times New Roman"/>
          <w:sz w:val="28"/>
          <w:szCs w:val="28"/>
        </w:rPr>
        <w:t>O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0B65D0">
        <w:rPr>
          <w:rFonts w:ascii="Times New Roman" w:hAnsi="Times New Roman" w:cs="Times New Roman"/>
          <w:sz w:val="28"/>
          <w:szCs w:val="28"/>
        </w:rPr>
        <w:t>log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² </w:t>
      </w:r>
      <w:r w:rsidRPr="000B65D0">
        <w:rPr>
          <w:rFonts w:ascii="Times New Roman" w:hAnsi="Times New Roman" w:cs="Times New Roman"/>
          <w:sz w:val="28"/>
          <w:szCs w:val="28"/>
        </w:rPr>
        <w:t>max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(|</w:t>
      </w:r>
      <w:r w:rsidRPr="000B65D0">
        <w:rPr>
          <w:rFonts w:ascii="Times New Roman" w:hAnsi="Times New Roman" w:cs="Times New Roman"/>
          <w:sz w:val="28"/>
          <w:szCs w:val="28"/>
        </w:rPr>
        <w:t>a</w:t>
      </w:r>
      <w:proofErr w:type="gramStart"/>
      <w:r w:rsidRPr="000B65D0">
        <w:rPr>
          <w:rFonts w:ascii="Times New Roman" w:hAnsi="Times New Roman" w:cs="Times New Roman"/>
          <w:sz w:val="28"/>
          <w:szCs w:val="28"/>
          <w:lang w:val="ru-RU"/>
        </w:rPr>
        <w:t>|,|</w:t>
      </w:r>
      <w:proofErr w:type="gramEnd"/>
      <w:r w:rsidRPr="000B65D0">
        <w:rPr>
          <w:rFonts w:ascii="Times New Roman" w:hAnsi="Times New Roman" w:cs="Times New Roman"/>
          <w:sz w:val="28"/>
          <w:szCs w:val="28"/>
        </w:rPr>
        <w:t>b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|)).</w:t>
      </w:r>
    </w:p>
    <w:p w14:paraId="44208B3D" w14:textId="77777777" w:rsidR="0043649C" w:rsidRPr="000B65D0" w:rsidRDefault="00000000" w:rsidP="000B65D0">
      <w:pPr>
        <w:pStyle w:val="Compact"/>
        <w:numPr>
          <w:ilvl w:val="0"/>
          <w:numId w:val="3"/>
        </w:num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Алгоритм Евклида делает примерно </w:t>
      </w:r>
      <w:r w:rsidRPr="000B65D0">
        <w:rPr>
          <w:rFonts w:ascii="Times New Roman" w:hAnsi="Times New Roman" w:cs="Times New Roman"/>
          <w:sz w:val="28"/>
          <w:szCs w:val="28"/>
        </w:rPr>
        <w:t>log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B65D0">
        <w:rPr>
          <w:rFonts w:ascii="Times New Roman" w:hAnsi="Times New Roman" w:cs="Times New Roman"/>
          <w:sz w:val="28"/>
          <w:szCs w:val="28"/>
        </w:rPr>
        <w:t>min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B65D0">
        <w:rPr>
          <w:rFonts w:ascii="Times New Roman" w:hAnsi="Times New Roman" w:cs="Times New Roman"/>
          <w:sz w:val="28"/>
          <w:szCs w:val="28"/>
        </w:rPr>
        <w:t>N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B65D0">
        <w:rPr>
          <w:rFonts w:ascii="Times New Roman" w:hAnsi="Times New Roman" w:cs="Times New Roman"/>
          <w:sz w:val="28"/>
          <w:szCs w:val="28"/>
        </w:rPr>
        <w:t>α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0B65D0">
        <w:rPr>
          <w:rFonts w:ascii="Times New Roman" w:hAnsi="Times New Roman" w:cs="Times New Roman"/>
          <w:sz w:val="28"/>
          <w:szCs w:val="28"/>
        </w:rPr>
        <w:t>N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0B65D0">
        <w:rPr>
          <w:rFonts w:ascii="Times New Roman" w:hAnsi="Times New Roman" w:cs="Times New Roman"/>
          <w:sz w:val="28"/>
          <w:szCs w:val="28"/>
        </w:rPr>
        <w:t>β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))) шагов.</w:t>
      </w:r>
    </w:p>
    <w:p w14:paraId="2F8A76A2" w14:textId="7CA053C6" w:rsidR="0043649C" w:rsidRPr="000B65D0" w:rsidRDefault="000B65D0" w:rsidP="000B65D0">
      <w:pPr>
        <w:pStyle w:val="2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6" w:name="особенности-реализации"/>
      <w:bookmarkEnd w:id="5"/>
      <w:r>
        <w:rPr>
          <w:rFonts w:ascii="Times New Roman" w:hAnsi="Times New Roman" w:cs="Times New Roman"/>
          <w:color w:val="auto"/>
          <w:lang w:val="ru-RU"/>
        </w:rPr>
        <w:t>Особенности</w:t>
      </w:r>
    </w:p>
    <w:p w14:paraId="6DF5E5A9" w14:textId="76A714ED" w:rsidR="0043649C" w:rsidRPr="000B65D0" w:rsidRDefault="00000000" w:rsidP="000B65D0">
      <w:pPr>
        <w:pStyle w:val="Compact"/>
        <w:numPr>
          <w:ilvl w:val="0"/>
          <w:numId w:val="4"/>
        </w:num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Для небольших чисел можно хранить два </w:t>
      </w:r>
      <w:r w:rsidRPr="000B65D0">
        <w:rPr>
          <w:rFonts w:ascii="Times New Roman" w:hAnsi="Times New Roman" w:cs="Times New Roman"/>
          <w:sz w:val="28"/>
          <w:szCs w:val="28"/>
        </w:rPr>
        <w:t>int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. Для больших </w:t>
      </w:r>
      <w:r w:rsidR="00C2404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B65D0">
        <w:rPr>
          <w:rFonts w:ascii="Times New Roman" w:hAnsi="Times New Roman" w:cs="Times New Roman"/>
          <w:sz w:val="28"/>
          <w:szCs w:val="28"/>
        </w:rPr>
        <w:t>GMP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78892C" w14:textId="77777777" w:rsidR="0043649C" w:rsidRPr="000B65D0" w:rsidRDefault="00000000" w:rsidP="000B65D0">
      <w:pPr>
        <w:pStyle w:val="Compact"/>
        <w:numPr>
          <w:ilvl w:val="0"/>
          <w:numId w:val="4"/>
        </w:num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B65D0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 разложении на множители часто раскладывают норму, а потом восстанавливают гауссовы множители.</w:t>
      </w:r>
    </w:p>
    <w:p w14:paraId="64330B5D" w14:textId="1B94028E" w:rsidR="0043649C" w:rsidRPr="000B65D0" w:rsidRDefault="00000000" w:rsidP="000B65D0">
      <w:pPr>
        <w:pStyle w:val="Compact"/>
        <w:numPr>
          <w:ilvl w:val="0"/>
          <w:numId w:val="4"/>
        </w:num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B65D0">
        <w:rPr>
          <w:rFonts w:ascii="Times New Roman" w:hAnsi="Times New Roman" w:cs="Times New Roman"/>
          <w:sz w:val="28"/>
          <w:szCs w:val="28"/>
          <w:lang w:val="ru-RU"/>
        </w:rPr>
        <w:t>Не забыть про единицы (±1, ±</w:t>
      </w:r>
      <w:proofErr w:type="spellStart"/>
      <w:r w:rsidRPr="000B65D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C2404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B65D0">
        <w:rPr>
          <w:rFonts w:ascii="Times New Roman" w:hAnsi="Times New Roman" w:cs="Times New Roman"/>
          <w:sz w:val="28"/>
          <w:szCs w:val="28"/>
          <w:lang w:val="ru-RU"/>
        </w:rPr>
        <w:t xml:space="preserve"> они не простые.</w:t>
      </w:r>
      <w:r w:rsidR="000B65D0">
        <w:rPr>
          <w:rFonts w:ascii="Times New Roman" w:hAnsi="Times New Roman" w:cs="Times New Roman"/>
          <w:sz w:val="28"/>
          <w:szCs w:val="28"/>
          <w:lang w:val="ru-RU"/>
        </w:rPr>
        <w:br/>
      </w:r>
      <w:r w:rsidR="000B65D0">
        <w:rPr>
          <w:rFonts w:ascii="Times New Roman" w:hAnsi="Times New Roman" w:cs="Times New Roman"/>
          <w:sz w:val="28"/>
          <w:szCs w:val="28"/>
          <w:lang w:val="ru-RU"/>
        </w:rPr>
        <w:br/>
      </w:r>
      <w:r w:rsidR="000B65D0" w:rsidRPr="000B65D0">
        <w:rPr>
          <w:rFonts w:ascii="Times New Roman" w:hAnsi="Times New Roman" w:cs="Times New Roman"/>
          <w:b/>
          <w:bCs/>
          <w:sz w:val="28"/>
          <w:szCs w:val="28"/>
          <w:lang w:val="ru-RU"/>
        </w:rPr>
        <w:t>Псевдокод</w:t>
      </w:r>
    </w:p>
    <w:p w14:paraId="263ACF13" w14:textId="77777777" w:rsidR="000B65D0" w:rsidRPr="000B65D0" w:rsidRDefault="000B65D0" w:rsidP="000B65D0">
      <w:pPr>
        <w:pStyle w:val="SourceCode"/>
        <w:ind w:left="720" w:firstLine="709"/>
        <w:rPr>
          <w:sz w:val="20"/>
          <w:szCs w:val="20"/>
          <w:lang w:val="ru-RU"/>
        </w:rPr>
      </w:pPr>
      <w:r w:rsidRPr="000B65D0">
        <w:rPr>
          <w:rStyle w:val="VerbatimChar"/>
          <w:sz w:val="20"/>
          <w:szCs w:val="20"/>
          <w:lang w:val="ru-RU"/>
        </w:rPr>
        <w:t>| деление с остатком</w:t>
      </w:r>
      <w:r w:rsidRPr="000B65D0">
        <w:rPr>
          <w:sz w:val="20"/>
          <w:szCs w:val="20"/>
          <w:lang w:val="ru-RU"/>
        </w:rPr>
        <w:br/>
      </w:r>
      <w:proofErr w:type="spellStart"/>
      <w:r w:rsidRPr="000B65D0">
        <w:rPr>
          <w:rStyle w:val="VerbatimChar"/>
          <w:sz w:val="20"/>
          <w:szCs w:val="20"/>
          <w:lang w:val="ru-RU"/>
        </w:rPr>
        <w:t>алг</w:t>
      </w:r>
      <w:proofErr w:type="spellEnd"/>
      <w:r w:rsidRPr="000B65D0">
        <w:rPr>
          <w:rStyle w:val="VerbatimChar"/>
          <w:sz w:val="20"/>
          <w:szCs w:val="20"/>
          <w:lang w:val="ru-RU"/>
        </w:rPr>
        <w:t xml:space="preserve"> </w:t>
      </w:r>
      <w:proofErr w:type="spellStart"/>
      <w:r w:rsidRPr="000B65D0">
        <w:rPr>
          <w:rStyle w:val="VerbatimChar"/>
          <w:sz w:val="20"/>
          <w:szCs w:val="20"/>
          <w:lang w:val="ru-RU"/>
        </w:rPr>
        <w:t>ДелениеГауссовых</w:t>
      </w:r>
      <w:proofErr w:type="spellEnd"/>
      <w:r w:rsidRPr="000B65D0">
        <w:rPr>
          <w:rStyle w:val="VerbatimChar"/>
          <w:sz w:val="20"/>
          <w:szCs w:val="20"/>
          <w:lang w:val="ru-RU"/>
        </w:rPr>
        <w:t>(</w:t>
      </w:r>
      <w:r w:rsidRPr="000B65D0">
        <w:rPr>
          <w:rStyle w:val="VerbatimChar"/>
          <w:sz w:val="20"/>
          <w:szCs w:val="20"/>
        </w:rPr>
        <w:t>α</w:t>
      </w:r>
      <w:r w:rsidRPr="000B65D0">
        <w:rPr>
          <w:rStyle w:val="VerbatimChar"/>
          <w:sz w:val="20"/>
          <w:szCs w:val="20"/>
          <w:lang w:val="ru-RU"/>
        </w:rPr>
        <w:t xml:space="preserve">, </w:t>
      </w:r>
      <w:r w:rsidRPr="000B65D0">
        <w:rPr>
          <w:rStyle w:val="VerbatimChar"/>
          <w:sz w:val="20"/>
          <w:szCs w:val="20"/>
        </w:rPr>
        <w:t>β</w:t>
      </w:r>
      <w:r w:rsidRPr="000B65D0">
        <w:rPr>
          <w:rStyle w:val="VerbatimChar"/>
          <w:sz w:val="20"/>
          <w:szCs w:val="20"/>
          <w:lang w:val="ru-RU"/>
        </w:rPr>
        <w:t>) -&gt; (</w:t>
      </w:r>
      <w:r w:rsidRPr="000B65D0">
        <w:rPr>
          <w:rStyle w:val="VerbatimChar"/>
          <w:sz w:val="20"/>
          <w:szCs w:val="20"/>
        </w:rPr>
        <w:t>κ</w:t>
      </w:r>
      <w:r w:rsidRPr="000B65D0">
        <w:rPr>
          <w:rStyle w:val="VerbatimChar"/>
          <w:sz w:val="20"/>
          <w:szCs w:val="20"/>
          <w:lang w:val="ru-RU"/>
        </w:rPr>
        <w:t xml:space="preserve">, </w:t>
      </w:r>
      <w:r w:rsidRPr="000B65D0">
        <w:rPr>
          <w:rStyle w:val="VerbatimChar"/>
          <w:sz w:val="20"/>
          <w:szCs w:val="20"/>
        </w:rPr>
        <w:t>ρ</w:t>
      </w:r>
      <w:r w:rsidRPr="000B65D0">
        <w:rPr>
          <w:rStyle w:val="VerbatimChar"/>
          <w:sz w:val="20"/>
          <w:szCs w:val="20"/>
          <w:lang w:val="ru-RU"/>
        </w:rPr>
        <w:t>)</w:t>
      </w:r>
      <w:r w:rsidRPr="000B65D0">
        <w:rPr>
          <w:sz w:val="20"/>
          <w:szCs w:val="20"/>
          <w:lang w:val="ru-RU"/>
        </w:rPr>
        <w:br/>
      </w:r>
      <w:r w:rsidRPr="000B65D0">
        <w:rPr>
          <w:rStyle w:val="VerbatimChar"/>
          <w:sz w:val="20"/>
          <w:szCs w:val="20"/>
          <w:lang w:val="ru-RU"/>
        </w:rPr>
        <w:t xml:space="preserve">  </w:t>
      </w:r>
      <w:proofErr w:type="spellStart"/>
      <w:r w:rsidRPr="000B65D0">
        <w:rPr>
          <w:rStyle w:val="VerbatimChar"/>
          <w:sz w:val="20"/>
          <w:szCs w:val="20"/>
          <w:lang w:val="ru-RU"/>
        </w:rPr>
        <w:t>нач</w:t>
      </w:r>
      <w:proofErr w:type="spellEnd"/>
      <w:r w:rsidRPr="000B65D0">
        <w:rPr>
          <w:sz w:val="20"/>
          <w:szCs w:val="20"/>
          <w:lang w:val="ru-RU"/>
        </w:rPr>
        <w:br/>
      </w:r>
      <w:r w:rsidRPr="000B65D0">
        <w:rPr>
          <w:rStyle w:val="VerbatimChar"/>
          <w:sz w:val="20"/>
          <w:szCs w:val="20"/>
          <w:lang w:val="ru-RU"/>
        </w:rPr>
        <w:t xml:space="preserve">    | </w:t>
      </w:r>
      <w:r w:rsidRPr="000B65D0">
        <w:rPr>
          <w:rStyle w:val="VerbatimChar"/>
          <w:sz w:val="20"/>
          <w:szCs w:val="20"/>
        </w:rPr>
        <w:t>α</w:t>
      </w:r>
      <w:r w:rsidRPr="000B65D0">
        <w:rPr>
          <w:rStyle w:val="VerbatimChar"/>
          <w:sz w:val="20"/>
          <w:szCs w:val="20"/>
          <w:lang w:val="ru-RU"/>
        </w:rPr>
        <w:t xml:space="preserve"> = </w:t>
      </w:r>
      <w:r w:rsidRPr="000B65D0">
        <w:rPr>
          <w:rStyle w:val="VerbatimChar"/>
          <w:sz w:val="20"/>
          <w:szCs w:val="20"/>
        </w:rPr>
        <w:t>a</w:t>
      </w:r>
      <w:r w:rsidRPr="000B65D0">
        <w:rPr>
          <w:rStyle w:val="VerbatimChar"/>
          <w:sz w:val="20"/>
          <w:szCs w:val="20"/>
          <w:lang w:val="ru-RU"/>
        </w:rPr>
        <w:t xml:space="preserve"> + </w:t>
      </w:r>
      <w:r w:rsidRPr="000B65D0">
        <w:rPr>
          <w:rStyle w:val="VerbatimChar"/>
          <w:sz w:val="20"/>
          <w:szCs w:val="20"/>
        </w:rPr>
        <w:t>bi</w:t>
      </w:r>
      <w:r w:rsidRPr="000B65D0">
        <w:rPr>
          <w:rStyle w:val="VerbatimChar"/>
          <w:sz w:val="20"/>
          <w:szCs w:val="20"/>
          <w:lang w:val="ru-RU"/>
        </w:rPr>
        <w:t xml:space="preserve">, </w:t>
      </w:r>
      <w:r w:rsidRPr="000B65D0">
        <w:rPr>
          <w:rStyle w:val="VerbatimChar"/>
          <w:sz w:val="20"/>
          <w:szCs w:val="20"/>
        </w:rPr>
        <w:t>β</w:t>
      </w:r>
      <w:r w:rsidRPr="000B65D0">
        <w:rPr>
          <w:rStyle w:val="VerbatimChar"/>
          <w:sz w:val="20"/>
          <w:szCs w:val="20"/>
          <w:lang w:val="ru-RU"/>
        </w:rPr>
        <w:t xml:space="preserve"> = </w:t>
      </w:r>
      <w:r w:rsidRPr="000B65D0">
        <w:rPr>
          <w:rStyle w:val="VerbatimChar"/>
          <w:sz w:val="20"/>
          <w:szCs w:val="20"/>
        </w:rPr>
        <w:t>c</w:t>
      </w:r>
      <w:r w:rsidRPr="000B65D0">
        <w:rPr>
          <w:rStyle w:val="VerbatimChar"/>
          <w:sz w:val="20"/>
          <w:szCs w:val="20"/>
          <w:lang w:val="ru-RU"/>
        </w:rPr>
        <w:t xml:space="preserve"> + </w:t>
      </w:r>
      <w:r w:rsidRPr="000B65D0">
        <w:rPr>
          <w:rStyle w:val="VerbatimChar"/>
          <w:sz w:val="20"/>
          <w:szCs w:val="20"/>
        </w:rPr>
        <w:t>di</w:t>
      </w:r>
      <w:r w:rsidRPr="000B65D0">
        <w:rPr>
          <w:rStyle w:val="VerbatimChar"/>
          <w:sz w:val="20"/>
          <w:szCs w:val="20"/>
          <w:lang w:val="ru-RU"/>
        </w:rPr>
        <w:t xml:space="preserve"> ≠ 0</w:t>
      </w:r>
      <w:r w:rsidRPr="000B65D0">
        <w:rPr>
          <w:sz w:val="20"/>
          <w:szCs w:val="20"/>
          <w:lang w:val="ru-RU"/>
        </w:rPr>
        <w:br/>
      </w:r>
      <w:r w:rsidRPr="000B65D0">
        <w:rPr>
          <w:rStyle w:val="VerbatimChar"/>
          <w:sz w:val="20"/>
          <w:szCs w:val="20"/>
          <w:lang w:val="ru-RU"/>
        </w:rPr>
        <w:t xml:space="preserve">    | частное в комплексных числах</w:t>
      </w:r>
      <w:r w:rsidRPr="000B65D0">
        <w:rPr>
          <w:sz w:val="20"/>
          <w:szCs w:val="20"/>
          <w:lang w:val="ru-RU"/>
        </w:rPr>
        <w:br/>
      </w:r>
      <w:r w:rsidRPr="000B65D0">
        <w:rPr>
          <w:rStyle w:val="VerbatimChar"/>
          <w:sz w:val="20"/>
          <w:szCs w:val="20"/>
          <w:lang w:val="ru-RU"/>
        </w:rPr>
        <w:t xml:space="preserve">    </w:t>
      </w:r>
      <w:proofErr w:type="spellStart"/>
      <w:r w:rsidRPr="000B65D0">
        <w:rPr>
          <w:rStyle w:val="VerbatimChar"/>
          <w:sz w:val="20"/>
          <w:szCs w:val="20"/>
          <w:lang w:val="ru-RU"/>
        </w:rPr>
        <w:t>знам</w:t>
      </w:r>
      <w:proofErr w:type="spellEnd"/>
      <w:r w:rsidRPr="000B65D0">
        <w:rPr>
          <w:rStyle w:val="VerbatimChar"/>
          <w:sz w:val="20"/>
          <w:szCs w:val="20"/>
          <w:lang w:val="ru-RU"/>
        </w:rPr>
        <w:t xml:space="preserve"> := </w:t>
      </w:r>
      <w:r w:rsidRPr="000B65D0">
        <w:rPr>
          <w:rStyle w:val="VerbatimChar"/>
          <w:sz w:val="20"/>
          <w:szCs w:val="20"/>
        </w:rPr>
        <w:t>c</w:t>
      </w:r>
      <w:r w:rsidRPr="000B65D0">
        <w:rPr>
          <w:rStyle w:val="VerbatimChar"/>
          <w:sz w:val="20"/>
          <w:szCs w:val="20"/>
          <w:lang w:val="ru-RU"/>
        </w:rPr>
        <w:t>*</w:t>
      </w:r>
      <w:r w:rsidRPr="000B65D0">
        <w:rPr>
          <w:rStyle w:val="VerbatimChar"/>
          <w:sz w:val="20"/>
          <w:szCs w:val="20"/>
        </w:rPr>
        <w:t>c</w:t>
      </w:r>
      <w:r w:rsidRPr="000B65D0">
        <w:rPr>
          <w:rStyle w:val="VerbatimChar"/>
          <w:sz w:val="20"/>
          <w:szCs w:val="20"/>
          <w:lang w:val="ru-RU"/>
        </w:rPr>
        <w:t xml:space="preserve"> + </w:t>
      </w:r>
      <w:r w:rsidRPr="000B65D0">
        <w:rPr>
          <w:rStyle w:val="VerbatimChar"/>
          <w:sz w:val="20"/>
          <w:szCs w:val="20"/>
        </w:rPr>
        <w:t>d</w:t>
      </w:r>
      <w:r w:rsidRPr="000B65D0">
        <w:rPr>
          <w:rStyle w:val="VerbatimChar"/>
          <w:sz w:val="20"/>
          <w:szCs w:val="20"/>
          <w:lang w:val="ru-RU"/>
        </w:rPr>
        <w:t>*</w:t>
      </w:r>
      <w:r w:rsidRPr="000B65D0">
        <w:rPr>
          <w:rStyle w:val="VerbatimChar"/>
          <w:sz w:val="20"/>
          <w:szCs w:val="20"/>
        </w:rPr>
        <w:t>d</w:t>
      </w:r>
      <w:r w:rsidRPr="000B65D0">
        <w:rPr>
          <w:sz w:val="20"/>
          <w:szCs w:val="20"/>
          <w:lang w:val="ru-RU"/>
        </w:rPr>
        <w:br/>
      </w:r>
      <w:r w:rsidRPr="000B65D0">
        <w:rPr>
          <w:rStyle w:val="VerbatimChar"/>
          <w:sz w:val="20"/>
          <w:szCs w:val="20"/>
          <w:lang w:val="ru-RU"/>
        </w:rPr>
        <w:t xml:space="preserve">    </w:t>
      </w:r>
      <w:r w:rsidRPr="000B65D0">
        <w:rPr>
          <w:rStyle w:val="VerbatimChar"/>
          <w:sz w:val="20"/>
          <w:szCs w:val="20"/>
        </w:rPr>
        <w:t>u</w:t>
      </w:r>
      <w:r w:rsidRPr="000B65D0">
        <w:rPr>
          <w:rStyle w:val="VerbatimChar"/>
          <w:sz w:val="20"/>
          <w:szCs w:val="20"/>
          <w:lang w:val="ru-RU"/>
        </w:rPr>
        <w:t xml:space="preserve"> := (</w:t>
      </w:r>
      <w:r w:rsidRPr="000B65D0">
        <w:rPr>
          <w:rStyle w:val="VerbatimChar"/>
          <w:sz w:val="20"/>
          <w:szCs w:val="20"/>
        </w:rPr>
        <w:t>a</w:t>
      </w:r>
      <w:r w:rsidRPr="000B65D0">
        <w:rPr>
          <w:rStyle w:val="VerbatimChar"/>
          <w:sz w:val="20"/>
          <w:szCs w:val="20"/>
          <w:lang w:val="ru-RU"/>
        </w:rPr>
        <w:t>*</w:t>
      </w:r>
      <w:r w:rsidRPr="000B65D0">
        <w:rPr>
          <w:rStyle w:val="VerbatimChar"/>
          <w:sz w:val="20"/>
          <w:szCs w:val="20"/>
        </w:rPr>
        <w:t>c</w:t>
      </w:r>
      <w:r w:rsidRPr="000B65D0">
        <w:rPr>
          <w:rStyle w:val="VerbatimChar"/>
          <w:sz w:val="20"/>
          <w:szCs w:val="20"/>
          <w:lang w:val="ru-RU"/>
        </w:rPr>
        <w:t xml:space="preserve"> + </w:t>
      </w:r>
      <w:r w:rsidRPr="000B65D0">
        <w:rPr>
          <w:rStyle w:val="VerbatimChar"/>
          <w:sz w:val="20"/>
          <w:szCs w:val="20"/>
        </w:rPr>
        <w:t>b</w:t>
      </w:r>
      <w:r w:rsidRPr="000B65D0">
        <w:rPr>
          <w:rStyle w:val="VerbatimChar"/>
          <w:sz w:val="20"/>
          <w:szCs w:val="20"/>
          <w:lang w:val="ru-RU"/>
        </w:rPr>
        <w:t>*</w:t>
      </w:r>
      <w:r w:rsidRPr="000B65D0">
        <w:rPr>
          <w:rStyle w:val="VerbatimChar"/>
          <w:sz w:val="20"/>
          <w:szCs w:val="20"/>
        </w:rPr>
        <w:t>d</w:t>
      </w:r>
      <w:r w:rsidRPr="000B65D0">
        <w:rPr>
          <w:rStyle w:val="VerbatimChar"/>
          <w:sz w:val="20"/>
          <w:szCs w:val="20"/>
          <w:lang w:val="ru-RU"/>
        </w:rPr>
        <w:t xml:space="preserve">) / </w:t>
      </w:r>
      <w:proofErr w:type="spellStart"/>
      <w:r w:rsidRPr="000B65D0">
        <w:rPr>
          <w:rStyle w:val="VerbatimChar"/>
          <w:sz w:val="20"/>
          <w:szCs w:val="20"/>
          <w:lang w:val="ru-RU"/>
        </w:rPr>
        <w:t>знам</w:t>
      </w:r>
      <w:proofErr w:type="spellEnd"/>
      <w:r w:rsidRPr="000B65D0">
        <w:rPr>
          <w:rStyle w:val="VerbatimChar"/>
          <w:sz w:val="20"/>
          <w:szCs w:val="20"/>
          <w:lang w:val="ru-RU"/>
        </w:rPr>
        <w:t xml:space="preserve">   | вещественное</w:t>
      </w:r>
      <w:r w:rsidRPr="000B65D0">
        <w:rPr>
          <w:sz w:val="20"/>
          <w:szCs w:val="20"/>
          <w:lang w:val="ru-RU"/>
        </w:rPr>
        <w:br/>
      </w:r>
      <w:r w:rsidRPr="000B65D0">
        <w:rPr>
          <w:rStyle w:val="VerbatimChar"/>
          <w:sz w:val="20"/>
          <w:szCs w:val="20"/>
          <w:lang w:val="ru-RU"/>
        </w:rPr>
        <w:t xml:space="preserve">    </w:t>
      </w:r>
      <w:r w:rsidRPr="000B65D0">
        <w:rPr>
          <w:rStyle w:val="VerbatimChar"/>
          <w:sz w:val="20"/>
          <w:szCs w:val="20"/>
        </w:rPr>
        <w:t>v</w:t>
      </w:r>
      <w:r w:rsidRPr="000B65D0">
        <w:rPr>
          <w:rStyle w:val="VerbatimChar"/>
          <w:sz w:val="20"/>
          <w:szCs w:val="20"/>
          <w:lang w:val="ru-RU"/>
        </w:rPr>
        <w:t xml:space="preserve"> := (</w:t>
      </w:r>
      <w:r w:rsidRPr="000B65D0">
        <w:rPr>
          <w:rStyle w:val="VerbatimChar"/>
          <w:sz w:val="20"/>
          <w:szCs w:val="20"/>
        </w:rPr>
        <w:t>b</w:t>
      </w:r>
      <w:r w:rsidRPr="000B65D0">
        <w:rPr>
          <w:rStyle w:val="VerbatimChar"/>
          <w:sz w:val="20"/>
          <w:szCs w:val="20"/>
          <w:lang w:val="ru-RU"/>
        </w:rPr>
        <w:t>*</w:t>
      </w:r>
      <w:r w:rsidRPr="000B65D0">
        <w:rPr>
          <w:rStyle w:val="VerbatimChar"/>
          <w:sz w:val="20"/>
          <w:szCs w:val="20"/>
        </w:rPr>
        <w:t>c</w:t>
      </w:r>
      <w:r w:rsidRPr="000B65D0">
        <w:rPr>
          <w:rStyle w:val="VerbatimChar"/>
          <w:sz w:val="20"/>
          <w:szCs w:val="20"/>
          <w:lang w:val="ru-RU"/>
        </w:rPr>
        <w:t xml:space="preserve"> - </w:t>
      </w:r>
      <w:r w:rsidRPr="000B65D0">
        <w:rPr>
          <w:rStyle w:val="VerbatimChar"/>
          <w:sz w:val="20"/>
          <w:szCs w:val="20"/>
        </w:rPr>
        <w:t>a</w:t>
      </w:r>
      <w:r w:rsidRPr="000B65D0">
        <w:rPr>
          <w:rStyle w:val="VerbatimChar"/>
          <w:sz w:val="20"/>
          <w:szCs w:val="20"/>
          <w:lang w:val="ru-RU"/>
        </w:rPr>
        <w:t>*</w:t>
      </w:r>
      <w:r w:rsidRPr="000B65D0">
        <w:rPr>
          <w:rStyle w:val="VerbatimChar"/>
          <w:sz w:val="20"/>
          <w:szCs w:val="20"/>
        </w:rPr>
        <w:t>d</w:t>
      </w:r>
      <w:r w:rsidRPr="000B65D0">
        <w:rPr>
          <w:rStyle w:val="VerbatimChar"/>
          <w:sz w:val="20"/>
          <w:szCs w:val="20"/>
          <w:lang w:val="ru-RU"/>
        </w:rPr>
        <w:t xml:space="preserve">) / </w:t>
      </w:r>
      <w:proofErr w:type="spellStart"/>
      <w:r w:rsidRPr="000B65D0">
        <w:rPr>
          <w:rStyle w:val="VerbatimChar"/>
          <w:sz w:val="20"/>
          <w:szCs w:val="20"/>
          <w:lang w:val="ru-RU"/>
        </w:rPr>
        <w:t>знам</w:t>
      </w:r>
      <w:proofErr w:type="spellEnd"/>
      <w:r w:rsidRPr="000B65D0">
        <w:rPr>
          <w:rStyle w:val="VerbatimChar"/>
          <w:sz w:val="20"/>
          <w:szCs w:val="20"/>
          <w:lang w:val="ru-RU"/>
        </w:rPr>
        <w:t xml:space="preserve">   | вещественное</w:t>
      </w:r>
      <w:r w:rsidRPr="000B65D0">
        <w:rPr>
          <w:sz w:val="20"/>
          <w:szCs w:val="20"/>
          <w:lang w:val="ru-RU"/>
        </w:rPr>
        <w:br/>
      </w:r>
      <w:r w:rsidRPr="000B65D0">
        <w:rPr>
          <w:rStyle w:val="VerbatimChar"/>
          <w:sz w:val="20"/>
          <w:szCs w:val="20"/>
          <w:lang w:val="ru-RU"/>
        </w:rPr>
        <w:t xml:space="preserve">    </w:t>
      </w:r>
      <w:r w:rsidRPr="000B65D0">
        <w:rPr>
          <w:rStyle w:val="VerbatimChar"/>
          <w:sz w:val="20"/>
          <w:szCs w:val="20"/>
        </w:rPr>
        <w:t>q</w:t>
      </w:r>
      <w:r w:rsidRPr="000B65D0">
        <w:rPr>
          <w:rStyle w:val="VerbatimChar"/>
          <w:sz w:val="20"/>
          <w:szCs w:val="20"/>
          <w:lang w:val="ru-RU"/>
        </w:rPr>
        <w:t>1 := округлить(</w:t>
      </w:r>
      <w:r w:rsidRPr="000B65D0">
        <w:rPr>
          <w:rStyle w:val="VerbatimChar"/>
          <w:sz w:val="20"/>
          <w:szCs w:val="20"/>
        </w:rPr>
        <w:t>u</w:t>
      </w:r>
      <w:r w:rsidRPr="000B65D0">
        <w:rPr>
          <w:rStyle w:val="VerbatimChar"/>
          <w:sz w:val="20"/>
          <w:szCs w:val="20"/>
          <w:lang w:val="ru-RU"/>
        </w:rPr>
        <w:t>)        | ближайшее целое</w:t>
      </w:r>
      <w:r w:rsidRPr="000B65D0">
        <w:rPr>
          <w:sz w:val="20"/>
          <w:szCs w:val="20"/>
          <w:lang w:val="ru-RU"/>
        </w:rPr>
        <w:br/>
      </w:r>
      <w:r w:rsidRPr="000B65D0">
        <w:rPr>
          <w:rStyle w:val="VerbatimChar"/>
          <w:sz w:val="20"/>
          <w:szCs w:val="20"/>
          <w:lang w:val="ru-RU"/>
        </w:rPr>
        <w:t xml:space="preserve">    </w:t>
      </w:r>
      <w:r w:rsidRPr="000B65D0">
        <w:rPr>
          <w:rStyle w:val="VerbatimChar"/>
          <w:sz w:val="20"/>
          <w:szCs w:val="20"/>
        </w:rPr>
        <w:t>q</w:t>
      </w:r>
      <w:r w:rsidRPr="000B65D0">
        <w:rPr>
          <w:rStyle w:val="VerbatimChar"/>
          <w:sz w:val="20"/>
          <w:szCs w:val="20"/>
          <w:lang w:val="ru-RU"/>
        </w:rPr>
        <w:t>2 := округлить(</w:t>
      </w:r>
      <w:r w:rsidRPr="000B65D0">
        <w:rPr>
          <w:rStyle w:val="VerbatimChar"/>
          <w:sz w:val="20"/>
          <w:szCs w:val="20"/>
        </w:rPr>
        <w:t>v</w:t>
      </w:r>
      <w:r w:rsidRPr="000B65D0">
        <w:rPr>
          <w:rStyle w:val="VerbatimChar"/>
          <w:sz w:val="20"/>
          <w:szCs w:val="20"/>
          <w:lang w:val="ru-RU"/>
        </w:rPr>
        <w:t>)</w:t>
      </w:r>
      <w:r w:rsidRPr="000B65D0">
        <w:rPr>
          <w:sz w:val="20"/>
          <w:szCs w:val="20"/>
          <w:lang w:val="ru-RU"/>
        </w:rPr>
        <w:br/>
      </w:r>
      <w:r w:rsidRPr="000B65D0">
        <w:rPr>
          <w:rStyle w:val="VerbatimChar"/>
          <w:sz w:val="20"/>
          <w:szCs w:val="20"/>
          <w:lang w:val="ru-RU"/>
        </w:rPr>
        <w:t xml:space="preserve">    </w:t>
      </w:r>
      <w:r w:rsidRPr="000B65D0">
        <w:rPr>
          <w:rStyle w:val="VerbatimChar"/>
          <w:sz w:val="20"/>
          <w:szCs w:val="20"/>
        </w:rPr>
        <w:t>κ</w:t>
      </w:r>
      <w:r w:rsidRPr="000B65D0">
        <w:rPr>
          <w:rStyle w:val="VerbatimChar"/>
          <w:sz w:val="20"/>
          <w:szCs w:val="20"/>
          <w:lang w:val="ru-RU"/>
        </w:rPr>
        <w:t xml:space="preserve"> := </w:t>
      </w:r>
      <w:r w:rsidRPr="000B65D0">
        <w:rPr>
          <w:rStyle w:val="VerbatimChar"/>
          <w:sz w:val="20"/>
          <w:szCs w:val="20"/>
        </w:rPr>
        <w:t>q</w:t>
      </w:r>
      <w:r w:rsidRPr="000B65D0">
        <w:rPr>
          <w:rStyle w:val="VerbatimChar"/>
          <w:sz w:val="20"/>
          <w:szCs w:val="20"/>
          <w:lang w:val="ru-RU"/>
        </w:rPr>
        <w:t xml:space="preserve">1 + </w:t>
      </w:r>
      <w:r w:rsidRPr="000B65D0">
        <w:rPr>
          <w:rStyle w:val="VerbatimChar"/>
          <w:sz w:val="20"/>
          <w:szCs w:val="20"/>
        </w:rPr>
        <w:t>q</w:t>
      </w:r>
      <w:r w:rsidRPr="000B65D0">
        <w:rPr>
          <w:rStyle w:val="VerbatimChar"/>
          <w:sz w:val="20"/>
          <w:szCs w:val="20"/>
          <w:lang w:val="ru-RU"/>
        </w:rPr>
        <w:t>2·</w:t>
      </w:r>
      <w:proofErr w:type="spellStart"/>
      <w:r w:rsidRPr="000B65D0">
        <w:rPr>
          <w:rStyle w:val="VerbatimChar"/>
          <w:sz w:val="20"/>
          <w:szCs w:val="20"/>
        </w:rPr>
        <w:t>i</w:t>
      </w:r>
      <w:proofErr w:type="spellEnd"/>
      <w:r w:rsidRPr="000B65D0">
        <w:rPr>
          <w:sz w:val="20"/>
          <w:szCs w:val="20"/>
          <w:lang w:val="ru-RU"/>
        </w:rPr>
        <w:br/>
      </w:r>
      <w:r w:rsidRPr="000B65D0">
        <w:rPr>
          <w:rStyle w:val="VerbatimChar"/>
          <w:sz w:val="20"/>
          <w:szCs w:val="20"/>
          <w:lang w:val="ru-RU"/>
        </w:rPr>
        <w:t xml:space="preserve">    </w:t>
      </w:r>
      <w:r w:rsidRPr="000B65D0">
        <w:rPr>
          <w:rStyle w:val="VerbatimChar"/>
          <w:sz w:val="20"/>
          <w:szCs w:val="20"/>
        </w:rPr>
        <w:t>ρ</w:t>
      </w:r>
      <w:r w:rsidRPr="000B65D0">
        <w:rPr>
          <w:rStyle w:val="VerbatimChar"/>
          <w:sz w:val="20"/>
          <w:szCs w:val="20"/>
          <w:lang w:val="ru-RU"/>
        </w:rPr>
        <w:t xml:space="preserve"> := </w:t>
      </w:r>
      <w:r w:rsidRPr="000B65D0">
        <w:rPr>
          <w:rStyle w:val="VerbatimChar"/>
          <w:sz w:val="20"/>
          <w:szCs w:val="20"/>
        </w:rPr>
        <w:t>α</w:t>
      </w:r>
      <w:r w:rsidRPr="000B65D0">
        <w:rPr>
          <w:rStyle w:val="VerbatimChar"/>
          <w:sz w:val="20"/>
          <w:szCs w:val="20"/>
          <w:lang w:val="ru-RU"/>
        </w:rPr>
        <w:t xml:space="preserve"> - </w:t>
      </w:r>
      <w:r w:rsidRPr="000B65D0">
        <w:rPr>
          <w:rStyle w:val="VerbatimChar"/>
          <w:sz w:val="20"/>
          <w:szCs w:val="20"/>
        </w:rPr>
        <w:t>κ</w:t>
      </w:r>
      <w:r w:rsidRPr="000B65D0">
        <w:rPr>
          <w:rStyle w:val="VerbatimChar"/>
          <w:sz w:val="20"/>
          <w:szCs w:val="20"/>
          <w:lang w:val="ru-RU"/>
        </w:rPr>
        <w:t>·</w:t>
      </w:r>
      <w:r w:rsidRPr="000B65D0">
        <w:rPr>
          <w:rStyle w:val="VerbatimChar"/>
          <w:sz w:val="20"/>
          <w:szCs w:val="20"/>
        </w:rPr>
        <w:t>β</w:t>
      </w:r>
      <w:r w:rsidRPr="000B65D0">
        <w:rPr>
          <w:sz w:val="20"/>
          <w:szCs w:val="20"/>
          <w:lang w:val="ru-RU"/>
        </w:rPr>
        <w:br/>
      </w:r>
      <w:r w:rsidRPr="000B65D0">
        <w:rPr>
          <w:rStyle w:val="VerbatimChar"/>
          <w:sz w:val="20"/>
          <w:szCs w:val="20"/>
          <w:lang w:val="ru-RU"/>
        </w:rPr>
        <w:t xml:space="preserve">    вернуть (</w:t>
      </w:r>
      <w:r w:rsidRPr="000B65D0">
        <w:rPr>
          <w:rStyle w:val="VerbatimChar"/>
          <w:sz w:val="20"/>
          <w:szCs w:val="20"/>
        </w:rPr>
        <w:t>κ</w:t>
      </w:r>
      <w:r w:rsidRPr="000B65D0">
        <w:rPr>
          <w:rStyle w:val="VerbatimChar"/>
          <w:sz w:val="20"/>
          <w:szCs w:val="20"/>
          <w:lang w:val="ru-RU"/>
        </w:rPr>
        <w:t xml:space="preserve">, </w:t>
      </w:r>
      <w:r w:rsidRPr="000B65D0">
        <w:rPr>
          <w:rStyle w:val="VerbatimChar"/>
          <w:sz w:val="20"/>
          <w:szCs w:val="20"/>
        </w:rPr>
        <w:t>ρ</w:t>
      </w:r>
      <w:r w:rsidRPr="000B65D0">
        <w:rPr>
          <w:rStyle w:val="VerbatimChar"/>
          <w:sz w:val="20"/>
          <w:szCs w:val="20"/>
          <w:lang w:val="ru-RU"/>
        </w:rPr>
        <w:t>)</w:t>
      </w:r>
      <w:r w:rsidRPr="000B65D0">
        <w:rPr>
          <w:sz w:val="20"/>
          <w:szCs w:val="20"/>
          <w:lang w:val="ru-RU"/>
        </w:rPr>
        <w:br/>
      </w:r>
      <w:r w:rsidRPr="000B65D0">
        <w:rPr>
          <w:rStyle w:val="VerbatimChar"/>
          <w:sz w:val="20"/>
          <w:szCs w:val="20"/>
          <w:lang w:val="ru-RU"/>
        </w:rPr>
        <w:t xml:space="preserve">  кон</w:t>
      </w:r>
      <w:r w:rsidRPr="000B65D0">
        <w:rPr>
          <w:sz w:val="20"/>
          <w:szCs w:val="20"/>
          <w:lang w:val="ru-RU"/>
        </w:rPr>
        <w:br/>
      </w:r>
      <w:r w:rsidRPr="000B65D0">
        <w:rPr>
          <w:sz w:val="20"/>
          <w:szCs w:val="20"/>
          <w:lang w:val="ru-RU"/>
        </w:rPr>
        <w:br/>
      </w:r>
      <w:r w:rsidRPr="000B65D0">
        <w:rPr>
          <w:rStyle w:val="VerbatimChar"/>
          <w:sz w:val="20"/>
          <w:szCs w:val="20"/>
          <w:lang w:val="ru-RU"/>
        </w:rPr>
        <w:t>| алгоритм Евклида</w:t>
      </w:r>
      <w:r w:rsidRPr="000B65D0">
        <w:rPr>
          <w:sz w:val="20"/>
          <w:szCs w:val="20"/>
          <w:lang w:val="ru-RU"/>
        </w:rPr>
        <w:br/>
      </w:r>
      <w:proofErr w:type="spellStart"/>
      <w:r w:rsidRPr="000B65D0">
        <w:rPr>
          <w:rStyle w:val="VerbatimChar"/>
          <w:sz w:val="20"/>
          <w:szCs w:val="20"/>
          <w:lang w:val="ru-RU"/>
        </w:rPr>
        <w:t>алг</w:t>
      </w:r>
      <w:proofErr w:type="spellEnd"/>
      <w:r w:rsidRPr="000B65D0">
        <w:rPr>
          <w:rStyle w:val="VerbatimChar"/>
          <w:sz w:val="20"/>
          <w:szCs w:val="20"/>
          <w:lang w:val="ru-RU"/>
        </w:rPr>
        <w:t xml:space="preserve"> </w:t>
      </w:r>
      <w:proofErr w:type="spellStart"/>
      <w:r w:rsidRPr="000B65D0">
        <w:rPr>
          <w:rStyle w:val="VerbatimChar"/>
          <w:sz w:val="20"/>
          <w:szCs w:val="20"/>
          <w:lang w:val="ru-RU"/>
        </w:rPr>
        <w:t>НОДГауссовых</w:t>
      </w:r>
      <w:proofErr w:type="spellEnd"/>
      <w:r w:rsidRPr="000B65D0">
        <w:rPr>
          <w:rStyle w:val="VerbatimChar"/>
          <w:sz w:val="20"/>
          <w:szCs w:val="20"/>
          <w:lang w:val="ru-RU"/>
        </w:rPr>
        <w:t>(</w:t>
      </w:r>
      <w:r w:rsidRPr="000B65D0">
        <w:rPr>
          <w:rStyle w:val="VerbatimChar"/>
          <w:sz w:val="20"/>
          <w:szCs w:val="20"/>
        </w:rPr>
        <w:t>α</w:t>
      </w:r>
      <w:r w:rsidRPr="000B65D0">
        <w:rPr>
          <w:rStyle w:val="VerbatimChar"/>
          <w:sz w:val="20"/>
          <w:szCs w:val="20"/>
          <w:lang w:val="ru-RU"/>
        </w:rPr>
        <w:t xml:space="preserve">, </w:t>
      </w:r>
      <w:r w:rsidRPr="000B65D0">
        <w:rPr>
          <w:rStyle w:val="VerbatimChar"/>
          <w:sz w:val="20"/>
          <w:szCs w:val="20"/>
        </w:rPr>
        <w:t>β</w:t>
      </w:r>
      <w:r w:rsidRPr="000B65D0">
        <w:rPr>
          <w:rStyle w:val="VerbatimChar"/>
          <w:sz w:val="20"/>
          <w:szCs w:val="20"/>
          <w:lang w:val="ru-RU"/>
        </w:rPr>
        <w:t>)</w:t>
      </w:r>
      <w:r w:rsidRPr="000B65D0">
        <w:rPr>
          <w:sz w:val="20"/>
          <w:szCs w:val="20"/>
          <w:lang w:val="ru-RU"/>
        </w:rPr>
        <w:br/>
      </w:r>
      <w:r w:rsidRPr="000B65D0">
        <w:rPr>
          <w:rStyle w:val="VerbatimChar"/>
          <w:sz w:val="20"/>
          <w:szCs w:val="20"/>
          <w:lang w:val="ru-RU"/>
        </w:rPr>
        <w:t xml:space="preserve">  </w:t>
      </w:r>
      <w:proofErr w:type="spellStart"/>
      <w:r w:rsidRPr="000B65D0">
        <w:rPr>
          <w:rStyle w:val="VerbatimChar"/>
          <w:sz w:val="20"/>
          <w:szCs w:val="20"/>
          <w:lang w:val="ru-RU"/>
        </w:rPr>
        <w:t>нач</w:t>
      </w:r>
      <w:proofErr w:type="spellEnd"/>
      <w:r w:rsidRPr="000B65D0">
        <w:rPr>
          <w:sz w:val="20"/>
          <w:szCs w:val="20"/>
          <w:lang w:val="ru-RU"/>
        </w:rPr>
        <w:br/>
      </w:r>
      <w:r w:rsidRPr="000B65D0">
        <w:rPr>
          <w:rStyle w:val="VerbatimChar"/>
          <w:sz w:val="20"/>
          <w:szCs w:val="20"/>
          <w:lang w:val="ru-RU"/>
        </w:rPr>
        <w:t xml:space="preserve">    пока </w:t>
      </w:r>
      <w:r w:rsidRPr="000B65D0">
        <w:rPr>
          <w:rStyle w:val="VerbatimChar"/>
          <w:sz w:val="20"/>
          <w:szCs w:val="20"/>
        </w:rPr>
        <w:t>β</w:t>
      </w:r>
      <w:r w:rsidRPr="000B65D0">
        <w:rPr>
          <w:rStyle w:val="VerbatimChar"/>
          <w:sz w:val="20"/>
          <w:szCs w:val="20"/>
          <w:lang w:val="ru-RU"/>
        </w:rPr>
        <w:t xml:space="preserve"> ≠ 0</w:t>
      </w:r>
      <w:r w:rsidRPr="000B65D0">
        <w:rPr>
          <w:sz w:val="20"/>
          <w:szCs w:val="20"/>
          <w:lang w:val="ru-RU"/>
        </w:rPr>
        <w:br/>
      </w:r>
      <w:r w:rsidRPr="000B65D0">
        <w:rPr>
          <w:rStyle w:val="VerbatimChar"/>
          <w:sz w:val="20"/>
          <w:szCs w:val="20"/>
          <w:lang w:val="ru-RU"/>
        </w:rPr>
        <w:t xml:space="preserve">      (</w:t>
      </w:r>
      <w:r w:rsidRPr="000B65D0">
        <w:rPr>
          <w:rStyle w:val="VerbatimChar"/>
          <w:sz w:val="20"/>
          <w:szCs w:val="20"/>
        </w:rPr>
        <w:t>κ</w:t>
      </w:r>
      <w:r w:rsidRPr="000B65D0">
        <w:rPr>
          <w:rStyle w:val="VerbatimChar"/>
          <w:sz w:val="20"/>
          <w:szCs w:val="20"/>
          <w:lang w:val="ru-RU"/>
        </w:rPr>
        <w:t xml:space="preserve">, </w:t>
      </w:r>
      <w:r w:rsidRPr="000B65D0">
        <w:rPr>
          <w:rStyle w:val="VerbatimChar"/>
          <w:sz w:val="20"/>
          <w:szCs w:val="20"/>
        </w:rPr>
        <w:t>ρ</w:t>
      </w:r>
      <w:r w:rsidRPr="000B65D0">
        <w:rPr>
          <w:rStyle w:val="VerbatimChar"/>
          <w:sz w:val="20"/>
          <w:szCs w:val="20"/>
          <w:lang w:val="ru-RU"/>
        </w:rPr>
        <w:t xml:space="preserve">) := </w:t>
      </w:r>
      <w:proofErr w:type="spellStart"/>
      <w:r w:rsidRPr="000B65D0">
        <w:rPr>
          <w:rStyle w:val="VerbatimChar"/>
          <w:sz w:val="20"/>
          <w:szCs w:val="20"/>
          <w:lang w:val="ru-RU"/>
        </w:rPr>
        <w:t>ДелениеГауссовых</w:t>
      </w:r>
      <w:proofErr w:type="spellEnd"/>
      <w:r w:rsidRPr="000B65D0">
        <w:rPr>
          <w:rStyle w:val="VerbatimChar"/>
          <w:sz w:val="20"/>
          <w:szCs w:val="20"/>
          <w:lang w:val="ru-RU"/>
        </w:rPr>
        <w:t>(</w:t>
      </w:r>
      <w:r w:rsidRPr="000B65D0">
        <w:rPr>
          <w:rStyle w:val="VerbatimChar"/>
          <w:sz w:val="20"/>
          <w:szCs w:val="20"/>
        </w:rPr>
        <w:t>α</w:t>
      </w:r>
      <w:r w:rsidRPr="000B65D0">
        <w:rPr>
          <w:rStyle w:val="VerbatimChar"/>
          <w:sz w:val="20"/>
          <w:szCs w:val="20"/>
          <w:lang w:val="ru-RU"/>
        </w:rPr>
        <w:t xml:space="preserve">, </w:t>
      </w:r>
      <w:r w:rsidRPr="000B65D0">
        <w:rPr>
          <w:rStyle w:val="VerbatimChar"/>
          <w:sz w:val="20"/>
          <w:szCs w:val="20"/>
        </w:rPr>
        <w:t>β</w:t>
      </w:r>
      <w:r w:rsidRPr="000B65D0">
        <w:rPr>
          <w:rStyle w:val="VerbatimChar"/>
          <w:sz w:val="20"/>
          <w:szCs w:val="20"/>
          <w:lang w:val="ru-RU"/>
        </w:rPr>
        <w:t>)</w:t>
      </w:r>
      <w:r w:rsidRPr="000B65D0">
        <w:rPr>
          <w:sz w:val="20"/>
          <w:szCs w:val="20"/>
          <w:lang w:val="ru-RU"/>
        </w:rPr>
        <w:br/>
      </w:r>
      <w:r w:rsidRPr="000B65D0">
        <w:rPr>
          <w:rStyle w:val="VerbatimChar"/>
          <w:sz w:val="20"/>
          <w:szCs w:val="20"/>
          <w:lang w:val="ru-RU"/>
        </w:rPr>
        <w:t xml:space="preserve">      </w:t>
      </w:r>
      <w:r w:rsidRPr="000B65D0">
        <w:rPr>
          <w:rStyle w:val="VerbatimChar"/>
          <w:sz w:val="20"/>
          <w:szCs w:val="20"/>
        </w:rPr>
        <w:t>α</w:t>
      </w:r>
      <w:r w:rsidRPr="000B65D0">
        <w:rPr>
          <w:rStyle w:val="VerbatimChar"/>
          <w:sz w:val="20"/>
          <w:szCs w:val="20"/>
          <w:lang w:val="ru-RU"/>
        </w:rPr>
        <w:t xml:space="preserve"> := </w:t>
      </w:r>
      <w:r w:rsidRPr="000B65D0">
        <w:rPr>
          <w:rStyle w:val="VerbatimChar"/>
          <w:sz w:val="20"/>
          <w:szCs w:val="20"/>
        </w:rPr>
        <w:t>β</w:t>
      </w:r>
      <w:r w:rsidRPr="000B65D0">
        <w:rPr>
          <w:sz w:val="20"/>
          <w:szCs w:val="20"/>
          <w:lang w:val="ru-RU"/>
        </w:rPr>
        <w:br/>
      </w:r>
      <w:r w:rsidRPr="000B65D0">
        <w:rPr>
          <w:rStyle w:val="VerbatimChar"/>
          <w:sz w:val="20"/>
          <w:szCs w:val="20"/>
          <w:lang w:val="ru-RU"/>
        </w:rPr>
        <w:t xml:space="preserve">      </w:t>
      </w:r>
      <w:r w:rsidRPr="000B65D0">
        <w:rPr>
          <w:rStyle w:val="VerbatimChar"/>
          <w:sz w:val="20"/>
          <w:szCs w:val="20"/>
        </w:rPr>
        <w:t>β</w:t>
      </w:r>
      <w:r w:rsidRPr="000B65D0">
        <w:rPr>
          <w:rStyle w:val="VerbatimChar"/>
          <w:sz w:val="20"/>
          <w:szCs w:val="20"/>
          <w:lang w:val="ru-RU"/>
        </w:rPr>
        <w:t xml:space="preserve"> := </w:t>
      </w:r>
      <w:r w:rsidRPr="000B65D0">
        <w:rPr>
          <w:rStyle w:val="VerbatimChar"/>
          <w:sz w:val="20"/>
          <w:szCs w:val="20"/>
        </w:rPr>
        <w:t>ρ</w:t>
      </w:r>
      <w:r w:rsidRPr="000B65D0">
        <w:rPr>
          <w:sz w:val="20"/>
          <w:szCs w:val="20"/>
          <w:lang w:val="ru-RU"/>
        </w:rPr>
        <w:br/>
      </w:r>
      <w:r w:rsidRPr="000B65D0">
        <w:rPr>
          <w:rStyle w:val="VerbatimChar"/>
          <w:sz w:val="20"/>
          <w:szCs w:val="20"/>
          <w:lang w:val="ru-RU"/>
        </w:rPr>
        <w:t xml:space="preserve">    </w:t>
      </w:r>
      <w:proofErr w:type="spellStart"/>
      <w:r w:rsidRPr="000B65D0">
        <w:rPr>
          <w:rStyle w:val="VerbatimChar"/>
          <w:sz w:val="20"/>
          <w:szCs w:val="20"/>
          <w:lang w:val="ru-RU"/>
        </w:rPr>
        <w:t>кц</w:t>
      </w:r>
      <w:proofErr w:type="spellEnd"/>
      <w:r w:rsidRPr="000B65D0">
        <w:rPr>
          <w:sz w:val="20"/>
          <w:szCs w:val="20"/>
          <w:lang w:val="ru-RU"/>
        </w:rPr>
        <w:br/>
      </w:r>
      <w:r w:rsidRPr="000B65D0">
        <w:rPr>
          <w:rStyle w:val="VerbatimChar"/>
          <w:sz w:val="20"/>
          <w:szCs w:val="20"/>
          <w:lang w:val="ru-RU"/>
        </w:rPr>
        <w:t xml:space="preserve">    вернуть </w:t>
      </w:r>
      <w:r w:rsidRPr="000B65D0">
        <w:rPr>
          <w:rStyle w:val="VerbatimChar"/>
          <w:sz w:val="20"/>
          <w:szCs w:val="20"/>
        </w:rPr>
        <w:t>α</w:t>
      </w:r>
      <w:r w:rsidRPr="000B65D0">
        <w:rPr>
          <w:rStyle w:val="VerbatimChar"/>
          <w:sz w:val="20"/>
          <w:szCs w:val="20"/>
          <w:lang w:val="ru-RU"/>
        </w:rPr>
        <w:t xml:space="preserve">                     | с точностью до единиц</w:t>
      </w:r>
      <w:r w:rsidRPr="000B65D0">
        <w:rPr>
          <w:sz w:val="20"/>
          <w:szCs w:val="20"/>
          <w:lang w:val="ru-RU"/>
        </w:rPr>
        <w:br/>
      </w:r>
      <w:r w:rsidRPr="000B65D0">
        <w:rPr>
          <w:rStyle w:val="VerbatimChar"/>
          <w:sz w:val="20"/>
          <w:szCs w:val="20"/>
          <w:lang w:val="ru-RU"/>
        </w:rPr>
        <w:t xml:space="preserve">  кон</w:t>
      </w:r>
    </w:p>
    <w:bookmarkEnd w:id="0"/>
    <w:bookmarkEnd w:id="6"/>
    <w:p w14:paraId="52A02C52" w14:textId="77777777" w:rsidR="000B65D0" w:rsidRPr="000B65D0" w:rsidRDefault="000B65D0" w:rsidP="000B65D0">
      <w:pPr>
        <w:pStyle w:val="Compact"/>
        <w:ind w:left="720" w:firstLine="709"/>
        <w:rPr>
          <w:rFonts w:ascii="Times New Roman" w:hAnsi="Times New Roman" w:cs="Times New Roman"/>
          <w:sz w:val="28"/>
          <w:szCs w:val="28"/>
          <w:lang w:val="ru-RU"/>
        </w:rPr>
      </w:pPr>
    </w:p>
    <w:sectPr w:rsidR="000B65D0" w:rsidRPr="000B65D0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EF5D0" w14:textId="77777777" w:rsidR="001A3BE6" w:rsidRDefault="001A3BE6">
      <w:pPr>
        <w:spacing w:after="0"/>
      </w:pPr>
      <w:r>
        <w:separator/>
      </w:r>
    </w:p>
  </w:endnote>
  <w:endnote w:type="continuationSeparator" w:id="0">
    <w:p w14:paraId="5E1014DA" w14:textId="77777777" w:rsidR="001A3BE6" w:rsidRDefault="001A3BE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AF816" w14:textId="77777777" w:rsidR="001A3BE6" w:rsidRDefault="001A3BE6">
      <w:r>
        <w:separator/>
      </w:r>
    </w:p>
  </w:footnote>
  <w:footnote w:type="continuationSeparator" w:id="0">
    <w:p w14:paraId="40522529" w14:textId="77777777" w:rsidR="001A3BE6" w:rsidRDefault="001A3B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94A142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3D2858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98E096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197545535">
    <w:abstractNumId w:val="0"/>
  </w:num>
  <w:num w:numId="2" w16cid:durableId="3309141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87717621">
    <w:abstractNumId w:val="1"/>
  </w:num>
  <w:num w:numId="4" w16cid:durableId="1614828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649C"/>
    <w:rsid w:val="000B65D0"/>
    <w:rsid w:val="000D513C"/>
    <w:rsid w:val="001A3BE6"/>
    <w:rsid w:val="0043649C"/>
    <w:rsid w:val="007D4C08"/>
    <w:rsid w:val="00C2404F"/>
    <w:rsid w:val="00D2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7F976"/>
  <w15:docId w15:val="{DDFCF68A-A523-46B2-B6E5-44DBF994E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cp:lastModifiedBy>user</cp:lastModifiedBy>
  <cp:revision>4</cp:revision>
  <dcterms:created xsi:type="dcterms:W3CDTF">2026-02-22T18:39:00Z</dcterms:created>
  <dcterms:modified xsi:type="dcterms:W3CDTF">2026-02-22T18:53:00Z</dcterms:modified>
</cp:coreProperties>
</file>