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PRODUCTSPECIFICATIE / FASE 3</w:t>
      </w:r>
    </w:p>
    <w:p>
      <w:pPr>
        <w:pStyle w:val="Title"/>
      </w:pPr>
      <w:r>
        <w:t>Aanbod &amp; Verdienmodel</w:t>
      </w:r>
    </w:p>
    <w:p>
      <w:r>
        <w:t>Vragenlijst Q3 · v1.0 · 17 oktober 2026</w:t>
      </w:r>
    </w:p>
    <w:p>
      <w:r>
        <w:t>Status: concept ter review  |  Input: Q1 + Q2  |  Output: Project Brief Offer / Funnel / Evidence</w:t>
      </w:r>
    </w:p>
    <w:p>
      <w:pPr>
        <w:pStyle w:val="Heading1"/>
      </w:pPr>
      <w:r>
        <w:t>1. Doel en scope</w:t>
      </w:r>
    </w:p>
    <w:p>
      <w:r>
        <w:t>Doel: één verkoopbaar hoofdaanbod eenduidig vastleggen, inclusief concrete levering, prijsmodel, conversieroute en geverifieerde bewijsvoering. Hiermee kunnen AI-agents commerciële webcopy en funnelvoorstellen maken zonder prijzen of resultaten te verzinnen.</w:t>
      </w:r>
    </w:p>
    <w:p>
      <w:pPr>
        <w:pStyle w:val="ListBullet"/>
      </w:pPr>
      <w:r>
        <w:t>5 stappen, 35 kernvelden, 18 standaard verplichte velden en 3 conditionele verplichte velden.</w:t>
      </w:r>
    </w:p>
    <w:p>
      <w:pPr>
        <w:pStyle w:val="ListBullet"/>
      </w:pPr>
      <w:r>
        <w:t>Eén leidend aanbod met maximaal twee aanvullende diensten in intake.</w:t>
      </w:r>
    </w:p>
    <w:p>
      <w:pPr>
        <w:pStyle w:val="ListBullet"/>
      </w:pPr>
      <w:r>
        <w:t>12–18 minuten per Q3 is slechts een hypothese; ingevulde concepten mogen worden hervat.</w:t>
      </w:r>
    </w:p>
    <w:p>
      <w:pPr>
        <w:pStyle w:val="ListBullet"/>
      </w:pPr>
      <w:r>
        <w:t>Geen automatische publicatie, extra pagina’s, tweede leadmagnet of onbeperkte AI-salesflow.</w:t>
      </w:r>
    </w:p>
    <w:p>
      <w:pPr>
        <w:pStyle w:val="Heading1"/>
      </w:pPr>
      <w:r>
        <w:t>2. Navigatie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cantSplit/>
        </w:trP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b/>
                <w:color w:val="126B6F"/>
                <w:sz w:val="15"/>
              </w:rPr>
              <w:t>Stap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b/>
                <w:color w:val="126B6F"/>
                <w:sz w:val="15"/>
              </w:rPr>
              <w:t>Scherm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b/>
                <w:color w:val="126B6F"/>
                <w:sz w:val="15"/>
              </w:rPr>
              <w:t>Doel</w:t>
            </w:r>
          </w:p>
        </w:tc>
      </w:tr>
      <w:tr>
        <w:trPr>
          <w:cantSplit/>
        </w:trP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1/5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Je belangrijkste aanbod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Kies één dienst of pakket waarop de nieuwe website zich als eerste richt.</w:t>
            </w:r>
          </w:p>
        </w:tc>
      </w:tr>
      <w:tr>
        <w:trPr>
          <w:cantSplit/>
        </w:trP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2/5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Werkwijze &amp; inhoud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Beschrijf wat de klant daadwerkelijk ontvangt en hoe de samenwerking verloopt.</w:t>
            </w:r>
          </w:p>
        </w:tc>
      </w:tr>
      <w:tr>
        <w:trPr>
          <w:cantSplit/>
        </w:trP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3/5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Prijzen &amp; voorwaarden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We nemen geen prijzen of garanties over zonder jouw bevestiging.</w:t>
            </w:r>
          </w:p>
        </w:tc>
      </w:tr>
      <w:tr>
        <w:trPr>
          <w:cantSplit/>
        </w:trP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4/5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Verkoop &amp; conversie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Welke concrete actie moet een bezoeker ondernemen om klant te worden?</w:t>
            </w:r>
          </w:p>
        </w:tc>
      </w:tr>
      <w:tr>
        <w:trPr>
          <w:cantSplit/>
        </w:trP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5/5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Vertrouwen &amp; laatste controle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Laat zien welke claims en klantvragen we met echte bronnen kunnen ondersteunen.</w:t>
            </w:r>
          </w:p>
        </w:tc>
      </w:tr>
    </w:tbl>
    <w:p/>
    <w:p>
      <w:pPr>
        <w:pStyle w:val="Heading1"/>
      </w:pPr>
      <w:r>
        <w:t>3. Veldspecificatie en Project Brief-mapping</w:t>
      </w:r>
    </w:p>
    <w:p>
      <w:pPr>
        <w:pStyle w:val="Heading2"/>
      </w:pPr>
      <w:r>
        <w:t>1/5 — Je belangrijkste aanbod</w:t>
      </w:r>
    </w:p>
    <w:p>
      <w:r>
        <w:t>Kies één dienst of pakket waarop de nieuwe website zich als eerste richt.</w:t>
      </w:r>
    </w:p>
    <w:p>
      <w:r>
        <w:rPr>
          <w:b/>
        </w:rPr>
        <w:t>Hoe heet jouw belangrijkste dienst of pakket?</w:t>
      </w:r>
    </w:p>
    <w:p>
      <w:pPr>
        <w:ind w:left="142"/>
      </w:pPr>
      <w:r>
        <w:rPr>
          <w:i/>
          <w:color w:val="5D6E78"/>
          <w:sz w:val="16"/>
        </w:rPr>
        <w:t>main_offer_name · Korte tekst · VERPLICHT · min 3; max 120</w:t>
      </w:r>
    </w:p>
    <w:p>
      <w:r>
        <w:t>Voorbeeld: Persoonlijke krachttraining</w:t>
      </w:r>
    </w:p>
    <w:p>
      <w:r>
        <w:t>Project Brief: offer.primary.name.  Regel: Werknaam is voldoende; de definitieve commerciële titel komt na strategische review.</w:t>
      </w:r>
    </w:p>
    <w:p>
      <w:r>
        <w:rPr>
          <w:b/>
        </w:rPr>
        <w:t>Wat krijgt de klant concreet bij dit aanbod?</w:t>
      </w:r>
    </w:p>
    <w:p>
      <w:pPr>
        <w:ind w:left="142"/>
      </w:pPr>
      <w:r>
        <w:rPr>
          <w:i/>
          <w:color w:val="5D6E78"/>
          <w:sz w:val="16"/>
        </w:rPr>
        <w:t>main_offer_summary · Lange tekst · VERPLICHT · min 30; max 650</w:t>
      </w:r>
    </w:p>
    <w:p>
      <w:r>
        <w:t>Voorbeeld: Wekelijkse 1-op-1 training met een persoonlijk schema en periodieke voortgangsgesprekken.</w:t>
      </w:r>
    </w:p>
    <w:p>
      <w:r>
        <w:t>Project Brief: offer.primary.summary.  Regel: Beschrijf de feitelijke inhoud; geen losse slogans.</w:t>
      </w:r>
    </w:p>
    <w:p>
      <w:r>
        <w:rPr>
          <w:b/>
        </w:rPr>
        <w:t>Voor welk deel van je doelgroep is dit aanbod bedoeld?</w:t>
      </w:r>
    </w:p>
    <w:p>
      <w:pPr>
        <w:ind w:left="142"/>
      </w:pPr>
      <w:r>
        <w:rPr>
          <w:i/>
          <w:color w:val="5D6E78"/>
          <w:sz w:val="16"/>
        </w:rPr>
        <w:t>main_offer_audience · Lange tekst · VERPLICHT · min 15; max 380</w:t>
      </w:r>
    </w:p>
    <w:p>
      <w:r>
        <w:t>Voorbeeld: Drukke professionals die begeleiding willen bij regelmatig krachttrainen.</w:t>
      </w:r>
    </w:p>
    <w:p>
      <w:r>
        <w:t>Project Brief: offer.primary.audience_fit.  Regel: Moet aansluiten bij de primaire doelgroep in Q2; mismatch wordt reviewpunt.</w:t>
      </w:r>
    </w:p>
    <w:p>
      <w:r>
        <w:rPr>
          <w:b/>
        </w:rPr>
        <w:t>Welk concreet probleem helpt dit aanbod op te lossen?</w:t>
      </w:r>
    </w:p>
    <w:p>
      <w:pPr>
        <w:ind w:left="142"/>
      </w:pPr>
      <w:r>
        <w:rPr>
          <w:i/>
          <w:color w:val="5D6E78"/>
          <w:sz w:val="16"/>
        </w:rPr>
        <w:t>main_offer_problem · Lange tekst · VERPLICHT · min 15; max 400</w:t>
      </w:r>
    </w:p>
    <w:p>
      <w:r>
        <w:t>Voorbeeld: De klant mist een plan en persoonlijke begeleiding om consistent te trainen.</w:t>
      </w:r>
    </w:p>
    <w:p>
      <w:r>
        <w:t>Project Brief: offer.primary.problem.  Regel: Geen medische of onbewezen werkzaamheidsclaims.</w:t>
      </w:r>
    </w:p>
    <w:p>
      <w:r>
        <w:rPr>
          <w:b/>
        </w:rPr>
        <w:t>Wat kan de klant na het traject realistisch verwachten?</w:t>
      </w:r>
    </w:p>
    <w:p>
      <w:pPr>
        <w:ind w:left="142"/>
      </w:pPr>
      <w:r>
        <w:rPr>
          <w:i/>
          <w:color w:val="5D6E78"/>
          <w:sz w:val="16"/>
        </w:rPr>
        <w:t>main_offer_result · Lange tekst · VERPLICHT · min 20; max 500</w:t>
      </w:r>
    </w:p>
    <w:p>
      <w:r>
        <w:t>Voorbeeld: Een helder trainingsplan, goede begeleiding en beter inzicht in eigen voortgang.</w:t>
      </w:r>
    </w:p>
    <w:p>
      <w:r>
        <w:t>Project Brief: offer.primary.outcome.  Regel: Verwachting is geen resultaatgarantie; claims moeten afzonderlijk worden gecontroleerd.</w:t>
      </w:r>
    </w:p>
    <w:p>
      <w:r>
        <w:rPr>
          <w:b/>
        </w:rPr>
        <w:t>Welke aanvullende diensten of pakketten wil je vermelden?</w:t>
      </w:r>
    </w:p>
    <w:p>
      <w:pPr>
        <w:ind w:left="142"/>
      </w:pPr>
      <w:r>
        <w:rPr>
          <w:i/>
          <w:color w:val="5D6E78"/>
          <w:sz w:val="16"/>
        </w:rPr>
        <w:t>additional_offers · Herhaalbare dienst · optioneel · min 0 items; max 2 items</w:t>
      </w:r>
    </w:p>
    <w:p>
      <w:r>
        <w:t>Per extra dienst: Naam aanvullende dienst, Wat is het?, Prijsindicatie (optioneel)</w:t>
      </w:r>
    </w:p>
    <w:p>
      <w:r>
        <w:t>Project Brief: offer.secondary.  Regel: Maximaal twee aanvullende aanbiedingen in intake; geen automatische extra funnels of pagina’s binnen de vaste €999-scope.</w:t>
      </w:r>
    </w:p>
    <w:p>
      <w:pPr>
        <w:pStyle w:val="Heading2"/>
      </w:pPr>
      <w:r>
        <w:t>2/5 — Werkwijze &amp; inhoud</w:t>
      </w:r>
    </w:p>
    <w:p>
      <w:r>
        <w:t>Beschrijf wat de klant daadwerkelijk ontvangt en hoe de samenwerking verloopt.</w:t>
      </w:r>
    </w:p>
    <w:p>
      <w:r>
        <w:rPr>
          <w:b/>
        </w:rPr>
        <w:t>Hoe lever je deze dienst meestal?</w:t>
      </w:r>
    </w:p>
    <w:p>
      <w:pPr>
        <w:ind w:left="142"/>
      </w:pPr>
      <w:r>
        <w:rPr>
          <w:i/>
          <w:color w:val="5D6E78"/>
          <w:sz w:val="16"/>
        </w:rPr>
        <w:t>delivery_mode · Enkelkeuze · VERPLICHT · keuzelijst</w:t>
      </w:r>
    </w:p>
    <w:p>
      <w:r>
        <w:t>Keuzes: Op locatie, Online, Combinatie online en op locatie, Digitaal product / materiaal</w:t>
      </w:r>
    </w:p>
    <w:p>
      <w:r>
        <w:t>Project Brief: offer.primary.delivery.mode.  Regel: Locatie- en afspraakopties later door Westend configureren.</w:t>
      </w:r>
    </w:p>
    <w:p>
      <w:r>
        <w:rPr>
          <w:b/>
        </w:rPr>
        <w:t>Wat is precies inbegrepen in je belangrijkste aanbod?</w:t>
      </w:r>
    </w:p>
    <w:p>
      <w:pPr>
        <w:ind w:left="142"/>
      </w:pPr>
      <w:r>
        <w:rPr>
          <w:i/>
          <w:color w:val="5D6E78"/>
          <w:sz w:val="16"/>
        </w:rPr>
        <w:t>included_deliverables · Lange tekst · VERPLICHT · min 30; max 900</w:t>
      </w:r>
    </w:p>
    <w:p>
      <w:r>
        <w:t>Voorbeeld: Intake, 8 begeleide trainingen, trainingsschema en voortgangsgesprek.</w:t>
      </w:r>
    </w:p>
    <w:p>
      <w:r>
        <w:t>Project Brief: offer.primary.delivery.inclusions.  Regel: Feitelijke inclusies; niet automatisch extra onderdelen beloven.</w:t>
      </w:r>
    </w:p>
    <w:p>
      <w:r>
        <w:rPr>
          <w:b/>
        </w:rPr>
        <w:t>Hoe ziet de samenwerking stap voor stap eruit?</w:t>
      </w:r>
    </w:p>
    <w:p>
      <w:pPr>
        <w:ind w:left="142"/>
      </w:pPr>
      <w:r>
        <w:rPr>
          <w:i/>
          <w:color w:val="5D6E78"/>
          <w:sz w:val="16"/>
        </w:rPr>
        <w:t>delivery_steps · Lange tekst · VERPLICHT · min 30; max 900</w:t>
      </w:r>
    </w:p>
    <w:p>
      <w:r>
        <w:t>Voorbeeld: 1. Kennismaken / 2. Intake en doelen / 3. Persoonlijk programma / 4. Evalueren</w:t>
      </w:r>
    </w:p>
    <w:p>
      <w:r>
        <w:t>Project Brief: offer.primary.delivery.steps.  Regel: Bron voor werkwijze-, FAQ- en verwachtingenpagina.</w:t>
      </w:r>
    </w:p>
    <w:p>
      <w:r>
        <w:rPr>
          <w:b/>
        </w:rPr>
        <w:t>Hoe lang duurt de dienstverlening of het traject doorgaans?</w:t>
      </w:r>
    </w:p>
    <w:p>
      <w:pPr>
        <w:ind w:left="142"/>
      </w:pPr>
      <w:r>
        <w:rPr>
          <w:i/>
          <w:color w:val="5D6E78"/>
          <w:sz w:val="16"/>
        </w:rPr>
        <w:t>typical_duration · Korte tekst · optioneel · max 150</w:t>
      </w:r>
    </w:p>
    <w:p>
      <w:r>
        <w:t>Voorbeeld: 8 weken; daarna maandelijks verlengbaar.</w:t>
      </w:r>
    </w:p>
    <w:p>
      <w:r>
        <w:t>Project Brief: offer.primary.delivery.duration.  Regel: Geen gegarandeerde oplevertermijn zonder contractgrondslag.</w:t>
      </w:r>
    </w:p>
    <w:p>
      <w:r>
        <w:rPr>
          <w:b/>
        </w:rPr>
        <w:t>Wat moet de klant zelf doen of aanleveren?</w:t>
      </w:r>
    </w:p>
    <w:p>
      <w:pPr>
        <w:ind w:left="142"/>
      </w:pPr>
      <w:r>
        <w:rPr>
          <w:i/>
          <w:color w:val="5D6E78"/>
          <w:sz w:val="16"/>
        </w:rPr>
        <w:t>customer_commitments · Lange tekst · optioneel · max 500</w:t>
      </w:r>
    </w:p>
    <w:p>
      <w:r>
        <w:t>Voorbeeld: Tijd vrijmaken voor twee afspraken per week.</w:t>
      </w:r>
    </w:p>
    <w:p>
      <w:r>
        <w:t>Project Brief: offer.primary.delivery.customer_commitments.  Regel: Gebruik realistische verwachtingen en geen beschuldigende formuleringen.</w:t>
      </w:r>
    </w:p>
    <w:p>
      <w:r>
        <w:rPr>
          <w:b/>
        </w:rPr>
        <w:t>Wat is nadrukkelijk niet inbegrepen?</w:t>
      </w:r>
    </w:p>
    <w:p>
      <w:pPr>
        <w:ind w:left="142"/>
      </w:pPr>
      <w:r>
        <w:rPr>
          <w:i/>
          <w:color w:val="5D6E78"/>
          <w:sz w:val="16"/>
        </w:rPr>
        <w:t>exclusions · Lange tekst · optioneel · max 500</w:t>
      </w:r>
    </w:p>
    <w:p>
      <w:r>
        <w:t>Voorbeeld: Geen voedingsschema op maat of begeleiding buiten contacturen.</w:t>
      </w:r>
    </w:p>
    <w:p>
      <w:r>
        <w:t>Project Brief: offer.primary.delivery.exclusions.  Regel: Relevant voor offerte, FAQ en verwachtingen.</w:t>
      </w:r>
    </w:p>
    <w:p>
      <w:r>
        <w:rPr>
          <w:b/>
        </w:rPr>
        <w:t>Zijn er beperkingen in beschikbaarheid of capaciteit?</w:t>
      </w:r>
    </w:p>
    <w:p>
      <w:pPr>
        <w:ind w:left="142"/>
      </w:pPr>
      <w:r>
        <w:rPr>
          <w:i/>
          <w:color w:val="5D6E78"/>
          <w:sz w:val="16"/>
        </w:rPr>
        <w:t>capacity · Korte tekst · optioneel · max 220</w:t>
      </w:r>
    </w:p>
    <w:p>
      <w:r>
        <w:t>Voorbeeld: Maximaal 12 actieve cliënten tegelijk.</w:t>
      </w:r>
    </w:p>
    <w:p>
      <w:r>
        <w:t>Project Brief: offer.primary.delivery.capacity.  Regel: Niet omzetten in schaarsteclaim zonder recente bevestiging.</w:t>
      </w:r>
    </w:p>
    <w:p>
      <w:pPr>
        <w:pStyle w:val="Heading2"/>
      </w:pPr>
      <w:r>
        <w:t>3/5 — Prijzen &amp; voorwaarden</w:t>
      </w:r>
    </w:p>
    <w:p>
      <w:r>
        <w:t>We nemen geen prijzen of garanties over zonder jouw bevestiging.</w:t>
      </w:r>
    </w:p>
    <w:p>
      <w:r>
        <w:rPr>
          <w:b/>
        </w:rPr>
        <w:t>Hoe is je belangrijkste aanbod geprijsd?</w:t>
      </w:r>
    </w:p>
    <w:p>
      <w:pPr>
        <w:ind w:left="142"/>
      </w:pPr>
      <w:r>
        <w:rPr>
          <w:i/>
          <w:color w:val="5D6E78"/>
          <w:sz w:val="16"/>
        </w:rPr>
        <w:t>pricing_model · Enkelkeuze · VERPLICHT · keuzelijst</w:t>
      </w:r>
    </w:p>
    <w:p>
      <w:r>
        <w:t>Keuzes: Vast bedrag, Vanafprijs, Terugkerend abonnement, Offerte op aanvraag, Gratis kennismaking / eerste stap; betaalde dienst later</w:t>
      </w:r>
    </w:p>
    <w:p>
      <w:r>
        <w:t>Project Brief: offer.primary.pricing.model.  Regel: Model bepaalt of een bedrag vereist is; valuta EUR voor MVP.</w:t>
      </w:r>
    </w:p>
    <w:p>
      <w:r>
        <w:rPr>
          <w:b/>
        </w:rPr>
        <w:t>Wat is het bedrag in euro’s?</w:t>
      </w:r>
    </w:p>
    <w:p>
      <w:pPr>
        <w:ind w:left="142"/>
      </w:pPr>
      <w:r>
        <w:rPr>
          <w:i/>
          <w:color w:val="5D6E78"/>
          <w:sz w:val="16"/>
        </w:rPr>
        <w:t>price_amount · Bedrag (€) · VERPLICHT · min 0.01; max 1000000; conditioneel: {'field': 'pricing_model', 'in': ['fixed', 'starting_at', 'recurring']}</w:t>
      </w:r>
    </w:p>
    <w:p>
      <w:r>
        <w:t>Voorbeeld: 149,00</w:t>
      </w:r>
    </w:p>
    <w:p>
      <w:r>
        <w:t>Project Brief: offer.primary.pricing.amount_eur.  Regel: Bedrag alleen verplicht bij vaste prijs, vanafprijs of abonnement. Positief decimaal; voor productie server-side valuta normaliseren.</w:t>
      </w:r>
    </w:p>
    <w:p>
      <w:r>
        <w:rPr>
          <w:b/>
        </w:rPr>
        <w:t>Hoe vaak betaalt de klant dit bedrag?</w:t>
      </w:r>
    </w:p>
    <w:p>
      <w:pPr>
        <w:ind w:left="142"/>
      </w:pPr>
      <w:r>
        <w:rPr>
          <w:i/>
          <w:color w:val="5D6E78"/>
          <w:sz w:val="16"/>
        </w:rPr>
        <w:t>recurring_period · Enkelkeuze · VERPLICHT · conditioneel: {'field': 'pricing_model', 'eq': 'recurring'}</w:t>
      </w:r>
    </w:p>
    <w:p>
      <w:r>
        <w:t>Keuzes: Per maand, Per kwartaal, Per jaar</w:t>
      </w:r>
    </w:p>
    <w:p>
      <w:r>
        <w:t>Project Brief: offer.primary.pricing.billing_interval.  Regel: Geen fictieve contractduur of opzegvoorwaarden afleiden.</w:t>
      </w:r>
    </w:p>
    <w:p>
      <w:r>
        <w:rPr>
          <w:b/>
        </w:rPr>
        <w:t>Wat mogen we op de website over de prijs vermelden?</w:t>
      </w:r>
    </w:p>
    <w:p>
      <w:pPr>
        <w:ind w:left="142"/>
      </w:pPr>
      <w:r>
        <w:rPr>
          <w:i/>
          <w:color w:val="5D6E78"/>
          <w:sz w:val="16"/>
        </w:rPr>
        <w:t>price_display · Enkelkeuze · VERPLICHT · keuzelijst</w:t>
      </w:r>
    </w:p>
    <w:p>
      <w:r>
        <w:t>Keuzes: Bedrag zichtbaar tonen, Een vanafprijs tonen, Prijs bespreken na contact</w:t>
      </w:r>
    </w:p>
    <w:p>
      <w:r>
        <w:t>Project Brief: offer.primary.pricing.public_display.  Regel: Bij offerte of gratis eerste stap nooit automatisch een totaalprijs publiceren.</w:t>
      </w:r>
    </w:p>
    <w:p>
      <w:r>
        <w:rPr>
          <w:b/>
        </w:rPr>
        <w:t>Welke aanvullende informatie is belangrijk over prijs of betalingsvoorwaarden?</w:t>
      </w:r>
    </w:p>
    <w:p>
      <w:pPr>
        <w:ind w:left="142"/>
      </w:pPr>
      <w:r>
        <w:rPr>
          <w:i/>
          <w:color w:val="5D6E78"/>
          <w:sz w:val="16"/>
        </w:rPr>
        <w:t>pricing_details · Lange tekst · optioneel · max 650</w:t>
      </w:r>
    </w:p>
    <w:p>
      <w:r>
        <w:t>Voorbeeld: Betaling per maand vooruit; minimale looptijd wordt schriftelijk afgesproken.</w:t>
      </w:r>
    </w:p>
    <w:p>
      <w:r>
        <w:t>Project Brief: offer.primary.pricing.conditions.  Regel: Geen juridische/contractuele voorwaarden verzinnen.</w:t>
      </w:r>
    </w:p>
    <w:p>
      <w:r>
        <w:rPr>
          <w:b/>
        </w:rPr>
        <w:t>Waarop zijn deze prijsgegevens gebaseerd?</w:t>
      </w:r>
    </w:p>
    <w:p>
      <w:pPr>
        <w:ind w:left="142"/>
      </w:pPr>
      <w:r>
        <w:rPr>
          <w:i/>
          <w:color w:val="5D6E78"/>
          <w:sz w:val="16"/>
        </w:rPr>
        <w:t>price_source · Enkelkeuze · VERPLICHT · keuzelijst</w:t>
      </w:r>
    </w:p>
    <w:p>
      <w:r>
        <w:t>Keuzes: Dit zijn mijn actuele, bevestigde prijzen, Dit zijn indicaties; eerst controleren, Prijsstelling moet nog worden bepaald</w:t>
      </w:r>
    </w:p>
    <w:p>
      <w:r>
        <w:t>Project Brief: offer.primary.pricing.evidence_level.  Regel: Bij indicative/undecided prijs blokkeren voor automatische publicatie tot verificatie.</w:t>
      </w:r>
    </w:p>
    <w:p>
      <w:r>
        <w:rPr>
          <w:b/>
        </w:rPr>
        <w:t>Zijn er betaalde extra’s of upgrades voor jouw eigen klanten?</w:t>
      </w:r>
    </w:p>
    <w:p>
      <w:pPr>
        <w:ind w:left="142"/>
      </w:pPr>
      <w:r>
        <w:rPr>
          <w:i/>
          <w:color w:val="5D6E78"/>
          <w:sz w:val="16"/>
        </w:rPr>
        <w:t>optional_addons · Lange tekst · optioneel · max 450</w:t>
      </w:r>
    </w:p>
    <w:p>
      <w:r>
        <w:t>Voorbeeld: Extra PT-sessie of losse techniekworkshop.</w:t>
      </w:r>
    </w:p>
    <w:p>
      <w:r>
        <w:t>Project Brief: offer.primary.pricing.upsells.  Regel: Niet verwarren met Westend-upsells als branding of fotografie.</w:t>
      </w:r>
    </w:p>
    <w:p>
      <w:pPr>
        <w:pStyle w:val="Heading2"/>
      </w:pPr>
      <w:r>
        <w:t>4/5 — Verkoop &amp; conversie</w:t>
      </w:r>
    </w:p>
    <w:p>
      <w:r>
        <w:t>Welke concrete actie moet een bezoeker ondernemen om klant te worden?</w:t>
      </w:r>
    </w:p>
    <w:p>
      <w:r>
        <w:rPr>
          <w:b/>
        </w:rPr>
        <w:t>Wat is de belangrijkste vervolgstap voor een geïnteresseerde bezoeker?</w:t>
      </w:r>
    </w:p>
    <w:p>
      <w:pPr>
        <w:ind w:left="142"/>
      </w:pPr>
      <w:r>
        <w:rPr>
          <w:i/>
          <w:color w:val="5D6E78"/>
          <w:sz w:val="16"/>
        </w:rPr>
        <w:t>primary_conversion · Enkelkeuze · VERPLICHT · keuzelijst</w:t>
      </w:r>
    </w:p>
    <w:p>
      <w:r>
        <w:t>Keuzes: Kennismakingsgesprek boeken, Proefles / proefafspraak aanvragen, Offerte aanvragen, Contactformulier invullen</w:t>
      </w:r>
    </w:p>
    <w:p>
      <w:r>
        <w:t>Project Brief: offer.funnel.primary_goal.  Regel: Directe checkout valt buiten deze standaardfunnel; eventueel apart maatwerk.</w:t>
      </w:r>
    </w:p>
    <w:p>
      <w:r>
        <w:rPr>
          <w:b/>
        </w:rPr>
        <w:t>Welke tekst past bij de hoofdknop?</w:t>
      </w:r>
    </w:p>
    <w:p>
      <w:pPr>
        <w:ind w:left="142"/>
      </w:pPr>
      <w:r>
        <w:rPr>
          <w:i/>
          <w:color w:val="5D6E78"/>
          <w:sz w:val="16"/>
        </w:rPr>
        <w:t>preferred_cta · Korte tekst · optioneel · max 85</w:t>
      </w:r>
    </w:p>
    <w:p>
      <w:r>
        <w:t>Voorbeeld: Plan een gratis kennismaking</w:t>
      </w:r>
    </w:p>
    <w:p>
      <w:r>
        <w:t>Project Brief: offer.funnel.cta_copy_proposal.  Regel: Een AI-voorstel mag worden gedaan; geen woord als gratis gebruiken tenzij aantoonbaar van toepassing.</w:t>
      </w:r>
    </w:p>
    <w:p>
      <w:r>
        <w:rPr>
          <w:b/>
        </w:rPr>
        <w:t>Welke afspraaktool gebruik je?</w:t>
      </w:r>
    </w:p>
    <w:p>
      <w:pPr>
        <w:ind w:left="142"/>
      </w:pPr>
      <w:r>
        <w:rPr>
          <w:i/>
          <w:color w:val="5D6E78"/>
          <w:sz w:val="16"/>
        </w:rPr>
        <w:t>booking_provider · Enkelkeuze · VERPLICHT · keuzelijst</w:t>
      </w:r>
    </w:p>
    <w:p>
      <w:r>
        <w:t>Keuzes: Calendly, Andere agenda- of boekingstool, Nog geen boekingstool</w:t>
      </w:r>
    </w:p>
    <w:p>
      <w:r>
        <w:t>Project Brief: offer.funnel.booking.provider.  Regel: Alleen bevestigde boekingen mogen als afspraak in CRM worden geregistreerd.</w:t>
      </w:r>
    </w:p>
    <w:p>
      <w:r>
        <w:rPr>
          <w:b/>
        </w:rPr>
        <w:t>Wat is de link waarop bezoekers kunnen boeken?</w:t>
      </w:r>
    </w:p>
    <w:p>
      <w:pPr>
        <w:ind w:left="142"/>
      </w:pPr>
      <w:r>
        <w:rPr>
          <w:i/>
          <w:color w:val="5D6E78"/>
          <w:sz w:val="16"/>
        </w:rPr>
        <w:t>booking_url · URL · optioneel · max 500; conditioneel: {'field': 'booking_provider', 'in': ['calendly', 'other']}</w:t>
      </w:r>
    </w:p>
    <w:p>
      <w:r>
        <w:t>Voorbeeld: https://calendly.com/voorbeeld/kennismaking</w:t>
      </w:r>
    </w:p>
    <w:p>
      <w:r>
        <w:t>Project Brief: offer.funnel.booking.url.  Regel: Een ontbrekende link is niet fataal voor concept; bij primaire CTA boeken is dit wel een launch-blocker.</w:t>
      </w:r>
    </w:p>
    <w:p>
      <w:r>
        <w:rPr>
          <w:b/>
        </w:rPr>
        <w:t>Wanneer is een aanvraag voor jou interessant?</w:t>
      </w:r>
    </w:p>
    <w:p>
      <w:pPr>
        <w:ind w:left="142"/>
      </w:pPr>
      <w:r>
        <w:rPr>
          <w:i/>
          <w:color w:val="5D6E78"/>
          <w:sz w:val="16"/>
        </w:rPr>
        <w:t>qualified_lead_signals · Lange tekst · VERPLICHT · min 20; max 600</w:t>
      </w:r>
    </w:p>
    <w:p>
      <w:r>
        <w:t>Voorbeeld: Persoon zoekt coaching op locatie en wil binnen vier weken beginnen.</w:t>
      </w:r>
    </w:p>
    <w:p>
      <w:r>
        <w:t>Project Brief: offer.funnel.qualification.criteria.  Regel: Objectieve commerciële geschiktheid; geen gevoelige persoonsgegevens of uitsluiting.</w:t>
      </w:r>
    </w:p>
    <w:p>
      <w:r>
        <w:rPr>
          <w:b/>
        </w:rPr>
        <w:t>Welke maximaal drie vragen mag de eerste reactie stellen?</w:t>
      </w:r>
    </w:p>
    <w:p>
      <w:pPr>
        <w:ind w:left="142"/>
      </w:pPr>
      <w:r>
        <w:rPr>
          <w:i/>
          <w:color w:val="5D6E78"/>
          <w:sz w:val="16"/>
        </w:rPr>
        <w:t>first_contact_questions · Lange tekst · optioneel · max 450</w:t>
      </w:r>
    </w:p>
    <w:p>
      <w:r>
        <w:t>Voorbeeld: Wat is je doel? Wanneer wil je beginnen? Wil je online of op locatie trainen?</w:t>
      </w:r>
    </w:p>
    <w:p>
      <w:r>
        <w:t>Project Brief: offer.funnel.qualification.preferred_questions.  Regel: Voorkomen van dubbele of gevoelige vragen; AI-reactie blijft maximaal één keer inhoudelijk.</w:t>
      </w:r>
    </w:p>
    <w:p>
      <w:r>
        <w:rPr>
          <w:b/>
        </w:rPr>
        <w:t>Hoe neem je het liefst contact op met nieuwe leads?</w:t>
      </w:r>
    </w:p>
    <w:p>
      <w:pPr>
        <w:ind w:left="142"/>
      </w:pPr>
      <w:r>
        <w:rPr>
          <w:i/>
          <w:color w:val="5D6E78"/>
          <w:sz w:val="16"/>
        </w:rPr>
        <w:t>preferred_contact_channel · Enkelkeuze · VERPLICHT · keuzelijst</w:t>
      </w:r>
    </w:p>
    <w:p>
      <w:r>
        <w:t>Keuzes: E-mail, Telefoon, Ingeplande afspraak</w:t>
      </w:r>
    </w:p>
    <w:p>
      <w:r>
        <w:t>Project Brief: offer.funnel.handoff.preferred_channel.  Regel: Geen automatische telefonie of onbeperkte opvolging inbegrepen.</w:t>
      </w:r>
    </w:p>
    <w:p>
      <w:r>
        <w:rPr>
          <w:b/>
        </w:rPr>
        <w:t>Welke leadmagnet lijkt geschikt?</w:t>
      </w:r>
    </w:p>
    <w:p>
      <w:pPr>
        <w:ind w:left="142"/>
      </w:pPr>
      <w:r>
        <w:rPr>
          <w:i/>
          <w:color w:val="5D6E78"/>
          <w:sz w:val="16"/>
        </w:rPr>
        <w:t>leadmagnet_idea · Enkelkeuze · optioneel · keuzelijst</w:t>
      </w:r>
    </w:p>
    <w:p>
      <w:r>
        <w:t>Keuzes: Laat Westend adviseren, Quiz / assessment, Calculator, Downloadbare gids, Voorlopig geen idee</w:t>
      </w:r>
    </w:p>
    <w:p>
      <w:r>
        <w:t>Project Brief: offer.funnel.leadmagnet_preference.  Regel: Dit is een voorkeur, geen tweede actieve leadmagnet of automatische publicatie.</w:t>
      </w:r>
    </w:p>
    <w:p>
      <w:pPr>
        <w:pStyle w:val="Heading2"/>
      </w:pPr>
      <w:r>
        <w:t>5/5 — Vertrouwen &amp; laatste controle</w:t>
      </w:r>
    </w:p>
    <w:p>
      <w:r>
        <w:t>Laat zien welke claims en klantvragen we met echte bronnen kunnen ondersteunen.</w:t>
      </w:r>
    </w:p>
    <w:p>
      <w:r>
        <w:rPr>
          <w:b/>
        </w:rPr>
        <w:t>Welk bewijs voor jouw aanbod is momenteel beschikbaar?</w:t>
      </w:r>
    </w:p>
    <w:p>
      <w:pPr>
        <w:ind w:left="142"/>
      </w:pPr>
      <w:r>
        <w:rPr>
          <w:i/>
          <w:color w:val="5D6E78"/>
          <w:sz w:val="16"/>
        </w:rPr>
        <w:t>proof_types · Meerkeuze · VERPLICHT · min 1 items; max 5 items</w:t>
      </w:r>
    </w:p>
    <w:p>
      <w:r>
        <w:t>Keuzes: Echte reviews, Echte cases of werkvoorbeelden, Diploma’s en certificeringen, Foto’s van werk of resultaten met toestemming, Documentatie van de werkwijze, Nog geen bewijsstukken</w:t>
      </w:r>
    </w:p>
    <w:p>
      <w:r>
        <w:t>Project Brief: offer.evidence.available_types.  Regel: Bewijsstukken later via Q4 uploaden; geen nepreviews of before/after-claims verzinnen.</w:t>
      </w:r>
    </w:p>
    <w:p>
      <w:r>
        <w:rPr>
          <w:b/>
        </w:rPr>
        <w:t>Welke voorbeelden of resultaten mogen we controleren?</w:t>
      </w:r>
    </w:p>
    <w:p>
      <w:pPr>
        <w:ind w:left="142"/>
      </w:pPr>
      <w:r>
        <w:rPr>
          <w:i/>
          <w:color w:val="5D6E78"/>
          <w:sz w:val="16"/>
        </w:rPr>
        <w:t>proof_context · Lange tekst · optioneel · max 650</w:t>
      </w:r>
    </w:p>
    <w:p>
      <w:r>
        <w:t>Voorbeeld: Vijf reviews op Google en twee geanonimiseerde praktijkcases.</w:t>
      </w:r>
    </w:p>
    <w:p>
      <w:r>
        <w:t>Project Brief: offer.evidence.description.  Regel: Geen persoonlijke gegevens of afbeeldingen van klanten in het tekstveld opnemen.</w:t>
      </w:r>
    </w:p>
    <w:p>
      <w:r>
        <w:rPr>
          <w:b/>
        </w:rPr>
        <w:t>Welke drie vragen stellen mensen het vaakst over jouw aanbod?</w:t>
      </w:r>
    </w:p>
    <w:p>
      <w:pPr>
        <w:ind w:left="142"/>
      </w:pPr>
      <w:r>
        <w:rPr>
          <w:i/>
          <w:color w:val="5D6E78"/>
          <w:sz w:val="16"/>
        </w:rPr>
        <w:t>common_offer_questions · Lange tekst · VERPLICHT · min 20; max 850</w:t>
      </w:r>
    </w:p>
    <w:p>
      <w:r>
        <w:t>Voorbeeld: Hoe ziet de eerste sessie eruit? Hoe vaak trainen we? Wat gebeurt er als ik moet annuleren?</w:t>
      </w:r>
    </w:p>
    <w:p>
      <w:r>
        <w:t>Project Brief: offer.faq.questions.  Regel: Input voor FAQ; concrete antwoorden volgen uit de geverifieerde aanbiedingsgegevens.</w:t>
      </w:r>
    </w:p>
    <w:p>
      <w:r>
        <w:rPr>
          <w:b/>
        </w:rPr>
        <w:t>Doe je een specifieke belofte of geef je garantie?</w:t>
      </w:r>
    </w:p>
    <w:p>
      <w:pPr>
        <w:ind w:left="142"/>
      </w:pPr>
      <w:r>
        <w:rPr>
          <w:i/>
          <w:color w:val="5D6E78"/>
          <w:sz w:val="16"/>
        </w:rPr>
        <w:t>guarantee_or_promise · Lange tekst · optioneel · max 450</w:t>
      </w:r>
    </w:p>
    <w:p>
      <w:r>
        <w:t>Voorbeeld: Geen resultaatsgarantie; wel persoonlijke begeleiding en regelmatige evaluatie.</w:t>
      </w:r>
    </w:p>
    <w:p>
      <w:r>
        <w:t>Project Brief: offer.evidence.claimed_guarantees.  Regel: Claims pas publiek na contract-/broncontrole.</w:t>
      </w:r>
    </w:p>
    <w:p>
      <w:r>
        <w:rPr>
          <w:b/>
        </w:rPr>
        <w:t>Hoe is deze specifieke belofte onderbouwd?</w:t>
      </w:r>
    </w:p>
    <w:p>
      <w:pPr>
        <w:ind w:left="142"/>
      </w:pPr>
      <w:r>
        <w:rPr>
          <w:i/>
          <w:color w:val="5D6E78"/>
          <w:sz w:val="16"/>
        </w:rPr>
        <w:t>claim_basis · Lange tekst · VERPLICHT · min 15; max 550; conditioneel: {'field': 'guarantee_or_promise', 'nonempty': True}</w:t>
      </w:r>
    </w:p>
    <w:p>
      <w:r>
        <w:t>Voorbeeld: Vastgelegd in de huidige overeenkomst met klanten.</w:t>
      </w:r>
    </w:p>
    <w:p>
      <w:r>
        <w:t>Project Brief: offer.evidence.guarantee_support.  Regel: Verplichte toelichting indien garantie of belofte is ingevuld.</w:t>
      </w:r>
    </w:p>
    <w:p>
      <w:r>
        <w:rPr>
          <w:b/>
        </w:rPr>
        <w:t>Wat mogen we absoluut niet beloven of publiceren?</w:t>
      </w:r>
    </w:p>
    <w:p>
      <w:pPr>
        <w:ind w:left="142"/>
      </w:pPr>
      <w:r>
        <w:rPr>
          <w:i/>
          <w:color w:val="5D6E78"/>
          <w:sz w:val="16"/>
        </w:rPr>
        <w:t>restricted_messaging · Lange tekst · optioneel · max 450</w:t>
      </w:r>
    </w:p>
    <w:p>
      <w:r>
        <w:t>Voorbeeld: Geen afvallen-in-30-dagen-belofte, geen medische claims.</w:t>
      </w:r>
    </w:p>
    <w:p>
      <w:r>
        <w:t>Project Brief: offer.evidence.disallowed_claims.  Regel: Geldt als expliciete redactieregel voor AI Copy Agent.</w:t>
      </w:r>
    </w:p>
    <w:p>
      <w:r>
        <w:rPr>
          <w:b/>
        </w:rPr>
        <w:t>Hoe betrouwbaar is de meeste informatie die je hebt ingevuld?</w:t>
      </w:r>
    </w:p>
    <w:p>
      <w:pPr>
        <w:ind w:left="142"/>
      </w:pPr>
      <w:r>
        <w:rPr>
          <w:i/>
          <w:color w:val="5D6E78"/>
          <w:sz w:val="16"/>
        </w:rPr>
        <w:t>offer_evidence_basis · Enkelkeuze · VERPLICHT · keuzelijst</w:t>
      </w:r>
    </w:p>
    <w:p>
      <w:r>
        <w:t>Keuzes: Gebaseerd op bestaande klanten en echte verkoopervaring, Deels ervaring, deels aannames, Dit aanbod is nieuw; veel aannames moeten nog worden getoetst</w:t>
      </w:r>
    </w:p>
    <w:p>
      <w:r>
        <w:t>Project Brief: offer.evidence.source_quality.  Regel: Annotatie bronkwaliteit in Project Brief; onbekend nooit omzetten in feit.</w:t>
      </w:r>
    </w:p>
    <w:p>
      <w:pPr>
        <w:pStyle w:val="Heading1"/>
      </w:pPr>
      <w:r>
        <w:t>4. UX en dynamische logica</w:t>
      </w:r>
    </w:p>
    <w:p>
      <w:pPr>
        <w:pStyle w:val="ListBullet"/>
      </w:pPr>
      <w:r>
        <w:t>Maximaal twee aanvullende diensten, met eigen valide naam en beschrijving.</w:t>
      </w:r>
    </w:p>
    <w:p>
      <w:pPr>
        <w:pStyle w:val="ListBullet"/>
      </w:pPr>
      <w:r>
        <w:t>Prijsbedrag alleen tonen en eisen bij fixed/starting_at/recurring; abonnement vereist betaalperiode.</w:t>
      </w:r>
    </w:p>
    <w:p>
      <w:pPr>
        <w:pStyle w:val="ListBullet"/>
      </w:pPr>
      <w:r>
        <w:t>Bij offerte/gratis geen automatisch bedrag of vanafprijs communiceren; toon conflicten voor review.</w:t>
      </w:r>
    </w:p>
    <w:p>
      <w:pPr>
        <w:pStyle w:val="ListBullet"/>
      </w:pPr>
      <w:r>
        <w:t>Boekingslink bij bekende provider tonen, optioneel tijdens intake; blokkade voor publicatie als primaire CTA boeken is en URL ontbreekt.</w:t>
      </w:r>
    </w:p>
    <w:p>
      <w:pPr>
        <w:pStyle w:val="ListBullet"/>
      </w:pPr>
      <w:r>
        <w:t>`none` in bewijstypen exclusief; garanties verplicht onderbouwen voordat ze worden gepubliceerd.</w:t>
      </w:r>
    </w:p>
    <w:p>
      <w:pPr>
        <w:pStyle w:val="ListBullet"/>
      </w:pPr>
      <w:r>
        <w:t>Opslaan en verzenden van formulier op server in productie met tenantrechten; lokale demo gebruikt browseropslag.</w:t>
      </w:r>
    </w:p>
    <w:p>
      <w:pPr>
        <w:pStyle w:val="Heading1"/>
      </w:pPr>
      <w:r>
        <w:t>5. Project Brief-output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b/>
                <w:color w:val="126B6F"/>
                <w:sz w:val="15"/>
              </w:rPr>
              <w:t>Domein</w:t>
            </w:r>
          </w:p>
        </w:tc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b/>
                <w:color w:val="126B6F"/>
                <w:sz w:val="15"/>
              </w:rPr>
              <w:t>Inhoud</w:t>
            </w:r>
          </w:p>
        </w:tc>
      </w:tr>
      <w:tr>
        <w:trPr>
          <w:cantSplit/>
        </w:trPr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5"/>
              </w:rPr>
              <w:t>offer.primary</w:t>
            </w:r>
          </w:p>
        </w:tc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5"/>
              </w:rPr>
              <w:t>Naam, doelgroep, probleem, aanbod en resultaat</w:t>
            </w:r>
          </w:p>
        </w:tc>
      </w:tr>
      <w:tr>
        <w:trPr>
          <w:cantSplit/>
        </w:trPr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5"/>
              </w:rPr>
              <w:t>offer.secondary[]</w:t>
            </w:r>
          </w:p>
        </w:tc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5"/>
              </w:rPr>
              <w:t>Tot twee secundaire diensten</w:t>
            </w:r>
          </w:p>
        </w:tc>
      </w:tr>
      <w:tr>
        <w:trPr>
          <w:cantSplit/>
        </w:trPr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5"/>
              </w:rPr>
              <w:t>offer.primary.delivery</w:t>
            </w:r>
          </w:p>
        </w:tc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5"/>
              </w:rPr>
              <w:t>Inhoud, werkwijze, termijn, grenzen</w:t>
            </w:r>
          </w:p>
        </w:tc>
      </w:tr>
      <w:tr>
        <w:trPr>
          <w:cantSplit/>
        </w:trPr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5"/>
              </w:rPr>
              <w:t>offer.primary.pricing</w:t>
            </w:r>
          </w:p>
        </w:tc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5"/>
              </w:rPr>
              <w:t>Prijsmodel, bedrag/periode, bewijsstatus</w:t>
            </w:r>
          </w:p>
        </w:tc>
      </w:tr>
      <w:tr>
        <w:trPr>
          <w:cantSplit/>
        </w:trPr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5"/>
              </w:rPr>
              <w:t>offer.funnel</w:t>
            </w:r>
          </w:p>
        </w:tc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5"/>
              </w:rPr>
              <w:t>CTA, leadkwalificatie, boeking en leadmagnetvoorkeur</w:t>
            </w:r>
          </w:p>
        </w:tc>
      </w:tr>
      <w:tr>
        <w:trPr>
          <w:cantSplit/>
        </w:trPr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5"/>
              </w:rPr>
              <w:t>offer.evidence/faq</w:t>
            </w:r>
          </w:p>
        </w:tc>
        <w:tc>
          <w:tcPr>
            <w:tcW w:type="dxa" w:w="4844"/>
            <w:vAlign w:val="center"/>
          </w:tcPr>
          <w:p>
            <w:pPr>
              <w:spacing w:after="40"/>
            </w:pPr>
            <w:r>
              <w:rPr>
                <w:sz w:val="15"/>
              </w:rPr>
              <w:t>Onderbouwing, risico, FAQ en niet-toegestane claims</w:t>
            </w:r>
          </w:p>
        </w:tc>
      </w:tr>
    </w:tbl>
    <w:p/>
    <w:p>
      <w:pPr>
        <w:pStyle w:val="Heading1"/>
      </w:pPr>
      <w:r>
        <w:t>6. Privacy, autorisatie, publicatie</w:t>
      </w:r>
    </w:p>
    <w:p>
      <w:pPr>
        <w:pStyle w:val="ListBullet"/>
      </w:pPr>
      <w:r>
        <w:t>Business Owner vult in; Westend beoordeelt geautoriseerd; Team Member heeft standaard geen toegang.</w:t>
      </w:r>
    </w:p>
    <w:p>
      <w:pPr>
        <w:pStyle w:val="ListBullet"/>
      </w:pPr>
      <w:r>
        <w:t>Geen persoonsgegevens van klanten of medische/gevoelige gegevens in vrije tekstvelden.</w:t>
      </w:r>
    </w:p>
    <w:p>
      <w:pPr>
        <w:pStyle w:val="ListBullet"/>
      </w:pPr>
      <w:r>
        <w:t>Nieuwe prijzen en resultaten zijn klantclaims tot gecontroleerd; publicatie vereist menselijk akkoord.</w:t>
      </w:r>
    </w:p>
    <w:p>
      <w:pPr>
        <w:pStyle w:val="ListBullet"/>
      </w:pPr>
      <w:r>
        <w:t>Vaste website-/leadmagnetscope wordt niet automatisch uitgebreid door extra antwoorden.</w:t>
      </w:r>
    </w:p>
    <w:p>
      <w:pPr>
        <w:pStyle w:val="Heading1"/>
      </w:pPr>
      <w:r>
        <w:t>7. Acceptatiecriteria</w:t>
      </w:r>
    </w:p>
    <w:p>
      <w:r>
        <w:t>Q3-AT01 — Vijf stappen en terugnavigatie werken; actieve antwoorden worden als concept hervat.</w:t>
      </w:r>
    </w:p>
    <w:p>
      <w:r>
        <w:t>Q3-AT02 — Eén hoofdaanbod is verplicht; secundaire aanbiedingen zijn beperkt tot twee complete, valide items.</w:t>
      </w:r>
    </w:p>
    <w:p>
      <w:r>
        <w:t>Q3-AT03 — Bij vaste/vanaf-/abonnementsprijzen is een geldig positief eurobedrag vereist; offerte/gratis mogen dat niet behouden.</w:t>
      </w:r>
    </w:p>
    <w:p>
      <w:r>
        <w:t>Q3-AT04 — Abonnement toont verplicht de betaalperiode; bij ander model wordt het verborgen veld niet geëxporteerd.</w:t>
      </w:r>
    </w:p>
    <w:p>
      <w:r>
        <w:t>Q3-AT05 — Een offerteaanbod kan niet als publieke vaste prijs worden gepubliceerd; inconsistenties worden als reviewpunt gemarkeerd.</w:t>
      </w:r>
    </w:p>
    <w:p>
      <w:r>
        <w:t>Q3-AT06 — Ontbrekende boekingslink bij boekings-CTA blokkeert livegang, niet het conceptformulier.</w:t>
      </w:r>
    </w:p>
    <w:p>
      <w:r>
        <w:t>Q3-AT07 — Bewijsmateriaal `none` is exclusief; claims/garanties vereisen onderbouwing vóór publicatie.</w:t>
      </w:r>
    </w:p>
    <w:p>
      <w:r>
        <w:t>Q3-AT08 — Project Brief houdt primaire/secundaire aanbiedingen, prijzen, bewijsniveau en onzekerheden gescheiden.</w:t>
      </w:r>
    </w:p>
    <w:p>
      <w:r>
        <w:t>Q3-AT09 — AI schrijft geen eigen prijs, garantie, korting, vrije AI-conversatie of extra pagina zonder akkoord.</w:t>
      </w:r>
    </w:p>
    <w:p>
      <w:r>
        <w:t>Q3-AT10 — Server-side tenant-/rolcontrole; Team Member kan strategische intake niet ongevraagd wijzigen.</w:t>
      </w:r>
    </w:p>
    <w:p>
      <w:r>
        <w:t>Q3-AT11 — Formulier werkt bij 320 px, toetsenbordinteractie, foutfocus en duidelijke labels.</w:t>
      </w:r>
    </w:p>
    <w:p>
      <w:r>
        <w:t>Q3-AT12 — Pilot toetst invultijd, incomplete prijzen, aanbiedingcomplexiteit en kopieerbare Project Brief.</w:t>
      </w:r>
    </w:p>
    <w:p>
      <w:pPr>
        <w:pStyle w:val="Heading1"/>
      </w:pPr>
      <w:r>
        <w:t>8. Handoff</w:t>
      </w:r>
    </w:p>
    <w:p>
      <w:r>
        <w:t>JSON-configuratie en interactieve HTML-demo behoren bij deze specificatie. Pilotgebruik valideert invultijd en de bruikbaarheid van de gegenereerde Project Brief. Volgende vragenlijst: Q4 — Branding, Content &amp; Assets.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76" w:bottom="107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E78"/>
        <w:sz w:val="16"/>
      </w:rPr>
      <w:t>FASE 3 · Q3 AANBOD  |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26B6F"/>
        <w:sz w:val="16"/>
      </w:rPr>
      <w:t>WESTEND DIGITAL  /  CONVERSION ENGINE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428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8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28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4283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