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&lt;Files\\Transcript_p10&gt; - § 3 references coded  [5.07%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1 - 1.32%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if yes, then why do I have to change right? But if not, then the next thing is, you know, what are the options?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2 - 1.45%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if I don't see you know a bus coming or 5 minutes after, you know, the plan, the time then I was starting for alternatives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3 - 2.30%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He probably doesn't have the luxury to stand still, you know, to look, you know, keep scoring, you know, on the app, the rather, you know, interact with the app, you know, by voice or whatever.</w:t>
      </w:r>
    </w:p>
    <w:p>
      <w:pPr>
        <w:pStyle w:val="[Normal]"/>
        <w:rPr>
          <w:rFonts w:ascii="Segoe UI" w:hAnsi="Segoe UI" w:eastAsia="Segoe UI"/>
          <w:sz w:val="20"/>
        </w:rPr>
      </w:pPr>
    </w:p>
    <w:p>
      <w:pPr>
        <w:pStyle w:val="[Normal]"/>
        <w:rPr>
          <w:rFonts w:ascii="Segoe UI" w:hAnsi="Segoe UI" w:eastAsia="Segoe UI"/>
          <w:sz w:val="20"/>
        </w:rPr>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宋体">
    <w:charset w:val="86"/>
    <w:family w:val="auto"/>
    <w:pitch w:val="variable"/>
  </w:font>
  <w:font w:name="Aptos">
    <w:charset w:val="00"/>
    <w:family w:val="swiss"/>
    <w:pitch w:val="variable"/>
  </w:font>
  <w:font w:name="Segoe U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宋体" w:hAnsi="宋体" w:eastAsia="宋体"/>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78" w:lineRule="auto"/>
    </w:pPr>
    <w:rPr>
      <w:rFonts w:ascii="Aptos" w:hAnsi="Aptos" w:eastAsia="Aptos"/>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